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7B" w:rsidRPr="00261704" w:rsidRDefault="00C9037B" w:rsidP="0087429F">
      <w:pPr>
        <w:pStyle w:val="110"/>
        <w:keepNext/>
        <w:keepLines/>
        <w:shd w:val="clear" w:color="auto" w:fill="auto"/>
        <w:tabs>
          <w:tab w:val="left" w:pos="5954"/>
        </w:tabs>
        <w:spacing w:after="0" w:line="240" w:lineRule="auto"/>
        <w:ind w:left="5812" w:hanging="5670"/>
        <w:jc w:val="both"/>
        <w:rPr>
          <w:b w:val="0"/>
          <w:sz w:val="24"/>
          <w:szCs w:val="24"/>
        </w:rPr>
      </w:pPr>
      <w:r w:rsidRPr="00261704">
        <w:rPr>
          <w:b w:val="0"/>
          <w:sz w:val="24"/>
          <w:szCs w:val="24"/>
        </w:rPr>
        <w:t xml:space="preserve">РАССМОТРЕНО                         </w:t>
      </w:r>
      <w:r w:rsidR="004E312C">
        <w:rPr>
          <w:b w:val="0"/>
          <w:sz w:val="24"/>
          <w:szCs w:val="24"/>
        </w:rPr>
        <w:t xml:space="preserve">                                            </w:t>
      </w:r>
      <w:r w:rsidRPr="00261704">
        <w:rPr>
          <w:b w:val="0"/>
          <w:sz w:val="24"/>
          <w:szCs w:val="24"/>
        </w:rPr>
        <w:t>УТВЕРЖДАЮ:</w:t>
      </w:r>
    </w:p>
    <w:p w:rsidR="00C9037B" w:rsidRPr="00261704" w:rsidRDefault="00C9037B" w:rsidP="0087429F">
      <w:pPr>
        <w:pStyle w:val="110"/>
        <w:keepNext/>
        <w:keepLines/>
        <w:shd w:val="clear" w:color="auto" w:fill="auto"/>
        <w:tabs>
          <w:tab w:val="left" w:pos="5954"/>
        </w:tabs>
        <w:spacing w:after="0" w:line="240" w:lineRule="auto"/>
        <w:ind w:left="5812" w:hanging="5670"/>
        <w:jc w:val="both"/>
        <w:rPr>
          <w:b w:val="0"/>
          <w:sz w:val="24"/>
          <w:szCs w:val="24"/>
        </w:rPr>
      </w:pPr>
      <w:r w:rsidRPr="00261704">
        <w:rPr>
          <w:b w:val="0"/>
          <w:sz w:val="24"/>
          <w:szCs w:val="24"/>
        </w:rPr>
        <w:t xml:space="preserve">И СОГЛАСОВАНО                                                 </w:t>
      </w:r>
      <w:r w:rsidR="004E312C">
        <w:rPr>
          <w:b w:val="0"/>
          <w:sz w:val="24"/>
          <w:szCs w:val="24"/>
        </w:rPr>
        <w:t xml:space="preserve">               </w:t>
      </w:r>
      <w:r w:rsidRPr="00261704">
        <w:rPr>
          <w:b w:val="0"/>
          <w:sz w:val="24"/>
          <w:szCs w:val="24"/>
        </w:rPr>
        <w:t xml:space="preserve"> Директор МБОУ СШ № 70</w:t>
      </w:r>
    </w:p>
    <w:p w:rsidR="00C9037B" w:rsidRPr="00261704" w:rsidRDefault="00C9037B" w:rsidP="0087429F">
      <w:pPr>
        <w:pStyle w:val="110"/>
        <w:keepNext/>
        <w:keepLines/>
        <w:shd w:val="clear" w:color="auto" w:fill="auto"/>
        <w:tabs>
          <w:tab w:val="left" w:pos="5954"/>
          <w:tab w:val="left" w:pos="6663"/>
        </w:tabs>
        <w:spacing w:after="0" w:line="240" w:lineRule="auto"/>
        <w:ind w:left="5812" w:hanging="5670"/>
        <w:jc w:val="both"/>
        <w:rPr>
          <w:b w:val="0"/>
          <w:sz w:val="24"/>
          <w:szCs w:val="24"/>
        </w:rPr>
      </w:pPr>
      <w:r w:rsidRPr="00261704">
        <w:rPr>
          <w:b w:val="0"/>
          <w:sz w:val="24"/>
          <w:szCs w:val="24"/>
        </w:rPr>
        <w:t xml:space="preserve">на заседании педагогического совета                  </w:t>
      </w:r>
      <w:r w:rsidR="004E312C">
        <w:rPr>
          <w:b w:val="0"/>
          <w:sz w:val="24"/>
          <w:szCs w:val="24"/>
        </w:rPr>
        <w:t xml:space="preserve">              </w:t>
      </w:r>
      <w:r w:rsidRPr="00261704">
        <w:rPr>
          <w:b w:val="0"/>
          <w:sz w:val="24"/>
          <w:szCs w:val="24"/>
        </w:rPr>
        <w:t xml:space="preserve">    ____________Э.Ю.Непогодьева                 </w:t>
      </w:r>
    </w:p>
    <w:p w:rsidR="00C9037B" w:rsidRPr="00261704" w:rsidRDefault="00C9037B" w:rsidP="0087429F">
      <w:pPr>
        <w:pStyle w:val="110"/>
        <w:keepNext/>
        <w:keepLines/>
        <w:shd w:val="clear" w:color="auto" w:fill="auto"/>
        <w:tabs>
          <w:tab w:val="left" w:pos="5954"/>
        </w:tabs>
        <w:spacing w:after="0" w:line="240" w:lineRule="auto"/>
        <w:ind w:left="5812" w:hanging="5670"/>
        <w:jc w:val="both"/>
        <w:rPr>
          <w:b w:val="0"/>
          <w:sz w:val="24"/>
          <w:szCs w:val="24"/>
        </w:rPr>
      </w:pPr>
      <w:r w:rsidRPr="00261704">
        <w:rPr>
          <w:b w:val="0"/>
          <w:sz w:val="24"/>
          <w:szCs w:val="24"/>
        </w:rPr>
        <w:t>протокол</w:t>
      </w:r>
      <w:r w:rsidR="00191BED">
        <w:rPr>
          <w:b w:val="0"/>
          <w:sz w:val="24"/>
          <w:szCs w:val="24"/>
        </w:rPr>
        <w:t xml:space="preserve"> </w:t>
      </w:r>
      <w:r w:rsidRPr="00261704">
        <w:rPr>
          <w:b w:val="0"/>
          <w:sz w:val="24"/>
          <w:szCs w:val="24"/>
        </w:rPr>
        <w:t>№</w:t>
      </w:r>
      <w:r w:rsidR="00191BED">
        <w:rPr>
          <w:b w:val="0"/>
          <w:sz w:val="24"/>
          <w:szCs w:val="24"/>
        </w:rPr>
        <w:t xml:space="preserve"> </w:t>
      </w:r>
      <w:r w:rsidRPr="00261704">
        <w:rPr>
          <w:b w:val="0"/>
          <w:sz w:val="24"/>
          <w:szCs w:val="24"/>
        </w:rPr>
        <w:t xml:space="preserve">1                                       </w:t>
      </w:r>
      <w:r w:rsidR="004E312C">
        <w:rPr>
          <w:b w:val="0"/>
          <w:sz w:val="24"/>
          <w:szCs w:val="24"/>
        </w:rPr>
        <w:t xml:space="preserve">                                    </w:t>
      </w:r>
      <w:r w:rsidRPr="00261704">
        <w:rPr>
          <w:b w:val="0"/>
          <w:sz w:val="24"/>
          <w:szCs w:val="24"/>
        </w:rPr>
        <w:t xml:space="preserve"> от  «30» августа   2020 г.</w:t>
      </w:r>
    </w:p>
    <w:p w:rsidR="00C9037B" w:rsidRPr="00261704" w:rsidRDefault="00C9037B" w:rsidP="0087429F">
      <w:pPr>
        <w:pStyle w:val="110"/>
        <w:keepNext/>
        <w:keepLines/>
        <w:shd w:val="clear" w:color="auto" w:fill="auto"/>
        <w:tabs>
          <w:tab w:val="left" w:pos="5954"/>
        </w:tabs>
        <w:spacing w:after="0" w:line="240" w:lineRule="auto"/>
        <w:ind w:left="5812" w:hanging="5670"/>
        <w:jc w:val="both"/>
        <w:rPr>
          <w:b w:val="0"/>
          <w:sz w:val="24"/>
          <w:szCs w:val="24"/>
        </w:rPr>
      </w:pPr>
      <w:r w:rsidRPr="00261704">
        <w:rPr>
          <w:b w:val="0"/>
          <w:sz w:val="24"/>
          <w:szCs w:val="24"/>
        </w:rPr>
        <w:t xml:space="preserve"> от «30» августа 2020 г.                                                             </w:t>
      </w:r>
    </w:p>
    <w:p w:rsidR="00C9037B" w:rsidRPr="00261704" w:rsidRDefault="00C9037B" w:rsidP="0087429F">
      <w:pPr>
        <w:pStyle w:val="110"/>
        <w:keepNext/>
        <w:keepLines/>
        <w:shd w:val="clear" w:color="auto" w:fill="auto"/>
        <w:tabs>
          <w:tab w:val="left" w:pos="5954"/>
        </w:tabs>
        <w:spacing w:after="0" w:line="240" w:lineRule="auto"/>
        <w:ind w:left="4962" w:hanging="5670"/>
        <w:jc w:val="both"/>
        <w:rPr>
          <w:b w:val="0"/>
          <w:sz w:val="24"/>
          <w:szCs w:val="24"/>
        </w:rPr>
      </w:pPr>
    </w:p>
    <w:p w:rsidR="00C9037B" w:rsidRDefault="00C9037B" w:rsidP="0087429F">
      <w:pPr>
        <w:pStyle w:val="110"/>
        <w:keepNext/>
        <w:keepLines/>
        <w:shd w:val="clear" w:color="auto" w:fill="auto"/>
        <w:spacing w:after="0" w:line="240" w:lineRule="auto"/>
        <w:ind w:left="4962" w:hanging="5670"/>
        <w:jc w:val="both"/>
        <w:rPr>
          <w:b w:val="0"/>
          <w:sz w:val="24"/>
          <w:szCs w:val="24"/>
        </w:rPr>
      </w:pPr>
    </w:p>
    <w:p w:rsidR="001A4D0F" w:rsidRDefault="001A4D0F" w:rsidP="0087429F">
      <w:pPr>
        <w:pStyle w:val="110"/>
        <w:keepNext/>
        <w:keepLines/>
        <w:shd w:val="clear" w:color="auto" w:fill="auto"/>
        <w:spacing w:after="0" w:line="240" w:lineRule="auto"/>
        <w:ind w:left="4962" w:hanging="5670"/>
        <w:jc w:val="both"/>
        <w:rPr>
          <w:b w:val="0"/>
          <w:sz w:val="24"/>
          <w:szCs w:val="24"/>
        </w:rPr>
      </w:pPr>
    </w:p>
    <w:p w:rsidR="001A4D0F" w:rsidRDefault="001A4D0F" w:rsidP="0087429F">
      <w:pPr>
        <w:pStyle w:val="110"/>
        <w:keepNext/>
        <w:keepLines/>
        <w:shd w:val="clear" w:color="auto" w:fill="auto"/>
        <w:spacing w:after="0" w:line="240" w:lineRule="auto"/>
        <w:ind w:left="4962" w:hanging="5670"/>
        <w:jc w:val="both"/>
        <w:rPr>
          <w:b w:val="0"/>
          <w:sz w:val="24"/>
          <w:szCs w:val="24"/>
        </w:rPr>
      </w:pPr>
    </w:p>
    <w:p w:rsidR="001A4D0F" w:rsidRDefault="001A4D0F" w:rsidP="0087429F">
      <w:pPr>
        <w:pStyle w:val="110"/>
        <w:keepNext/>
        <w:keepLines/>
        <w:shd w:val="clear" w:color="auto" w:fill="auto"/>
        <w:spacing w:after="0" w:line="240" w:lineRule="auto"/>
        <w:ind w:left="4962" w:hanging="5670"/>
        <w:jc w:val="both"/>
        <w:rPr>
          <w:b w:val="0"/>
          <w:sz w:val="24"/>
          <w:szCs w:val="24"/>
        </w:rPr>
      </w:pPr>
    </w:p>
    <w:p w:rsidR="00CB3196" w:rsidRDefault="00CB3196" w:rsidP="0087429F">
      <w:pPr>
        <w:pStyle w:val="110"/>
        <w:keepNext/>
        <w:keepLines/>
        <w:shd w:val="clear" w:color="auto" w:fill="auto"/>
        <w:spacing w:after="0" w:line="240" w:lineRule="auto"/>
        <w:ind w:left="4962" w:hanging="5670"/>
        <w:jc w:val="both"/>
        <w:rPr>
          <w:b w:val="0"/>
          <w:sz w:val="24"/>
          <w:szCs w:val="24"/>
        </w:rPr>
      </w:pPr>
    </w:p>
    <w:p w:rsidR="001A4D0F" w:rsidRPr="00261704" w:rsidRDefault="001A4D0F" w:rsidP="0087429F">
      <w:pPr>
        <w:pStyle w:val="110"/>
        <w:keepNext/>
        <w:keepLines/>
        <w:shd w:val="clear" w:color="auto" w:fill="auto"/>
        <w:spacing w:after="0" w:line="240" w:lineRule="auto"/>
        <w:ind w:left="4962" w:hanging="5670"/>
        <w:jc w:val="both"/>
        <w:rPr>
          <w:b w:val="0"/>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sz w:val="24"/>
          <w:szCs w:val="24"/>
        </w:rPr>
      </w:pPr>
    </w:p>
    <w:p w:rsidR="00C9037B" w:rsidRPr="00EE0DB2" w:rsidRDefault="00C9037B" w:rsidP="00EE0DB2">
      <w:pPr>
        <w:autoSpaceDE w:val="0"/>
        <w:autoSpaceDN w:val="0"/>
        <w:adjustRightInd w:val="0"/>
        <w:spacing w:after="0" w:line="240" w:lineRule="auto"/>
        <w:jc w:val="center"/>
        <w:rPr>
          <w:rFonts w:ascii="Times New Roman" w:hAnsi="Times New Roman" w:cs="Times New Roman"/>
          <w:sz w:val="44"/>
          <w:szCs w:val="24"/>
        </w:rPr>
      </w:pPr>
      <w:r w:rsidRPr="00EE0DB2">
        <w:rPr>
          <w:rFonts w:ascii="Times New Roman" w:hAnsi="Times New Roman" w:cs="Times New Roman"/>
          <w:sz w:val="44"/>
          <w:szCs w:val="24"/>
        </w:rPr>
        <w:t>Образовательная программа</w:t>
      </w:r>
    </w:p>
    <w:p w:rsidR="00C9037B" w:rsidRPr="00EE0DB2" w:rsidRDefault="00C9037B" w:rsidP="00EE0DB2">
      <w:pPr>
        <w:autoSpaceDE w:val="0"/>
        <w:autoSpaceDN w:val="0"/>
        <w:adjustRightInd w:val="0"/>
        <w:spacing w:after="0" w:line="240" w:lineRule="auto"/>
        <w:jc w:val="center"/>
        <w:rPr>
          <w:rFonts w:ascii="Times New Roman" w:hAnsi="Times New Roman" w:cs="Times New Roman"/>
          <w:sz w:val="44"/>
          <w:szCs w:val="24"/>
        </w:rPr>
      </w:pPr>
      <w:r w:rsidRPr="00EE0DB2">
        <w:rPr>
          <w:rFonts w:ascii="Times New Roman" w:hAnsi="Times New Roman" w:cs="Times New Roman"/>
          <w:sz w:val="44"/>
          <w:szCs w:val="24"/>
        </w:rPr>
        <w:t>среднего общего образования</w:t>
      </w:r>
    </w:p>
    <w:p w:rsidR="00C9037B" w:rsidRPr="00EE0DB2" w:rsidRDefault="00C9037B" w:rsidP="00EE0DB2">
      <w:pPr>
        <w:autoSpaceDE w:val="0"/>
        <w:autoSpaceDN w:val="0"/>
        <w:adjustRightInd w:val="0"/>
        <w:spacing w:after="0" w:line="240" w:lineRule="auto"/>
        <w:jc w:val="center"/>
        <w:rPr>
          <w:rFonts w:ascii="Times New Roman" w:hAnsi="Times New Roman" w:cs="Times New Roman"/>
          <w:sz w:val="44"/>
          <w:szCs w:val="24"/>
        </w:rPr>
      </w:pPr>
      <w:r w:rsidRPr="00EE0DB2">
        <w:rPr>
          <w:rFonts w:ascii="Times New Roman" w:hAnsi="Times New Roman" w:cs="Times New Roman"/>
          <w:sz w:val="44"/>
          <w:szCs w:val="24"/>
        </w:rPr>
        <w:t>(ФГОС  СОО)</w:t>
      </w:r>
    </w:p>
    <w:p w:rsidR="00C9037B" w:rsidRPr="00EE0DB2" w:rsidRDefault="00C9037B" w:rsidP="00EE0DB2">
      <w:pPr>
        <w:autoSpaceDE w:val="0"/>
        <w:autoSpaceDN w:val="0"/>
        <w:adjustRightInd w:val="0"/>
        <w:spacing w:after="0" w:line="240" w:lineRule="auto"/>
        <w:jc w:val="center"/>
        <w:rPr>
          <w:rFonts w:ascii="Times New Roman" w:hAnsi="Times New Roman" w:cs="Times New Roman"/>
          <w:bCs/>
          <w:sz w:val="44"/>
          <w:szCs w:val="24"/>
        </w:rPr>
      </w:pPr>
      <w:r w:rsidRPr="00EE0DB2">
        <w:rPr>
          <w:rFonts w:ascii="Times New Roman" w:hAnsi="Times New Roman" w:cs="Times New Roman"/>
          <w:bCs/>
          <w:sz w:val="44"/>
          <w:szCs w:val="24"/>
        </w:rPr>
        <w:t>муниципального бюджетного образовательного учреждения муниципального образования</w:t>
      </w:r>
    </w:p>
    <w:p w:rsidR="00C9037B" w:rsidRPr="00EE0DB2" w:rsidRDefault="00C9037B" w:rsidP="00EE0DB2">
      <w:pPr>
        <w:autoSpaceDE w:val="0"/>
        <w:autoSpaceDN w:val="0"/>
        <w:adjustRightInd w:val="0"/>
        <w:spacing w:after="0" w:line="240" w:lineRule="auto"/>
        <w:jc w:val="center"/>
        <w:rPr>
          <w:rFonts w:ascii="Times New Roman" w:hAnsi="Times New Roman" w:cs="Times New Roman"/>
          <w:bCs/>
          <w:sz w:val="44"/>
          <w:szCs w:val="24"/>
        </w:rPr>
      </w:pPr>
      <w:r w:rsidRPr="00EE0DB2">
        <w:rPr>
          <w:rFonts w:ascii="Times New Roman" w:hAnsi="Times New Roman" w:cs="Times New Roman"/>
          <w:bCs/>
          <w:sz w:val="44"/>
          <w:szCs w:val="24"/>
        </w:rPr>
        <w:t>«Город Архангельск»</w:t>
      </w:r>
    </w:p>
    <w:p w:rsidR="00C9037B" w:rsidRPr="00EE0DB2" w:rsidRDefault="00C9037B" w:rsidP="00EE0DB2">
      <w:pPr>
        <w:autoSpaceDE w:val="0"/>
        <w:autoSpaceDN w:val="0"/>
        <w:adjustRightInd w:val="0"/>
        <w:spacing w:after="0" w:line="240" w:lineRule="auto"/>
        <w:jc w:val="center"/>
        <w:rPr>
          <w:rFonts w:ascii="Times New Roman" w:hAnsi="Times New Roman" w:cs="Times New Roman"/>
          <w:bCs/>
          <w:sz w:val="44"/>
          <w:szCs w:val="24"/>
        </w:rPr>
      </w:pPr>
      <w:r w:rsidRPr="00EE0DB2">
        <w:rPr>
          <w:rFonts w:ascii="Times New Roman" w:hAnsi="Times New Roman" w:cs="Times New Roman"/>
          <w:bCs/>
          <w:sz w:val="44"/>
          <w:szCs w:val="24"/>
        </w:rPr>
        <w:t>«Средняя школа № 70 имени Александра Грина»</w:t>
      </w:r>
    </w:p>
    <w:p w:rsidR="00C9037B" w:rsidRPr="00EE0DB2" w:rsidRDefault="00C9037B" w:rsidP="00EE0DB2">
      <w:pPr>
        <w:autoSpaceDE w:val="0"/>
        <w:autoSpaceDN w:val="0"/>
        <w:adjustRightInd w:val="0"/>
        <w:spacing w:after="0" w:line="240" w:lineRule="auto"/>
        <w:jc w:val="center"/>
        <w:rPr>
          <w:rFonts w:ascii="Times New Roman" w:hAnsi="Times New Roman" w:cs="Times New Roman"/>
          <w:bCs/>
          <w:sz w:val="4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autoSpaceDE w:val="0"/>
        <w:autoSpaceDN w:val="0"/>
        <w:adjustRightInd w:val="0"/>
        <w:spacing w:after="0" w:line="240" w:lineRule="auto"/>
        <w:jc w:val="both"/>
        <w:rPr>
          <w:rFonts w:ascii="Times New Roman" w:hAnsi="Times New Roman" w:cs="Times New Roman"/>
          <w:bCs/>
          <w:sz w:val="24"/>
          <w:szCs w:val="24"/>
        </w:rPr>
      </w:pPr>
    </w:p>
    <w:p w:rsidR="00C9037B" w:rsidRPr="00261704" w:rsidRDefault="00C9037B" w:rsidP="0087429F">
      <w:pPr>
        <w:spacing w:after="0" w:line="240" w:lineRule="auto"/>
        <w:jc w:val="both"/>
        <w:rPr>
          <w:rFonts w:ascii="Times New Roman" w:hAnsi="Times New Roman" w:cs="Times New Roman"/>
          <w:sz w:val="24"/>
          <w:szCs w:val="24"/>
          <w:lang w:eastAsia="en-US" w:bidi="en-US"/>
        </w:rPr>
      </w:pPr>
    </w:p>
    <w:p w:rsidR="00C9037B" w:rsidRPr="00261704" w:rsidRDefault="00C9037B" w:rsidP="0087429F">
      <w:pPr>
        <w:spacing w:after="0" w:line="240" w:lineRule="auto"/>
        <w:jc w:val="both"/>
        <w:rPr>
          <w:rFonts w:ascii="Times New Roman" w:hAnsi="Times New Roman" w:cs="Times New Roman"/>
          <w:sz w:val="24"/>
          <w:szCs w:val="24"/>
          <w:lang w:eastAsia="en-US" w:bidi="en-US"/>
        </w:rPr>
      </w:pPr>
    </w:p>
    <w:p w:rsidR="00C9037B" w:rsidRPr="00261704" w:rsidRDefault="00C9037B" w:rsidP="0087429F">
      <w:pPr>
        <w:spacing w:after="0" w:line="240" w:lineRule="auto"/>
        <w:jc w:val="both"/>
        <w:rPr>
          <w:rFonts w:ascii="Times New Roman" w:hAnsi="Times New Roman" w:cs="Times New Roman"/>
          <w:sz w:val="24"/>
          <w:szCs w:val="24"/>
          <w:lang w:eastAsia="en-US" w:bidi="en-US"/>
        </w:rPr>
      </w:pPr>
    </w:p>
    <w:p w:rsidR="00C9037B" w:rsidRPr="00261704" w:rsidRDefault="00C9037B" w:rsidP="0087429F">
      <w:pPr>
        <w:spacing w:after="0" w:line="240" w:lineRule="auto"/>
        <w:jc w:val="both"/>
        <w:rPr>
          <w:rFonts w:ascii="Times New Roman" w:hAnsi="Times New Roman" w:cs="Times New Roman"/>
          <w:sz w:val="24"/>
          <w:szCs w:val="24"/>
          <w:lang w:eastAsia="en-US" w:bidi="en-US"/>
        </w:rPr>
      </w:pPr>
    </w:p>
    <w:p w:rsidR="00C9037B" w:rsidRPr="00261704" w:rsidRDefault="00C9037B" w:rsidP="0087429F">
      <w:pPr>
        <w:spacing w:after="0" w:line="240" w:lineRule="auto"/>
        <w:jc w:val="both"/>
        <w:rPr>
          <w:rFonts w:ascii="Times New Roman" w:hAnsi="Times New Roman" w:cs="Times New Roman"/>
          <w:sz w:val="24"/>
          <w:szCs w:val="24"/>
          <w:lang w:eastAsia="en-US" w:bidi="en-US"/>
        </w:rPr>
      </w:pPr>
    </w:p>
    <w:p w:rsidR="00CB556E" w:rsidRDefault="00CB556E" w:rsidP="0087429F">
      <w:pPr>
        <w:spacing w:after="0" w:line="240" w:lineRule="auto"/>
        <w:jc w:val="both"/>
        <w:rPr>
          <w:rFonts w:ascii="Times New Roman" w:hAnsi="Times New Roman" w:cs="Times New Roman"/>
          <w:sz w:val="24"/>
          <w:szCs w:val="24"/>
          <w:lang w:eastAsia="en-US" w:bidi="en-US"/>
        </w:rPr>
      </w:pPr>
    </w:p>
    <w:p w:rsidR="00CB556E" w:rsidRDefault="00CB556E" w:rsidP="0087429F">
      <w:pPr>
        <w:spacing w:after="0" w:line="240" w:lineRule="auto"/>
        <w:jc w:val="both"/>
        <w:rPr>
          <w:rFonts w:ascii="Times New Roman" w:hAnsi="Times New Roman" w:cs="Times New Roman"/>
          <w:sz w:val="24"/>
          <w:szCs w:val="24"/>
          <w:lang w:eastAsia="en-US" w:bidi="en-US"/>
        </w:rPr>
      </w:pPr>
    </w:p>
    <w:p w:rsidR="00CB556E" w:rsidRDefault="00CB556E" w:rsidP="0087429F">
      <w:pPr>
        <w:spacing w:after="0" w:line="240" w:lineRule="auto"/>
        <w:jc w:val="both"/>
        <w:rPr>
          <w:rFonts w:ascii="Times New Roman" w:hAnsi="Times New Roman" w:cs="Times New Roman"/>
          <w:sz w:val="24"/>
          <w:szCs w:val="24"/>
          <w:lang w:eastAsia="en-US" w:bidi="en-US"/>
        </w:rPr>
      </w:pPr>
    </w:p>
    <w:p w:rsidR="00CB556E" w:rsidRDefault="00CB556E" w:rsidP="0087429F">
      <w:pPr>
        <w:spacing w:after="0" w:line="240" w:lineRule="auto"/>
        <w:jc w:val="both"/>
        <w:rPr>
          <w:rFonts w:ascii="Times New Roman" w:hAnsi="Times New Roman" w:cs="Times New Roman"/>
          <w:sz w:val="24"/>
          <w:szCs w:val="24"/>
          <w:lang w:eastAsia="en-US" w:bidi="en-US"/>
        </w:rPr>
      </w:pPr>
    </w:p>
    <w:p w:rsidR="00CB556E" w:rsidRDefault="00CB556E" w:rsidP="0087429F">
      <w:pPr>
        <w:spacing w:after="0" w:line="240" w:lineRule="auto"/>
        <w:jc w:val="both"/>
        <w:rPr>
          <w:rFonts w:ascii="Times New Roman" w:hAnsi="Times New Roman" w:cs="Times New Roman"/>
          <w:sz w:val="24"/>
          <w:szCs w:val="24"/>
          <w:lang w:eastAsia="en-US" w:bidi="en-US"/>
        </w:rPr>
      </w:pPr>
    </w:p>
    <w:p w:rsidR="00CB556E" w:rsidRPr="00261704" w:rsidRDefault="00CB556E" w:rsidP="0087429F">
      <w:pPr>
        <w:spacing w:after="0" w:line="240" w:lineRule="auto"/>
        <w:jc w:val="both"/>
        <w:rPr>
          <w:rFonts w:ascii="Times New Roman" w:hAnsi="Times New Roman" w:cs="Times New Roman"/>
          <w:sz w:val="24"/>
          <w:szCs w:val="24"/>
          <w:lang w:eastAsia="en-US" w:bidi="en-US"/>
        </w:rPr>
      </w:pPr>
    </w:p>
    <w:p w:rsidR="00CB556E" w:rsidRDefault="00CB556E" w:rsidP="00CB556E">
      <w:pPr>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Архангельск,</w:t>
      </w:r>
    </w:p>
    <w:p w:rsidR="00355234" w:rsidRPr="00261704" w:rsidRDefault="00CB556E" w:rsidP="001A4D0F">
      <w:pPr>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2020</w:t>
      </w:r>
    </w:p>
    <w:p w:rsidR="00C9037B" w:rsidRPr="00261704" w:rsidRDefault="00C9037B" w:rsidP="0087429F">
      <w:pPr>
        <w:spacing w:after="0" w:line="240" w:lineRule="auto"/>
        <w:jc w:val="both"/>
        <w:rPr>
          <w:rFonts w:ascii="Times New Roman" w:hAnsi="Times New Roman" w:cs="Times New Roman"/>
          <w:bCs/>
          <w:sz w:val="24"/>
          <w:szCs w:val="24"/>
        </w:rPr>
      </w:pPr>
      <w:r w:rsidRPr="00261704">
        <w:rPr>
          <w:rFonts w:ascii="Times New Roman" w:hAnsi="Times New Roman" w:cs="Times New Roman"/>
          <w:bCs/>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098"/>
      </w:tblGrid>
      <w:tr w:rsidR="00C9037B" w:rsidRPr="00261704" w:rsidTr="00F303FB">
        <w:tc>
          <w:tcPr>
            <w:tcW w:w="8472" w:type="dxa"/>
          </w:tcPr>
          <w:p w:rsidR="00C9037B" w:rsidRPr="00261704" w:rsidRDefault="00C9037B" w:rsidP="0087429F">
            <w:pPr>
              <w:pStyle w:val="6"/>
              <w:tabs>
                <w:tab w:val="left" w:pos="0"/>
              </w:tabs>
              <w:autoSpaceDE w:val="0"/>
              <w:spacing w:before="0" w:after="0"/>
              <w:ind w:firstLine="0"/>
              <w:rPr>
                <w:b w:val="0"/>
                <w:sz w:val="24"/>
                <w:szCs w:val="24"/>
              </w:rPr>
            </w:pPr>
            <w:r w:rsidRPr="00261704">
              <w:rPr>
                <w:b w:val="0"/>
                <w:sz w:val="24"/>
                <w:szCs w:val="24"/>
              </w:rPr>
              <w:t>ЦЕЛЕВОЙ РАЗДЕЛ</w:t>
            </w:r>
          </w:p>
        </w:tc>
        <w:tc>
          <w:tcPr>
            <w:tcW w:w="1098" w:type="dxa"/>
          </w:tcPr>
          <w:p w:rsidR="00C9037B" w:rsidRPr="00261704" w:rsidRDefault="00C9037B" w:rsidP="006B4951">
            <w:pPr>
              <w:spacing w:after="0" w:line="240" w:lineRule="auto"/>
              <w:jc w:val="center"/>
              <w:rPr>
                <w:rFonts w:ascii="Times New Roman" w:hAnsi="Times New Roman" w:cs="Times New Roman"/>
                <w:bCs/>
                <w:sz w:val="24"/>
                <w:szCs w:val="24"/>
              </w:rPr>
            </w:pPr>
          </w:p>
        </w:tc>
      </w:tr>
      <w:tr w:rsidR="00C9037B" w:rsidRPr="00261704" w:rsidTr="00F303FB">
        <w:tc>
          <w:tcPr>
            <w:tcW w:w="8472" w:type="dxa"/>
          </w:tcPr>
          <w:p w:rsidR="00C9037B" w:rsidRPr="00261704" w:rsidRDefault="00C9037B" w:rsidP="0087429F">
            <w:pPr>
              <w:pStyle w:val="210"/>
              <w:shd w:val="clear" w:color="auto" w:fill="auto"/>
              <w:spacing w:line="240" w:lineRule="auto"/>
              <w:jc w:val="both"/>
              <w:rPr>
                <w:rFonts w:ascii="Times New Roman" w:hAnsi="Times New Roman" w:cs="Times New Roman"/>
                <w:b w:val="0"/>
                <w:sz w:val="24"/>
                <w:szCs w:val="24"/>
                <w:lang w:eastAsia="en-US" w:bidi="en-US"/>
              </w:rPr>
            </w:pPr>
            <w:r w:rsidRPr="00261704">
              <w:rPr>
                <w:rFonts w:ascii="Times New Roman" w:hAnsi="Times New Roman" w:cs="Times New Roman"/>
                <w:b w:val="0"/>
                <w:sz w:val="24"/>
                <w:szCs w:val="24"/>
              </w:rPr>
              <w:t>1.1. Пояснительная  записка</w:t>
            </w:r>
          </w:p>
        </w:tc>
        <w:tc>
          <w:tcPr>
            <w:tcW w:w="1098" w:type="dxa"/>
          </w:tcPr>
          <w:p w:rsidR="00C9037B" w:rsidRPr="00261704" w:rsidRDefault="00C9037B" w:rsidP="006B4951">
            <w:pPr>
              <w:spacing w:after="0" w:line="240" w:lineRule="auto"/>
              <w:jc w:val="center"/>
              <w:rPr>
                <w:rFonts w:ascii="Times New Roman" w:hAnsi="Times New Roman" w:cs="Times New Roman"/>
                <w:bCs/>
                <w:sz w:val="24"/>
                <w:szCs w:val="24"/>
              </w:rPr>
            </w:pPr>
            <w:r w:rsidRPr="00261704">
              <w:rPr>
                <w:rFonts w:ascii="Times New Roman" w:hAnsi="Times New Roman" w:cs="Times New Roman"/>
                <w:bCs/>
                <w:sz w:val="24"/>
                <w:szCs w:val="24"/>
              </w:rPr>
              <w:t>3</w:t>
            </w:r>
          </w:p>
        </w:tc>
      </w:tr>
      <w:tr w:rsidR="00C9037B" w:rsidRPr="00261704" w:rsidTr="00F303FB">
        <w:tc>
          <w:tcPr>
            <w:tcW w:w="8472" w:type="dxa"/>
          </w:tcPr>
          <w:p w:rsidR="00C9037B" w:rsidRPr="00261704" w:rsidRDefault="00C9037B" w:rsidP="0087429F">
            <w:pPr>
              <w:pStyle w:val="210"/>
              <w:shd w:val="clear" w:color="auto" w:fill="auto"/>
              <w:spacing w:line="240" w:lineRule="auto"/>
              <w:jc w:val="both"/>
              <w:rPr>
                <w:rFonts w:ascii="Times New Roman" w:hAnsi="Times New Roman" w:cs="Times New Roman"/>
                <w:b w:val="0"/>
                <w:sz w:val="24"/>
                <w:szCs w:val="24"/>
                <w:lang w:eastAsia="en-US" w:bidi="en-US"/>
              </w:rPr>
            </w:pPr>
            <w:r w:rsidRPr="00261704">
              <w:rPr>
                <w:rFonts w:ascii="Times New Roman" w:hAnsi="Times New Roman" w:cs="Times New Roman"/>
                <w:b w:val="0"/>
                <w:sz w:val="24"/>
                <w:szCs w:val="24"/>
                <w:lang w:eastAsia="en-US" w:bidi="en-US"/>
              </w:rPr>
              <w:t xml:space="preserve">1.2. Планируемые результаты освоения обучающимися основной образовательной программы </w:t>
            </w:r>
            <w:r w:rsidR="00A61F64" w:rsidRPr="00261704">
              <w:rPr>
                <w:rFonts w:ascii="Times New Roman" w:hAnsi="Times New Roman" w:cs="Times New Roman"/>
                <w:b w:val="0"/>
                <w:sz w:val="24"/>
                <w:szCs w:val="24"/>
                <w:lang w:eastAsia="en-US" w:bidi="en-US"/>
              </w:rPr>
              <w:t>среднего</w:t>
            </w:r>
            <w:r w:rsidRPr="00261704">
              <w:rPr>
                <w:rFonts w:ascii="Times New Roman" w:hAnsi="Times New Roman" w:cs="Times New Roman"/>
                <w:b w:val="0"/>
                <w:sz w:val="24"/>
                <w:szCs w:val="24"/>
                <w:lang w:eastAsia="en-US" w:bidi="en-US"/>
              </w:rPr>
              <w:t xml:space="preserve"> общего образования</w:t>
            </w:r>
          </w:p>
        </w:tc>
        <w:tc>
          <w:tcPr>
            <w:tcW w:w="1098" w:type="dxa"/>
          </w:tcPr>
          <w:p w:rsidR="00C9037B" w:rsidRPr="00261704" w:rsidRDefault="006B4951" w:rsidP="006B4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 xml:space="preserve">1.3 Система оценки достижения планируемых результатов освоения основной образовательной программы </w:t>
            </w:r>
            <w:r w:rsidR="00A61F64" w:rsidRPr="00261704">
              <w:rPr>
                <w:rFonts w:ascii="Times New Roman" w:hAnsi="Times New Roman" w:cs="Times New Roman"/>
                <w:sz w:val="24"/>
                <w:szCs w:val="24"/>
                <w:lang w:eastAsia="en-US" w:bidi="en-US"/>
              </w:rPr>
              <w:t>среднего</w:t>
            </w:r>
            <w:r w:rsidRPr="00261704">
              <w:rPr>
                <w:rFonts w:ascii="Times New Roman" w:hAnsi="Times New Roman" w:cs="Times New Roman"/>
                <w:sz w:val="24"/>
                <w:szCs w:val="24"/>
                <w:lang w:eastAsia="en-US" w:bidi="en-US"/>
              </w:rPr>
              <w:t xml:space="preserve"> общего образования</w:t>
            </w:r>
          </w:p>
        </w:tc>
        <w:tc>
          <w:tcPr>
            <w:tcW w:w="1098" w:type="dxa"/>
          </w:tcPr>
          <w:p w:rsidR="00C9037B" w:rsidRPr="00261704" w:rsidRDefault="00590428" w:rsidP="004C1EA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r w:rsidR="004C1EAB">
              <w:rPr>
                <w:rFonts w:ascii="Times New Roman" w:hAnsi="Times New Roman" w:cs="Times New Roman"/>
                <w:bCs/>
                <w:sz w:val="24"/>
                <w:szCs w:val="24"/>
              </w:rPr>
              <w:t>6</w:t>
            </w:r>
          </w:p>
        </w:tc>
      </w:tr>
      <w:tr w:rsidR="00C9037B" w:rsidRPr="00261704" w:rsidTr="00F303FB">
        <w:tc>
          <w:tcPr>
            <w:tcW w:w="8472" w:type="dxa"/>
          </w:tcPr>
          <w:p w:rsidR="00C9037B" w:rsidRPr="00261704" w:rsidRDefault="00F24296" w:rsidP="0087429F">
            <w:pPr>
              <w:spacing w:after="0" w:line="240" w:lineRule="auto"/>
              <w:jc w:val="both"/>
              <w:rPr>
                <w:rFonts w:ascii="Times New Roman" w:hAnsi="Times New Roman" w:cs="Times New Roman"/>
                <w:sz w:val="24"/>
                <w:szCs w:val="24"/>
                <w:lang w:eastAsia="en-US" w:bidi="en-US"/>
              </w:rPr>
            </w:pPr>
            <w:hyperlink w:anchor="_Toc414553166" w:history="1">
              <w:r w:rsidR="00C9037B" w:rsidRPr="00261704">
                <w:rPr>
                  <w:rStyle w:val="a3"/>
                  <w:rFonts w:ascii="Times New Roman" w:hAnsi="Times New Roman" w:cs="Times New Roman"/>
                  <w:color w:val="auto"/>
                  <w:sz w:val="24"/>
                  <w:szCs w:val="24"/>
                </w:rPr>
                <w:t xml:space="preserve">СОДЕРЖАТЕЛЬНЫЙ РАЗДЕЛ  </w:t>
              </w:r>
            </w:hyperlink>
          </w:p>
        </w:tc>
        <w:tc>
          <w:tcPr>
            <w:tcW w:w="1098" w:type="dxa"/>
          </w:tcPr>
          <w:p w:rsidR="00C9037B" w:rsidRPr="00261704" w:rsidRDefault="00C9037B" w:rsidP="006B4951">
            <w:pPr>
              <w:spacing w:after="0" w:line="240" w:lineRule="auto"/>
              <w:jc w:val="center"/>
              <w:rPr>
                <w:rFonts w:ascii="Times New Roman" w:hAnsi="Times New Roman" w:cs="Times New Roman"/>
                <w:bCs/>
                <w:sz w:val="24"/>
                <w:szCs w:val="24"/>
              </w:rPr>
            </w:pP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098" w:type="dxa"/>
          </w:tcPr>
          <w:p w:rsidR="00C9037B" w:rsidRPr="00261704" w:rsidRDefault="00F12297" w:rsidP="00380F8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r w:rsidR="00380F8E">
              <w:rPr>
                <w:rFonts w:ascii="Times New Roman" w:hAnsi="Times New Roman" w:cs="Times New Roman"/>
                <w:bCs/>
                <w:sz w:val="24"/>
                <w:szCs w:val="24"/>
              </w:rPr>
              <w:t>4</w:t>
            </w:r>
          </w:p>
        </w:tc>
      </w:tr>
      <w:tr w:rsidR="00C9037B" w:rsidRPr="00261704" w:rsidTr="00F303FB">
        <w:tc>
          <w:tcPr>
            <w:tcW w:w="8472" w:type="dxa"/>
          </w:tcPr>
          <w:p w:rsidR="00C9037B" w:rsidRPr="00261704" w:rsidRDefault="00C9037B" w:rsidP="0087429F">
            <w:pPr>
              <w:pStyle w:val="11"/>
              <w:rPr>
                <w:b w:val="0"/>
                <w:sz w:val="24"/>
                <w:szCs w:val="24"/>
              </w:rPr>
            </w:pPr>
            <w:r w:rsidRPr="00261704">
              <w:rPr>
                <w:b w:val="0"/>
                <w:sz w:val="24"/>
                <w:szCs w:val="24"/>
              </w:rPr>
              <w:t>2.2. Программы отдельных учебных предметов, курсов</w:t>
            </w:r>
          </w:p>
        </w:tc>
        <w:tc>
          <w:tcPr>
            <w:tcW w:w="1098" w:type="dxa"/>
          </w:tcPr>
          <w:p w:rsidR="00C9037B" w:rsidRPr="00261704" w:rsidRDefault="00B46CF7" w:rsidP="006F4A5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137</w:t>
            </w: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 xml:space="preserve">2.3. </w:t>
            </w:r>
            <w:r w:rsidR="00921FB2" w:rsidRPr="00921FB2">
              <w:rPr>
                <w:rFonts w:ascii="Times New Roman" w:hAnsi="Times New Roman" w:cs="Times New Roman"/>
                <w:sz w:val="24"/>
                <w:szCs w:val="24"/>
              </w:rPr>
              <w:t>Программа воспитания и социализации обучающихся при получении среднего общего образования</w:t>
            </w:r>
          </w:p>
        </w:tc>
        <w:tc>
          <w:tcPr>
            <w:tcW w:w="1098" w:type="dxa"/>
          </w:tcPr>
          <w:p w:rsidR="00C9037B" w:rsidRPr="00261704" w:rsidRDefault="00B46CF7" w:rsidP="006B4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279</w:t>
            </w:r>
          </w:p>
        </w:tc>
      </w:tr>
      <w:tr w:rsidR="00C9037B" w:rsidRPr="00261704" w:rsidTr="00F303FB">
        <w:tc>
          <w:tcPr>
            <w:tcW w:w="8472" w:type="dxa"/>
          </w:tcPr>
          <w:p w:rsidR="00C9037B" w:rsidRPr="00261704" w:rsidRDefault="00C9037B" w:rsidP="00F825A3">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2.</w:t>
            </w:r>
            <w:r w:rsidR="00F825A3">
              <w:rPr>
                <w:rFonts w:ascii="Times New Roman" w:hAnsi="Times New Roman" w:cs="Times New Roman"/>
                <w:sz w:val="24"/>
                <w:szCs w:val="24"/>
                <w:lang w:eastAsia="en-US" w:bidi="en-US"/>
              </w:rPr>
              <w:t>4</w:t>
            </w:r>
            <w:r w:rsidRPr="00261704">
              <w:rPr>
                <w:rFonts w:ascii="Times New Roman" w:hAnsi="Times New Roman" w:cs="Times New Roman"/>
                <w:sz w:val="24"/>
                <w:szCs w:val="24"/>
                <w:lang w:eastAsia="en-US" w:bidi="en-US"/>
              </w:rPr>
              <w:t>. Программа коррекционной работы</w:t>
            </w:r>
          </w:p>
        </w:tc>
        <w:tc>
          <w:tcPr>
            <w:tcW w:w="1098" w:type="dxa"/>
          </w:tcPr>
          <w:p w:rsidR="00C9037B" w:rsidRPr="00261704" w:rsidRDefault="00B46CF7" w:rsidP="003D4AA3">
            <w:pPr>
              <w:spacing w:after="0" w:line="240" w:lineRule="auto"/>
              <w:jc w:val="center"/>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303</w:t>
            </w: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ОРГАНИЗАЦИОННЫЙ РАЗДЕЛ </w:t>
            </w:r>
          </w:p>
        </w:tc>
        <w:tc>
          <w:tcPr>
            <w:tcW w:w="1098" w:type="dxa"/>
          </w:tcPr>
          <w:p w:rsidR="00C9037B" w:rsidRPr="00261704" w:rsidRDefault="00C9037B" w:rsidP="006B4951">
            <w:pPr>
              <w:spacing w:after="0" w:line="240" w:lineRule="auto"/>
              <w:jc w:val="center"/>
              <w:rPr>
                <w:rFonts w:ascii="Times New Roman" w:hAnsi="Times New Roman" w:cs="Times New Roman"/>
                <w:bCs/>
                <w:sz w:val="24"/>
                <w:szCs w:val="24"/>
              </w:rPr>
            </w:pP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lang w:eastAsia="en-US" w:bidi="en-US"/>
              </w:rPr>
              <w:t xml:space="preserve">3.1. Учебный план </w:t>
            </w:r>
          </w:p>
        </w:tc>
        <w:tc>
          <w:tcPr>
            <w:tcW w:w="1098" w:type="dxa"/>
          </w:tcPr>
          <w:p w:rsidR="00C9037B" w:rsidRPr="00261704" w:rsidRDefault="00F825A3" w:rsidP="006B4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314</w:t>
            </w: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3.2. План  внеурочной деятельности</w:t>
            </w:r>
          </w:p>
        </w:tc>
        <w:tc>
          <w:tcPr>
            <w:tcW w:w="1098" w:type="dxa"/>
          </w:tcPr>
          <w:p w:rsidR="00C9037B" w:rsidRPr="00261704" w:rsidRDefault="005F26DF" w:rsidP="006B4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320</w:t>
            </w: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 xml:space="preserve">3.3. Календарный  учебный  график </w:t>
            </w:r>
          </w:p>
        </w:tc>
        <w:tc>
          <w:tcPr>
            <w:tcW w:w="1098" w:type="dxa"/>
          </w:tcPr>
          <w:p w:rsidR="00C9037B" w:rsidRPr="00261704" w:rsidRDefault="00BC02EF" w:rsidP="006B4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325</w:t>
            </w: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3.4. Система условий реали</w:t>
            </w:r>
            <w:r w:rsidR="00A61F64" w:rsidRPr="00261704">
              <w:rPr>
                <w:rFonts w:ascii="Times New Roman" w:hAnsi="Times New Roman" w:cs="Times New Roman"/>
                <w:sz w:val="24"/>
                <w:szCs w:val="24"/>
                <w:lang w:eastAsia="en-US" w:bidi="en-US"/>
              </w:rPr>
              <w:t>зации ООП С</w:t>
            </w:r>
            <w:r w:rsidRPr="00261704">
              <w:rPr>
                <w:rFonts w:ascii="Times New Roman" w:hAnsi="Times New Roman" w:cs="Times New Roman"/>
                <w:sz w:val="24"/>
                <w:szCs w:val="24"/>
                <w:lang w:eastAsia="en-US" w:bidi="en-US"/>
              </w:rPr>
              <w:t>ОО в соответствии с требованиями Стандарта</w:t>
            </w:r>
          </w:p>
        </w:tc>
        <w:tc>
          <w:tcPr>
            <w:tcW w:w="1098" w:type="dxa"/>
          </w:tcPr>
          <w:p w:rsidR="00C9037B" w:rsidRPr="00261704" w:rsidRDefault="00BC02EF" w:rsidP="006B4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326</w:t>
            </w:r>
          </w:p>
        </w:tc>
      </w:tr>
      <w:tr w:rsidR="00C9037B" w:rsidRPr="00261704" w:rsidTr="00F303FB">
        <w:tc>
          <w:tcPr>
            <w:tcW w:w="8472" w:type="dxa"/>
          </w:tcPr>
          <w:p w:rsidR="00C9037B" w:rsidRPr="00261704" w:rsidRDefault="00C9037B" w:rsidP="0087429F">
            <w:pPr>
              <w:spacing w:after="0" w:line="240" w:lineRule="auto"/>
              <w:jc w:val="both"/>
              <w:rPr>
                <w:rFonts w:ascii="Times New Roman" w:hAnsi="Times New Roman" w:cs="Times New Roman"/>
                <w:sz w:val="24"/>
                <w:szCs w:val="24"/>
                <w:lang w:eastAsia="en-US" w:bidi="en-US"/>
              </w:rPr>
            </w:pPr>
            <w:r w:rsidRPr="00261704">
              <w:rPr>
                <w:rFonts w:ascii="Times New Roman" w:hAnsi="Times New Roman" w:cs="Times New Roman"/>
                <w:sz w:val="24"/>
                <w:szCs w:val="24"/>
                <w:lang w:eastAsia="en-US" w:bidi="en-US"/>
              </w:rPr>
              <w:t>Приложения</w:t>
            </w:r>
          </w:p>
        </w:tc>
        <w:tc>
          <w:tcPr>
            <w:tcW w:w="1098" w:type="dxa"/>
          </w:tcPr>
          <w:p w:rsidR="00C9037B" w:rsidRPr="00261704" w:rsidRDefault="00C9037B" w:rsidP="006B4951">
            <w:pPr>
              <w:spacing w:after="0" w:line="240" w:lineRule="auto"/>
              <w:jc w:val="center"/>
              <w:rPr>
                <w:rFonts w:ascii="Times New Roman" w:hAnsi="Times New Roman" w:cs="Times New Roman"/>
                <w:bCs/>
                <w:sz w:val="24"/>
                <w:szCs w:val="24"/>
              </w:rPr>
            </w:pPr>
          </w:p>
        </w:tc>
      </w:tr>
    </w:tbl>
    <w:p w:rsidR="00576764" w:rsidRPr="00261704" w:rsidRDefault="00576764" w:rsidP="0087429F">
      <w:pPr>
        <w:pStyle w:val="Default"/>
        <w:jc w:val="both"/>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C9037B" w:rsidRPr="00261704" w:rsidRDefault="00C9037B" w:rsidP="0087429F">
      <w:pPr>
        <w:pStyle w:val="Default"/>
        <w:jc w:val="both"/>
        <w:rPr>
          <w:b/>
          <w:bCs/>
        </w:rPr>
      </w:pPr>
    </w:p>
    <w:p w:rsidR="00620DE0" w:rsidRPr="00261704" w:rsidRDefault="00620DE0" w:rsidP="0087429F">
      <w:pPr>
        <w:pStyle w:val="Default"/>
        <w:jc w:val="both"/>
        <w:rPr>
          <w:b/>
          <w:bCs/>
        </w:rPr>
      </w:pPr>
    </w:p>
    <w:p w:rsidR="00620DE0" w:rsidRPr="00261704" w:rsidRDefault="00620DE0" w:rsidP="0087429F">
      <w:pPr>
        <w:pStyle w:val="Default"/>
        <w:jc w:val="both"/>
        <w:rPr>
          <w:b/>
          <w:bCs/>
        </w:rPr>
      </w:pPr>
    </w:p>
    <w:p w:rsidR="00620DE0" w:rsidRPr="00261704" w:rsidRDefault="00620DE0" w:rsidP="0087429F">
      <w:pPr>
        <w:pStyle w:val="Default"/>
        <w:jc w:val="both"/>
        <w:rPr>
          <w:b/>
          <w:bCs/>
        </w:rPr>
      </w:pPr>
    </w:p>
    <w:p w:rsidR="00620DE0" w:rsidRPr="00261704" w:rsidRDefault="00620DE0" w:rsidP="0087429F">
      <w:pPr>
        <w:pStyle w:val="Default"/>
        <w:jc w:val="both"/>
        <w:rPr>
          <w:b/>
          <w:bCs/>
        </w:rPr>
      </w:pPr>
    </w:p>
    <w:p w:rsidR="00620DE0" w:rsidRPr="00261704" w:rsidRDefault="00620DE0" w:rsidP="0087429F">
      <w:pPr>
        <w:pStyle w:val="Default"/>
        <w:jc w:val="both"/>
        <w:rPr>
          <w:b/>
          <w:bCs/>
        </w:rPr>
      </w:pPr>
    </w:p>
    <w:p w:rsidR="00416310" w:rsidRPr="00261704" w:rsidRDefault="00416310" w:rsidP="0087429F">
      <w:pPr>
        <w:pStyle w:val="Default"/>
        <w:jc w:val="both"/>
        <w:rPr>
          <w:b/>
          <w:bCs/>
        </w:rPr>
      </w:pPr>
    </w:p>
    <w:p w:rsidR="00C9037B" w:rsidRDefault="00C9037B" w:rsidP="0087429F">
      <w:pPr>
        <w:pStyle w:val="Default"/>
        <w:jc w:val="both"/>
        <w:rPr>
          <w:b/>
          <w:bCs/>
        </w:rPr>
      </w:pPr>
    </w:p>
    <w:p w:rsidR="00EE0DB2" w:rsidRPr="00261704" w:rsidRDefault="00EE0DB2" w:rsidP="0087429F">
      <w:pPr>
        <w:pStyle w:val="Default"/>
        <w:jc w:val="both"/>
        <w:rPr>
          <w:b/>
          <w:bCs/>
        </w:rPr>
      </w:pPr>
    </w:p>
    <w:p w:rsidR="00C9037B" w:rsidRDefault="00C9037B" w:rsidP="0087429F">
      <w:pPr>
        <w:pStyle w:val="Default"/>
        <w:jc w:val="both"/>
        <w:rPr>
          <w:b/>
          <w:bCs/>
        </w:rPr>
      </w:pPr>
    </w:p>
    <w:p w:rsidR="006B4951" w:rsidRPr="00261704" w:rsidRDefault="006B4951" w:rsidP="0087429F">
      <w:pPr>
        <w:pStyle w:val="Default"/>
        <w:jc w:val="both"/>
        <w:rPr>
          <w:b/>
          <w:bCs/>
        </w:rPr>
      </w:pPr>
    </w:p>
    <w:p w:rsidR="00805708" w:rsidRPr="00261704" w:rsidRDefault="00805708" w:rsidP="0087429F">
      <w:pPr>
        <w:pStyle w:val="Default"/>
        <w:jc w:val="both"/>
        <w:rPr>
          <w:b/>
          <w:bCs/>
        </w:rPr>
      </w:pPr>
    </w:p>
    <w:p w:rsidR="00576764" w:rsidRPr="00261704" w:rsidRDefault="00576764" w:rsidP="0087429F">
      <w:pPr>
        <w:pStyle w:val="Default"/>
        <w:jc w:val="both"/>
      </w:pPr>
      <w:r w:rsidRPr="00261704">
        <w:rPr>
          <w:b/>
          <w:bCs/>
        </w:rPr>
        <w:t xml:space="preserve">Целевой раздел </w:t>
      </w:r>
    </w:p>
    <w:p w:rsidR="00576764" w:rsidRPr="00261704" w:rsidRDefault="006B4951" w:rsidP="0087429F">
      <w:pPr>
        <w:pStyle w:val="Default"/>
        <w:jc w:val="both"/>
      </w:pPr>
      <w:r>
        <w:rPr>
          <w:b/>
          <w:bCs/>
        </w:rPr>
        <w:t>1</w:t>
      </w:r>
      <w:r w:rsidR="00576764" w:rsidRPr="00261704">
        <w:rPr>
          <w:b/>
          <w:bCs/>
        </w:rPr>
        <w:t xml:space="preserve">.1. Пояснительная записка </w:t>
      </w:r>
    </w:p>
    <w:p w:rsidR="00576764" w:rsidRPr="00261704" w:rsidRDefault="00576764" w:rsidP="0087429F">
      <w:pPr>
        <w:pStyle w:val="Default"/>
        <w:jc w:val="both"/>
      </w:pPr>
      <w:r w:rsidRPr="00261704">
        <w:rPr>
          <w:bCs/>
          <w:iCs/>
        </w:rPr>
        <w:lastRenderedPageBreak/>
        <w:t>Общая характеристика ОО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811"/>
      </w:tblGrid>
      <w:tr w:rsidR="00620DE0" w:rsidRPr="00261704" w:rsidTr="00F303FB">
        <w:trPr>
          <w:trHeight w:val="115"/>
        </w:trPr>
        <w:tc>
          <w:tcPr>
            <w:tcW w:w="3936" w:type="dxa"/>
          </w:tcPr>
          <w:p w:rsidR="00620DE0" w:rsidRPr="00261704" w:rsidRDefault="00620DE0" w:rsidP="0087429F">
            <w:pPr>
              <w:pStyle w:val="Default"/>
              <w:jc w:val="both"/>
            </w:pPr>
            <w:r w:rsidRPr="00261704">
              <w:rPr>
                <w:b/>
                <w:bCs/>
              </w:rPr>
              <w:t>Направления</w:t>
            </w:r>
          </w:p>
        </w:tc>
        <w:tc>
          <w:tcPr>
            <w:tcW w:w="5811" w:type="dxa"/>
          </w:tcPr>
          <w:p w:rsidR="00620DE0" w:rsidRPr="00261704" w:rsidRDefault="00620DE0" w:rsidP="0087429F">
            <w:pPr>
              <w:pStyle w:val="Default"/>
              <w:jc w:val="both"/>
            </w:pPr>
            <w:r w:rsidRPr="00261704">
              <w:rPr>
                <w:b/>
                <w:bCs/>
              </w:rPr>
              <w:t>Сведения</w:t>
            </w:r>
          </w:p>
        </w:tc>
      </w:tr>
      <w:tr w:rsidR="00620DE0" w:rsidRPr="00261704" w:rsidTr="00F303FB">
        <w:trPr>
          <w:trHeight w:val="416"/>
        </w:trPr>
        <w:tc>
          <w:tcPr>
            <w:tcW w:w="3936" w:type="dxa"/>
          </w:tcPr>
          <w:p w:rsidR="00620DE0" w:rsidRPr="00261704" w:rsidRDefault="00620DE0" w:rsidP="0087429F">
            <w:pPr>
              <w:pStyle w:val="Default"/>
              <w:jc w:val="both"/>
            </w:pPr>
            <w:r w:rsidRPr="00261704">
              <w:t xml:space="preserve">Название (по Уставу) </w:t>
            </w:r>
          </w:p>
        </w:tc>
        <w:tc>
          <w:tcPr>
            <w:tcW w:w="5811" w:type="dxa"/>
          </w:tcPr>
          <w:p w:rsidR="00620DE0" w:rsidRPr="00261704" w:rsidRDefault="00620DE0" w:rsidP="0087429F">
            <w:pPr>
              <w:pStyle w:val="a6"/>
              <w:shd w:val="clear" w:color="auto" w:fill="FFFFFF"/>
              <w:spacing w:before="0" w:beforeAutospacing="0" w:after="0" w:afterAutospacing="0"/>
              <w:jc w:val="both"/>
            </w:pPr>
            <w:r w:rsidRPr="00261704">
              <w:t>Муниципальное бюджетное общеобразовательное учреждение муниципального образования «Город Архангельск» «Средняя школа №70 имени Александра Грина»</w:t>
            </w:r>
          </w:p>
        </w:tc>
      </w:tr>
      <w:tr w:rsidR="00620DE0" w:rsidRPr="00261704" w:rsidTr="00F303FB">
        <w:trPr>
          <w:trHeight w:val="266"/>
        </w:trPr>
        <w:tc>
          <w:tcPr>
            <w:tcW w:w="3936" w:type="dxa"/>
          </w:tcPr>
          <w:p w:rsidR="00620DE0" w:rsidRPr="00261704" w:rsidRDefault="00620DE0" w:rsidP="0087429F">
            <w:pPr>
              <w:pStyle w:val="Default"/>
              <w:jc w:val="both"/>
            </w:pPr>
            <w:r w:rsidRPr="00261704">
              <w:t xml:space="preserve">Сокращенное наименование </w:t>
            </w:r>
          </w:p>
        </w:tc>
        <w:tc>
          <w:tcPr>
            <w:tcW w:w="5811" w:type="dxa"/>
          </w:tcPr>
          <w:p w:rsidR="00620DE0" w:rsidRPr="00261704" w:rsidRDefault="00620DE0" w:rsidP="0087429F">
            <w:pPr>
              <w:pStyle w:val="Default"/>
              <w:jc w:val="both"/>
            </w:pPr>
            <w:r w:rsidRPr="00261704">
              <w:t>МБОУ СШ № 70</w:t>
            </w:r>
          </w:p>
        </w:tc>
      </w:tr>
      <w:tr w:rsidR="00620DE0" w:rsidRPr="00261704" w:rsidTr="00F303FB">
        <w:trPr>
          <w:trHeight w:val="416"/>
        </w:trPr>
        <w:tc>
          <w:tcPr>
            <w:tcW w:w="3936" w:type="dxa"/>
          </w:tcPr>
          <w:p w:rsidR="00620DE0" w:rsidRPr="00261704" w:rsidRDefault="00620DE0" w:rsidP="0087429F">
            <w:pPr>
              <w:pStyle w:val="Default"/>
              <w:jc w:val="both"/>
            </w:pPr>
            <w:r w:rsidRPr="00261704">
              <w:t xml:space="preserve">Юридический адрес </w:t>
            </w:r>
          </w:p>
        </w:tc>
        <w:tc>
          <w:tcPr>
            <w:tcW w:w="5811" w:type="dxa"/>
          </w:tcPr>
          <w:p w:rsidR="00620DE0" w:rsidRPr="00261704" w:rsidRDefault="00620DE0" w:rsidP="0087429F">
            <w:pPr>
              <w:tabs>
                <w:tab w:val="left" w:pos="3924"/>
              </w:tabs>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shd w:val="clear" w:color="auto" w:fill="FFFFFF"/>
              </w:rPr>
              <w:t>163017, Архангельская область,    г. Архангельск Октябрьский территориальный округ, ул. Кегостровская, д. 85.</w:t>
            </w:r>
          </w:p>
        </w:tc>
      </w:tr>
      <w:tr w:rsidR="00620DE0" w:rsidRPr="00261704" w:rsidTr="00F303FB">
        <w:trPr>
          <w:trHeight w:val="416"/>
        </w:trPr>
        <w:tc>
          <w:tcPr>
            <w:tcW w:w="3936" w:type="dxa"/>
          </w:tcPr>
          <w:p w:rsidR="00620DE0" w:rsidRPr="00261704" w:rsidRDefault="00620DE0" w:rsidP="0087429F">
            <w:pPr>
              <w:pStyle w:val="Default"/>
              <w:jc w:val="both"/>
            </w:pPr>
            <w:r w:rsidRPr="00261704">
              <w:t>Фактический  адрес</w:t>
            </w:r>
          </w:p>
        </w:tc>
        <w:tc>
          <w:tcPr>
            <w:tcW w:w="5811" w:type="dxa"/>
          </w:tcPr>
          <w:p w:rsidR="00620DE0" w:rsidRPr="00261704" w:rsidRDefault="00620DE0" w:rsidP="0087429F">
            <w:pPr>
              <w:tabs>
                <w:tab w:val="left" w:pos="3924"/>
              </w:tabs>
              <w:spacing w:after="0" w:line="240" w:lineRule="auto"/>
              <w:jc w:val="both"/>
              <w:rPr>
                <w:rFonts w:ascii="Times New Roman" w:hAnsi="Times New Roman" w:cs="Times New Roman"/>
                <w:sz w:val="24"/>
                <w:szCs w:val="24"/>
                <w:shd w:val="clear" w:color="auto" w:fill="FFFFFF"/>
              </w:rPr>
            </w:pPr>
            <w:r w:rsidRPr="00261704">
              <w:rPr>
                <w:rFonts w:ascii="Times New Roman" w:hAnsi="Times New Roman" w:cs="Times New Roman"/>
                <w:sz w:val="24"/>
                <w:szCs w:val="24"/>
                <w:shd w:val="clear" w:color="auto" w:fill="FFFFFF"/>
              </w:rPr>
              <w:t>163017, Архангельская область,    г. Архангельск Октябрьский территориальный округ, ул. Кегостровская, д. 85.</w:t>
            </w:r>
          </w:p>
        </w:tc>
      </w:tr>
      <w:tr w:rsidR="00620DE0" w:rsidRPr="00261704" w:rsidTr="00F303FB">
        <w:trPr>
          <w:trHeight w:val="416"/>
        </w:trPr>
        <w:tc>
          <w:tcPr>
            <w:tcW w:w="3936" w:type="dxa"/>
          </w:tcPr>
          <w:p w:rsidR="00620DE0" w:rsidRPr="00261704" w:rsidRDefault="00620DE0" w:rsidP="0087429F">
            <w:pPr>
              <w:pStyle w:val="Default"/>
              <w:jc w:val="both"/>
            </w:pPr>
            <w:r w:rsidRPr="00261704">
              <w:t>Адрес зданий (в которых осуществляется учебный процесс)</w:t>
            </w:r>
          </w:p>
        </w:tc>
        <w:tc>
          <w:tcPr>
            <w:tcW w:w="5811" w:type="dxa"/>
          </w:tcPr>
          <w:p w:rsidR="00620DE0" w:rsidRPr="00261704" w:rsidRDefault="00620DE0" w:rsidP="0087429F">
            <w:pPr>
              <w:pStyle w:val="Default"/>
              <w:jc w:val="both"/>
              <w:rPr>
                <w:shd w:val="clear" w:color="auto" w:fill="FFFFFF"/>
              </w:rPr>
            </w:pPr>
            <w:r w:rsidRPr="00261704">
              <w:rPr>
                <w:shd w:val="clear" w:color="auto" w:fill="FFFFFF"/>
              </w:rPr>
              <w:t>163017, Архангельская область,    г. Архангельск Октябрьский территориальный округ, ул. Кегостровская, д. 85.</w:t>
            </w:r>
          </w:p>
          <w:p w:rsidR="00620DE0" w:rsidRPr="00261704" w:rsidRDefault="00620DE0" w:rsidP="0087429F">
            <w:pPr>
              <w:pStyle w:val="Default"/>
              <w:jc w:val="both"/>
            </w:pPr>
            <w:r w:rsidRPr="00261704">
              <w:rPr>
                <w:shd w:val="clear" w:color="auto" w:fill="FFFFFF"/>
              </w:rPr>
              <w:t>163017, Архангельская область,    г. Архангельск Октябрьский территориальный округ, ул. Кегостров, д. 84.</w:t>
            </w:r>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Тип учреждения </w:t>
            </w:r>
          </w:p>
        </w:tc>
        <w:tc>
          <w:tcPr>
            <w:tcW w:w="5811" w:type="dxa"/>
          </w:tcPr>
          <w:p w:rsidR="00620DE0" w:rsidRPr="00261704" w:rsidRDefault="00620DE0" w:rsidP="0087429F">
            <w:pPr>
              <w:pStyle w:val="Default"/>
              <w:jc w:val="both"/>
            </w:pPr>
            <w:r w:rsidRPr="00261704">
              <w:t xml:space="preserve">Бюджетное учреждение </w:t>
            </w:r>
          </w:p>
        </w:tc>
      </w:tr>
      <w:tr w:rsidR="00620DE0" w:rsidRPr="00261704" w:rsidTr="00F303FB">
        <w:trPr>
          <w:trHeight w:val="267"/>
        </w:trPr>
        <w:tc>
          <w:tcPr>
            <w:tcW w:w="3936" w:type="dxa"/>
          </w:tcPr>
          <w:p w:rsidR="00620DE0" w:rsidRPr="00261704" w:rsidRDefault="00620DE0" w:rsidP="0087429F">
            <w:pPr>
              <w:pStyle w:val="Default"/>
              <w:jc w:val="both"/>
            </w:pPr>
            <w:r w:rsidRPr="00261704">
              <w:t xml:space="preserve">Тип образовательного Учреждения </w:t>
            </w:r>
          </w:p>
        </w:tc>
        <w:tc>
          <w:tcPr>
            <w:tcW w:w="5811" w:type="dxa"/>
          </w:tcPr>
          <w:p w:rsidR="00620DE0" w:rsidRPr="00261704" w:rsidRDefault="00620DE0" w:rsidP="0087429F">
            <w:pPr>
              <w:pStyle w:val="Default"/>
              <w:jc w:val="both"/>
            </w:pPr>
            <w:r w:rsidRPr="00261704">
              <w:t xml:space="preserve">общеобразовательное Учреждение </w:t>
            </w:r>
          </w:p>
        </w:tc>
      </w:tr>
      <w:tr w:rsidR="00620DE0" w:rsidRPr="00261704" w:rsidTr="00F303FB">
        <w:trPr>
          <w:trHeight w:val="266"/>
        </w:trPr>
        <w:tc>
          <w:tcPr>
            <w:tcW w:w="3936" w:type="dxa"/>
          </w:tcPr>
          <w:p w:rsidR="00620DE0" w:rsidRPr="00261704" w:rsidRDefault="00620DE0" w:rsidP="0087429F">
            <w:pPr>
              <w:pStyle w:val="Default"/>
              <w:jc w:val="both"/>
            </w:pPr>
            <w:r w:rsidRPr="00261704">
              <w:t xml:space="preserve">Организационно-правовая форма </w:t>
            </w:r>
          </w:p>
        </w:tc>
        <w:tc>
          <w:tcPr>
            <w:tcW w:w="5811" w:type="dxa"/>
          </w:tcPr>
          <w:p w:rsidR="00620DE0" w:rsidRPr="00261704" w:rsidRDefault="00620DE0" w:rsidP="0087429F">
            <w:pPr>
              <w:pStyle w:val="Default"/>
              <w:jc w:val="both"/>
            </w:pPr>
            <w:r w:rsidRPr="00261704">
              <w:t xml:space="preserve">учреждение </w:t>
            </w:r>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Учредитель Учреждения </w:t>
            </w:r>
          </w:p>
        </w:tc>
        <w:tc>
          <w:tcPr>
            <w:tcW w:w="5811" w:type="dxa"/>
          </w:tcPr>
          <w:p w:rsidR="00620DE0" w:rsidRPr="00261704" w:rsidRDefault="00620DE0" w:rsidP="0087429F">
            <w:pPr>
              <w:pStyle w:val="Default"/>
              <w:jc w:val="both"/>
            </w:pPr>
            <w:r w:rsidRPr="00261704">
              <w:t xml:space="preserve">Муниципальное образование «Город Архангельск» </w:t>
            </w:r>
          </w:p>
        </w:tc>
      </w:tr>
      <w:tr w:rsidR="00620DE0" w:rsidRPr="00261704" w:rsidTr="00F303FB">
        <w:trPr>
          <w:trHeight w:val="267"/>
        </w:trPr>
        <w:tc>
          <w:tcPr>
            <w:tcW w:w="3936" w:type="dxa"/>
          </w:tcPr>
          <w:p w:rsidR="00620DE0" w:rsidRPr="00261704" w:rsidRDefault="00620DE0" w:rsidP="0087429F">
            <w:pPr>
              <w:pStyle w:val="Default"/>
              <w:jc w:val="both"/>
            </w:pPr>
            <w:r w:rsidRPr="00261704">
              <w:t xml:space="preserve">Собственник имущества Учреждения </w:t>
            </w:r>
          </w:p>
        </w:tc>
        <w:tc>
          <w:tcPr>
            <w:tcW w:w="5811" w:type="dxa"/>
          </w:tcPr>
          <w:p w:rsidR="00620DE0" w:rsidRPr="00261704" w:rsidRDefault="00620DE0" w:rsidP="0087429F">
            <w:pPr>
              <w:pStyle w:val="Default"/>
              <w:jc w:val="both"/>
            </w:pPr>
            <w:r w:rsidRPr="00261704">
              <w:t xml:space="preserve">Муниципальное образование «Город Архангельск» </w:t>
            </w:r>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Директор </w:t>
            </w:r>
          </w:p>
        </w:tc>
        <w:tc>
          <w:tcPr>
            <w:tcW w:w="5811" w:type="dxa"/>
          </w:tcPr>
          <w:p w:rsidR="00620DE0" w:rsidRPr="00261704" w:rsidRDefault="00620DE0" w:rsidP="0087429F">
            <w:pPr>
              <w:pStyle w:val="Default"/>
              <w:jc w:val="both"/>
            </w:pPr>
            <w:r w:rsidRPr="00261704">
              <w:t xml:space="preserve">Непогодьева Эльвира Юрьевна </w:t>
            </w:r>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Телефон/факс </w:t>
            </w:r>
          </w:p>
        </w:tc>
        <w:tc>
          <w:tcPr>
            <w:tcW w:w="5811" w:type="dxa"/>
          </w:tcPr>
          <w:p w:rsidR="00620DE0" w:rsidRPr="00261704" w:rsidRDefault="00620DE0" w:rsidP="0087429F">
            <w:pPr>
              <w:pStyle w:val="Default"/>
              <w:jc w:val="both"/>
            </w:pPr>
            <w:r w:rsidRPr="00261704">
              <w:t>8 (8182) 69 15 66</w:t>
            </w:r>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E-mail </w:t>
            </w:r>
          </w:p>
        </w:tc>
        <w:tc>
          <w:tcPr>
            <w:tcW w:w="5811" w:type="dxa"/>
          </w:tcPr>
          <w:p w:rsidR="00620DE0" w:rsidRPr="00261704" w:rsidRDefault="00F24296" w:rsidP="0087429F">
            <w:pPr>
              <w:pStyle w:val="Default"/>
              <w:jc w:val="both"/>
            </w:pPr>
            <w:hyperlink r:id="rId7" w:history="1">
              <w:r w:rsidR="00620DE0" w:rsidRPr="00261704">
                <w:rPr>
                  <w:rStyle w:val="a3"/>
                  <w:color w:val="auto"/>
                  <w:shd w:val="clear" w:color="auto" w:fill="FFFFFF"/>
                </w:rPr>
                <w:t>school70-arh@mail.ru</w:t>
              </w:r>
            </w:hyperlink>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Сайт </w:t>
            </w:r>
          </w:p>
        </w:tc>
        <w:tc>
          <w:tcPr>
            <w:tcW w:w="5811" w:type="dxa"/>
          </w:tcPr>
          <w:p w:rsidR="00620DE0" w:rsidRPr="00261704" w:rsidRDefault="00620DE0" w:rsidP="0087429F">
            <w:pPr>
              <w:pStyle w:val="Default"/>
              <w:jc w:val="both"/>
            </w:pPr>
            <w:r w:rsidRPr="00261704">
              <w:t>http://mousosh70.ucoz.ru</w:t>
            </w:r>
          </w:p>
        </w:tc>
      </w:tr>
      <w:tr w:rsidR="00620DE0" w:rsidRPr="00261704" w:rsidTr="00F303FB">
        <w:trPr>
          <w:trHeight w:val="865"/>
        </w:trPr>
        <w:tc>
          <w:tcPr>
            <w:tcW w:w="3936" w:type="dxa"/>
          </w:tcPr>
          <w:p w:rsidR="00620DE0" w:rsidRPr="00261704" w:rsidRDefault="00620DE0" w:rsidP="0087429F">
            <w:pPr>
              <w:pStyle w:val="Default"/>
              <w:jc w:val="both"/>
            </w:pPr>
            <w:r w:rsidRPr="00261704">
              <w:t xml:space="preserve">Нормативно-правовые документы, регламентирующие образовательную деятельность </w:t>
            </w:r>
          </w:p>
        </w:tc>
        <w:tc>
          <w:tcPr>
            <w:tcW w:w="5811" w:type="dxa"/>
          </w:tcPr>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Организация  имеет право оказывать образовательные услуги по реализации образовательных программдошкольного образования,  начального общего, основного общего, среднего общего образования, а также дополнительного образования детей и взрослых на основании</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 xml:space="preserve">Лицензии на осуществление образовательной деятельности. Регистрационный № 6316, 29.08..2016г. Серия 29Л01 № 0001353, выдано министерством образования и науки  Архангельской области. </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Приложение № 1 к лицензии на осуществление образовательной деятельности.</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 xml:space="preserve">Уровни (ступени, подвиды) образования: </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 xml:space="preserve">Общее образование: дошкольное образование , начальное общее образование, основное общее образование, среднее общее образование. </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Дополнительное образование: дополнительное образование детей и взрослых.</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 xml:space="preserve">Направленность (наименование) образовательной </w:t>
            </w:r>
            <w:r w:rsidRPr="00261704">
              <w:rPr>
                <w:rFonts w:ascii="Times New Roman" w:hAnsi="Times New Roman" w:cs="Times New Roman"/>
                <w:sz w:val="24"/>
                <w:szCs w:val="24"/>
              </w:rPr>
              <w:lastRenderedPageBreak/>
              <w:t>программы – общеобразовательная;</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Учреждение имеет право на выдачу в установленном порядке документов об образовании лицам прошедшим государственную итоговую аттестацию на основании:</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Свидетельства о государственной аккредитации. Регистрационный № 3878 от 14.09.2016 г. серия 29А01 № 0000902.</w:t>
            </w:r>
          </w:p>
          <w:p w:rsidR="00620DE0" w:rsidRPr="00261704" w:rsidRDefault="00620DE0"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Приложение № 1 к Свидетельству о государственной аккредитации.  Уровни образования:</w:t>
            </w:r>
          </w:p>
          <w:p w:rsidR="00620DE0" w:rsidRPr="00261704" w:rsidRDefault="00620DE0"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начальное общее образование, </w:t>
            </w:r>
          </w:p>
          <w:p w:rsidR="00620DE0" w:rsidRPr="00261704" w:rsidRDefault="00620DE0"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основное общее образование, </w:t>
            </w:r>
          </w:p>
          <w:p w:rsidR="00620DE0" w:rsidRPr="00261704" w:rsidRDefault="00620DE0" w:rsidP="0087429F">
            <w:pPr>
              <w:pStyle w:val="a5"/>
              <w:shd w:val="clear" w:color="auto" w:fill="auto"/>
              <w:spacing w:line="240" w:lineRule="auto"/>
              <w:ind w:firstLine="0"/>
              <w:rPr>
                <w:rFonts w:ascii="Times New Roman" w:hAnsi="Times New Roman" w:cs="Times New Roman"/>
                <w:sz w:val="24"/>
                <w:szCs w:val="24"/>
              </w:rPr>
            </w:pPr>
            <w:r w:rsidRPr="00261704">
              <w:rPr>
                <w:rFonts w:ascii="Times New Roman" w:hAnsi="Times New Roman" w:cs="Times New Roman"/>
                <w:sz w:val="24"/>
                <w:szCs w:val="24"/>
              </w:rPr>
              <w:t>среднего общее образование.</w:t>
            </w:r>
          </w:p>
        </w:tc>
      </w:tr>
      <w:tr w:rsidR="00620DE0" w:rsidRPr="00261704" w:rsidTr="00F303FB">
        <w:trPr>
          <w:trHeight w:val="865"/>
        </w:trPr>
        <w:tc>
          <w:tcPr>
            <w:tcW w:w="3936" w:type="dxa"/>
          </w:tcPr>
          <w:p w:rsidR="00620DE0" w:rsidRPr="00261704" w:rsidRDefault="00620DE0" w:rsidP="0087429F">
            <w:pPr>
              <w:pStyle w:val="Default"/>
              <w:jc w:val="both"/>
            </w:pPr>
            <w:r w:rsidRPr="00261704">
              <w:lastRenderedPageBreak/>
              <w:t>Нормативно-правовая база, обеспечивающая реализацию основной образовательной программы</w:t>
            </w:r>
          </w:p>
        </w:tc>
        <w:tc>
          <w:tcPr>
            <w:tcW w:w="5811" w:type="dxa"/>
          </w:tcPr>
          <w:p w:rsidR="00D37545" w:rsidRPr="00261704" w:rsidRDefault="00D37545" w:rsidP="0087429F">
            <w:pPr>
              <w:pStyle w:val="Default"/>
              <w:jc w:val="both"/>
            </w:pPr>
            <w:r w:rsidRPr="00261704">
              <w:t xml:space="preserve">- ФЗ-273 от 29.12.2012 «Об образовании в РФ»; </w:t>
            </w:r>
          </w:p>
          <w:p w:rsidR="00D37545" w:rsidRPr="00261704" w:rsidRDefault="00D37545" w:rsidP="0087429F">
            <w:pPr>
              <w:pStyle w:val="Default"/>
              <w:jc w:val="both"/>
            </w:pPr>
            <w:r w:rsidRPr="00261704">
              <w:t xml:space="preserve">- Приказ Министерства образования и науки РФ от 17.05.2012 № 413 </w:t>
            </w:r>
          </w:p>
          <w:p w:rsidR="00D37545" w:rsidRPr="00261704" w:rsidRDefault="00D37545" w:rsidP="0087429F">
            <w:pPr>
              <w:pStyle w:val="Default"/>
              <w:jc w:val="both"/>
            </w:pPr>
            <w:r w:rsidRPr="00261704">
              <w:t xml:space="preserve">«Об утверждении федерального государственного образовательного стандарта среднего общего образования»; </w:t>
            </w:r>
          </w:p>
          <w:p w:rsidR="00D37545" w:rsidRPr="00261704" w:rsidRDefault="00D37545" w:rsidP="0087429F">
            <w:pPr>
              <w:pStyle w:val="Default"/>
              <w:jc w:val="both"/>
            </w:pPr>
            <w:r w:rsidRPr="00261704">
              <w:t xml:space="preserve">-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37545" w:rsidRPr="00261704" w:rsidRDefault="00D37545" w:rsidP="0087429F">
            <w:pPr>
              <w:pStyle w:val="Default"/>
              <w:jc w:val="both"/>
            </w:pPr>
            <w:r w:rsidRPr="00261704">
              <w:t xml:space="preserve">- Устав муниципального бюджетного образовательного учреждения муниципального образования «Город Архангельск» «Средняя общеобразовательная школа № 70 имени Александра Грина»; </w:t>
            </w:r>
          </w:p>
          <w:p w:rsidR="00620DE0" w:rsidRPr="00261704" w:rsidRDefault="00D37545" w:rsidP="0087429F">
            <w:pPr>
              <w:pStyle w:val="Default"/>
              <w:jc w:val="both"/>
            </w:pPr>
            <w:r w:rsidRPr="00261704">
              <w:t xml:space="preserve">- санитарно-эпидемиологические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рег. № 189, зарегистрированы в Минюсте России 3 марта 2011 г., рег. № 1993). </w:t>
            </w:r>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Количество смен </w:t>
            </w:r>
          </w:p>
        </w:tc>
        <w:tc>
          <w:tcPr>
            <w:tcW w:w="5811" w:type="dxa"/>
          </w:tcPr>
          <w:p w:rsidR="00620DE0" w:rsidRPr="00261704" w:rsidRDefault="00620DE0" w:rsidP="0087429F">
            <w:pPr>
              <w:pStyle w:val="Default"/>
              <w:jc w:val="both"/>
            </w:pPr>
            <w:r w:rsidRPr="00261704">
              <w:t>Одна</w:t>
            </w:r>
          </w:p>
        </w:tc>
      </w:tr>
      <w:tr w:rsidR="00620DE0" w:rsidRPr="00261704" w:rsidTr="00F303FB">
        <w:trPr>
          <w:trHeight w:val="117"/>
        </w:trPr>
        <w:tc>
          <w:tcPr>
            <w:tcW w:w="3936" w:type="dxa"/>
          </w:tcPr>
          <w:p w:rsidR="00620DE0" w:rsidRPr="00261704" w:rsidRDefault="00620DE0" w:rsidP="0087429F">
            <w:pPr>
              <w:pStyle w:val="Default"/>
              <w:jc w:val="both"/>
            </w:pPr>
            <w:r w:rsidRPr="00261704">
              <w:t xml:space="preserve">Количество классов </w:t>
            </w:r>
          </w:p>
        </w:tc>
        <w:tc>
          <w:tcPr>
            <w:tcW w:w="5811" w:type="dxa"/>
          </w:tcPr>
          <w:p w:rsidR="00620DE0" w:rsidRPr="00261704" w:rsidRDefault="00D37545" w:rsidP="0087429F">
            <w:pPr>
              <w:pStyle w:val="Default"/>
              <w:jc w:val="both"/>
            </w:pPr>
            <w:r w:rsidRPr="00261704">
              <w:t>1</w:t>
            </w:r>
          </w:p>
        </w:tc>
      </w:tr>
      <w:tr w:rsidR="00620DE0" w:rsidRPr="00261704" w:rsidTr="00F303FB">
        <w:trPr>
          <w:trHeight w:val="417"/>
        </w:trPr>
        <w:tc>
          <w:tcPr>
            <w:tcW w:w="3936" w:type="dxa"/>
          </w:tcPr>
          <w:p w:rsidR="00620DE0" w:rsidRPr="00261704" w:rsidRDefault="00620DE0" w:rsidP="0087429F">
            <w:pPr>
              <w:pStyle w:val="Default"/>
              <w:jc w:val="both"/>
            </w:pPr>
            <w:r w:rsidRPr="00261704">
              <w:t xml:space="preserve">Режим работы </w:t>
            </w:r>
          </w:p>
        </w:tc>
        <w:tc>
          <w:tcPr>
            <w:tcW w:w="5811" w:type="dxa"/>
          </w:tcPr>
          <w:p w:rsidR="00620DE0" w:rsidRPr="00261704" w:rsidRDefault="00620DE0" w:rsidP="0087429F">
            <w:pPr>
              <w:pStyle w:val="Default"/>
              <w:jc w:val="both"/>
            </w:pPr>
            <w:r w:rsidRPr="00261704">
              <w:t xml:space="preserve">Школа работает в соответствии с календарным учебным графиком. Календарный учебный график утверждается директором Учреждения. </w:t>
            </w:r>
          </w:p>
        </w:tc>
      </w:tr>
    </w:tbl>
    <w:p w:rsidR="001F4D65" w:rsidRPr="00261704" w:rsidRDefault="001F4D65" w:rsidP="0087429F">
      <w:pPr>
        <w:pStyle w:val="Default"/>
        <w:jc w:val="both"/>
        <w:rPr>
          <w:b/>
          <w:bCs/>
          <w:iCs/>
        </w:rPr>
      </w:pPr>
    </w:p>
    <w:p w:rsidR="00886685" w:rsidRPr="00261704" w:rsidRDefault="00886685" w:rsidP="0087429F">
      <w:pPr>
        <w:pStyle w:val="Default"/>
        <w:jc w:val="both"/>
        <w:rPr>
          <w:b/>
          <w:bCs/>
          <w:iCs/>
        </w:rPr>
      </w:pPr>
    </w:p>
    <w:p w:rsidR="00886685" w:rsidRPr="00261704" w:rsidRDefault="00886685" w:rsidP="0087429F">
      <w:pPr>
        <w:spacing w:after="0" w:line="240" w:lineRule="auto"/>
        <w:jc w:val="both"/>
        <w:rPr>
          <w:rFonts w:ascii="Times New Roman" w:hAnsi="Times New Roman" w:cs="Times New Roman"/>
          <w:b/>
          <w:sz w:val="24"/>
          <w:szCs w:val="24"/>
        </w:rPr>
      </w:pPr>
      <w:bookmarkStart w:id="1" w:name="_Toc434850648"/>
      <w:bookmarkStart w:id="2" w:name="_Toc405145645"/>
      <w:r w:rsidRPr="00261704">
        <w:rPr>
          <w:rFonts w:ascii="Times New Roman" w:hAnsi="Times New Roman" w:cs="Times New Roman"/>
          <w:b/>
          <w:sz w:val="24"/>
          <w:szCs w:val="24"/>
        </w:rPr>
        <w:t>Цели и задачи реализации основной образовательной программы среднего общего образования (ООП СОО)</w:t>
      </w:r>
    </w:p>
    <w:p w:rsidR="00886685" w:rsidRPr="00261704" w:rsidRDefault="00886685" w:rsidP="0087429F">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b/>
          <w:sz w:val="24"/>
          <w:szCs w:val="24"/>
        </w:rPr>
        <w:lastRenderedPageBreak/>
        <w:t xml:space="preserve">Целями </w:t>
      </w:r>
      <w:r w:rsidRPr="00261704">
        <w:rPr>
          <w:rFonts w:ascii="Times New Roman" w:hAnsi="Times New Roman" w:cs="Times New Roman"/>
          <w:sz w:val="24"/>
          <w:szCs w:val="24"/>
        </w:rPr>
        <w:t>реализации ООП СОО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становление и развитие личности обучающегося в ее самобытности и уникальности;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осознание собственной индивидуальности, появление жизненных планов, готовность к самоопределению;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86685" w:rsidRPr="00261704" w:rsidRDefault="00886685" w:rsidP="0087429F">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Достижение поставленных целей при разработке и реализации МБОУ СШ № 70 основной образовательной программы среднего общего образования предусматривает решение следующих </w:t>
      </w:r>
      <w:r w:rsidRPr="00261704">
        <w:rPr>
          <w:rFonts w:ascii="Times New Roman" w:hAnsi="Times New Roman" w:cs="Times New Roman"/>
          <w:b/>
          <w:sz w:val="24"/>
          <w:szCs w:val="24"/>
        </w:rPr>
        <w:t>основных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формирование российской гражданской идентичности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-сохранение и развитие культурного ра</w:t>
      </w:r>
      <w:r w:rsidR="0087429F" w:rsidRPr="00261704">
        <w:rPr>
          <w:rFonts w:ascii="Times New Roman" w:hAnsi="Times New Roman" w:cs="Times New Roman"/>
          <w:sz w:val="24"/>
          <w:szCs w:val="24"/>
        </w:rPr>
        <w:t xml:space="preserve">знообразия и языкового наследия </w:t>
      </w:r>
      <w:r w:rsidRPr="00261704">
        <w:rPr>
          <w:rFonts w:ascii="Times New Roman" w:hAnsi="Times New Roman" w:cs="Times New Roman"/>
          <w:sz w:val="24"/>
          <w:szCs w:val="24"/>
        </w:rPr>
        <w:t>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обеспечение равных возможностей получения качественного среднего общего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развитие государственно-общественного управления в образовании;</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86685" w:rsidRPr="00EE0DB2" w:rsidRDefault="00886685" w:rsidP="00EE0DB2">
      <w:pPr>
        <w:spacing w:after="0" w:line="240" w:lineRule="auto"/>
        <w:ind w:firstLine="708"/>
        <w:jc w:val="both"/>
        <w:rPr>
          <w:rFonts w:ascii="Times New Roman" w:hAnsi="Times New Roman" w:cs="Times New Roman"/>
          <w:b/>
          <w:sz w:val="24"/>
          <w:szCs w:val="24"/>
        </w:rPr>
      </w:pPr>
      <w:bookmarkStart w:id="3" w:name="_Toc414553128"/>
      <w:r w:rsidRPr="00EE0DB2">
        <w:rPr>
          <w:rFonts w:ascii="Times New Roman" w:hAnsi="Times New Roman" w:cs="Times New Roman"/>
          <w:b/>
          <w:sz w:val="24"/>
          <w:szCs w:val="24"/>
        </w:rPr>
        <w:t>Принципы и подходы к формированию основной образовательной программы среднего общего образования</w:t>
      </w:r>
      <w:bookmarkEnd w:id="3"/>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Методологической основой ФГОС СОО является системно-деятельностный подход, который предполагает:</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формирование готовности обучающихся к саморазвитию и непрерывному образованию;</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активную учебно-познавательную деятельность обучающихся;</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86685" w:rsidRPr="00261704" w:rsidRDefault="00886685" w:rsidP="00EE0DB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Основная образовательная программа формируется </w:t>
      </w:r>
      <w:r w:rsidRPr="00F970C7">
        <w:rPr>
          <w:rFonts w:ascii="Times New Roman" w:hAnsi="Times New Roman" w:cs="Times New Roman"/>
          <w:b/>
          <w:sz w:val="24"/>
          <w:szCs w:val="24"/>
        </w:rPr>
        <w:t>на основе системно-деятельностного подхода</w:t>
      </w:r>
      <w:r w:rsidRPr="00261704">
        <w:rPr>
          <w:rFonts w:ascii="Times New Roman" w:hAnsi="Times New Roman" w:cs="Times New Roman"/>
          <w:sz w:val="24"/>
          <w:szCs w:val="24"/>
        </w:rPr>
        <w:t>.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w:t>
      </w:r>
      <w:r w:rsidR="00EE0DB2">
        <w:rPr>
          <w:rFonts w:ascii="Times New Roman" w:hAnsi="Times New Roman" w:cs="Times New Roman"/>
          <w:sz w:val="24"/>
          <w:szCs w:val="24"/>
        </w:rPr>
        <w:t>елей  (законных представителей)</w:t>
      </w:r>
      <w:r w:rsidRPr="00261704">
        <w:rPr>
          <w:rFonts w:ascii="Times New Roman" w:hAnsi="Times New Roman" w:cs="Times New Roman"/>
          <w:sz w:val="24"/>
          <w:szCs w:val="24"/>
        </w:rPr>
        <w:t>;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86685" w:rsidRPr="00261704" w:rsidRDefault="00886685" w:rsidP="00EE0DB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86685" w:rsidRPr="00261704" w:rsidRDefault="00886685" w:rsidP="00EE0DB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Осуществление </w:t>
      </w:r>
      <w:r w:rsidRPr="00F970C7">
        <w:rPr>
          <w:rFonts w:ascii="Times New Roman" w:hAnsi="Times New Roman" w:cs="Times New Roman"/>
          <w:b/>
          <w:sz w:val="24"/>
          <w:szCs w:val="24"/>
        </w:rPr>
        <w:t>принципа индивидуально-дифференцированного подхода</w:t>
      </w:r>
      <w:r w:rsidRPr="00261704">
        <w:rPr>
          <w:rFonts w:ascii="Times New Roman" w:hAnsi="Times New Roman" w:cs="Times New Roman"/>
          <w:sz w:val="24"/>
          <w:szCs w:val="24"/>
        </w:rPr>
        <w:t xml:space="preserve"> позволяет создать оптимальные условия для реализации потенциальных возможностей каждого обучающегося. </w:t>
      </w:r>
    </w:p>
    <w:p w:rsidR="00886685" w:rsidRPr="00EE0DB2" w:rsidRDefault="00886685" w:rsidP="00EE0DB2">
      <w:pPr>
        <w:spacing w:after="0" w:line="240" w:lineRule="auto"/>
        <w:ind w:firstLine="708"/>
        <w:jc w:val="both"/>
        <w:rPr>
          <w:rFonts w:ascii="Times New Roman" w:hAnsi="Times New Roman" w:cs="Times New Roman"/>
          <w:b/>
          <w:sz w:val="24"/>
          <w:szCs w:val="24"/>
        </w:rPr>
      </w:pPr>
      <w:r w:rsidRPr="00EE0DB2">
        <w:rPr>
          <w:rFonts w:ascii="Times New Roman" w:hAnsi="Times New Roman" w:cs="Times New Roman"/>
          <w:b/>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86685" w:rsidRPr="0026170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7E2634" w:rsidRDefault="00EE0DB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w:t>
      </w:r>
    </w:p>
    <w:p w:rsidR="00886685" w:rsidRPr="00261704" w:rsidRDefault="00886685" w:rsidP="007E26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самообразованием.Эти мотивы приобретают личностный смысл и становятся действенными</w:t>
      </w:r>
      <w:r w:rsidR="007E2634">
        <w:rPr>
          <w:rFonts w:ascii="Times New Roman" w:hAnsi="Times New Roman" w:cs="Times New Roman"/>
          <w:sz w:val="24"/>
          <w:szCs w:val="24"/>
        </w:rPr>
        <w:t>:</w:t>
      </w:r>
    </w:p>
    <w:p w:rsidR="00886685" w:rsidRPr="00261704" w:rsidRDefault="007E2634"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86685" w:rsidRPr="00261704" w:rsidRDefault="007E2634"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886685" w:rsidRPr="00261704" w:rsidRDefault="007E2634"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86685" w:rsidRPr="00261704" w:rsidRDefault="00886685" w:rsidP="007E26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w:t>
      </w:r>
      <w:r w:rsidRPr="00261704">
        <w:rPr>
          <w:rFonts w:ascii="Times New Roman" w:hAnsi="Times New Roman" w:cs="Times New Roman"/>
          <w:sz w:val="24"/>
          <w:szCs w:val="24"/>
        </w:rPr>
        <w:lastRenderedPageBreak/>
        <w:t>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886685" w:rsidRPr="00261704" w:rsidRDefault="00886685" w:rsidP="007E26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Основная образовательная программа формируется с учетом </w:t>
      </w:r>
      <w:r w:rsidRPr="00F970C7">
        <w:rPr>
          <w:rFonts w:ascii="Times New Roman" w:hAnsi="Times New Roman" w:cs="Times New Roman"/>
          <w:b/>
          <w:sz w:val="24"/>
          <w:szCs w:val="24"/>
        </w:rPr>
        <w:t>принципа демократизации</w:t>
      </w:r>
      <w:r w:rsidRPr="00261704">
        <w:rPr>
          <w:rFonts w:ascii="Times New Roman" w:hAnsi="Times New Roman" w:cs="Times New Roman"/>
          <w:sz w:val="24"/>
          <w:szCs w:val="24"/>
        </w:rPr>
        <w:t>,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86685" w:rsidRPr="00261704" w:rsidRDefault="00886685" w:rsidP="007E26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Основная о</w:t>
      </w:r>
      <w:r w:rsidR="007E2634">
        <w:rPr>
          <w:rFonts w:ascii="Times New Roman" w:hAnsi="Times New Roman" w:cs="Times New Roman"/>
          <w:sz w:val="24"/>
          <w:szCs w:val="24"/>
        </w:rPr>
        <w:t>бразовательная программа МБОУ С</w:t>
      </w:r>
      <w:r w:rsidRPr="00261704">
        <w:rPr>
          <w:rFonts w:ascii="Times New Roman" w:hAnsi="Times New Roman" w:cs="Times New Roman"/>
          <w:sz w:val="24"/>
          <w:szCs w:val="24"/>
        </w:rPr>
        <w:t xml:space="preserve">Ш № </w:t>
      </w:r>
      <w:r w:rsidR="007E2634">
        <w:rPr>
          <w:rFonts w:ascii="Times New Roman" w:hAnsi="Times New Roman" w:cs="Times New Roman"/>
          <w:sz w:val="24"/>
          <w:szCs w:val="24"/>
        </w:rPr>
        <w:t>70</w:t>
      </w:r>
      <w:r w:rsidRPr="00261704">
        <w:rPr>
          <w:rFonts w:ascii="Times New Roman" w:hAnsi="Times New Roman" w:cs="Times New Roman"/>
          <w:sz w:val="24"/>
          <w:szCs w:val="24"/>
        </w:rPr>
        <w:t xml:space="preserve">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86685" w:rsidRPr="00F970C7" w:rsidRDefault="00886685" w:rsidP="0087429F">
      <w:pPr>
        <w:spacing w:after="0" w:line="240" w:lineRule="auto"/>
        <w:jc w:val="both"/>
        <w:rPr>
          <w:rFonts w:ascii="Times New Roman" w:hAnsi="Times New Roman" w:cs="Times New Roman"/>
          <w:b/>
          <w:sz w:val="24"/>
          <w:szCs w:val="24"/>
        </w:rPr>
      </w:pPr>
      <w:r w:rsidRPr="00F970C7">
        <w:rPr>
          <w:rFonts w:ascii="Times New Roman" w:hAnsi="Times New Roman" w:cs="Times New Roman"/>
          <w:b/>
          <w:sz w:val="24"/>
          <w:szCs w:val="24"/>
        </w:rPr>
        <w:t>Общая характеристика основной образовательной программы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Основная образовательная программа среднего общего образования Муниципального бюджетного общеобразовательного учреждения </w:t>
      </w:r>
      <w:r w:rsidR="00F970C7">
        <w:rPr>
          <w:rFonts w:ascii="Times New Roman" w:hAnsi="Times New Roman" w:cs="Times New Roman"/>
          <w:sz w:val="24"/>
          <w:szCs w:val="24"/>
        </w:rPr>
        <w:t>МО «Город Архангельск» «С</w:t>
      </w:r>
      <w:r w:rsidRPr="00261704">
        <w:rPr>
          <w:rFonts w:ascii="Times New Roman" w:hAnsi="Times New Roman" w:cs="Times New Roman"/>
          <w:sz w:val="24"/>
          <w:szCs w:val="24"/>
        </w:rPr>
        <w:t>редней школы №</w:t>
      </w:r>
      <w:r w:rsidR="00F970C7">
        <w:rPr>
          <w:rFonts w:ascii="Times New Roman" w:hAnsi="Times New Roman" w:cs="Times New Roman"/>
          <w:sz w:val="24"/>
          <w:szCs w:val="24"/>
        </w:rPr>
        <w:t xml:space="preserve"> 70 имени Александра Грина»</w:t>
      </w:r>
      <w:r w:rsidRPr="00261704">
        <w:rPr>
          <w:rFonts w:ascii="Times New Roman" w:hAnsi="Times New Roman" w:cs="Times New Roman"/>
          <w:sz w:val="24"/>
          <w:szCs w:val="24"/>
        </w:rPr>
        <w:t xml:space="preserve">  разработана на основе: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ФГОС СОО(Приказ Министерства образования и науки РФ от 17 мая 2012 года N 413 «Об утверждении федерального государственного образовательного стандарта среднего общего образования»),</w:t>
      </w:r>
    </w:p>
    <w:p w:rsidR="00886685" w:rsidRPr="00261704" w:rsidRDefault="00E1173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Конституции Российской Федерации</w:t>
      </w:r>
      <w:r w:rsidR="00886685" w:rsidRPr="00261704">
        <w:rPr>
          <w:rFonts w:ascii="Times New Roman" w:hAnsi="Times New Roman" w:cs="Times New Roman"/>
          <w:sz w:val="24"/>
          <w:szCs w:val="24"/>
        </w:rPr>
        <w:footnoteReference w:id="2"/>
      </w:r>
      <w:r w:rsidR="00886685" w:rsidRPr="00261704">
        <w:rPr>
          <w:rFonts w:ascii="Times New Roman" w:hAnsi="Times New Roman" w:cs="Times New Roman"/>
          <w:sz w:val="24"/>
          <w:szCs w:val="24"/>
        </w:rPr>
        <w:t xml:space="preserve">,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Конвенции ООН о правах ребенка</w:t>
      </w:r>
      <w:r w:rsidRPr="00261704">
        <w:rPr>
          <w:rFonts w:ascii="Times New Roman" w:hAnsi="Times New Roman" w:cs="Times New Roman"/>
          <w:sz w:val="24"/>
          <w:szCs w:val="24"/>
        </w:rPr>
        <w:footnoteReference w:id="3"/>
      </w:r>
      <w:r w:rsidRPr="00261704">
        <w:rPr>
          <w:rFonts w:ascii="Times New Roman" w:hAnsi="Times New Roman" w:cs="Times New Roman"/>
          <w:sz w:val="24"/>
          <w:szCs w:val="24"/>
        </w:rPr>
        <w:t xml:space="preserve">,                </w:t>
      </w:r>
    </w:p>
    <w:p w:rsidR="00886685" w:rsidRPr="00261704" w:rsidRDefault="00E1173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86685" w:rsidRPr="00261704">
        <w:rPr>
          <w:rFonts w:ascii="Times New Roman" w:hAnsi="Times New Roman" w:cs="Times New Roman"/>
          <w:sz w:val="24"/>
          <w:szCs w:val="24"/>
        </w:rPr>
        <w:t>Федераль</w:t>
      </w:r>
      <w:r w:rsidR="006801B4">
        <w:rPr>
          <w:rFonts w:ascii="Times New Roman" w:hAnsi="Times New Roman" w:cs="Times New Roman"/>
          <w:sz w:val="24"/>
          <w:szCs w:val="24"/>
        </w:rPr>
        <w:t xml:space="preserve">ного  Закона "Об образовании </w:t>
      </w:r>
      <w:r w:rsidR="00886685" w:rsidRPr="00261704">
        <w:rPr>
          <w:rFonts w:ascii="Times New Roman" w:hAnsi="Times New Roman" w:cs="Times New Roman"/>
          <w:sz w:val="24"/>
          <w:szCs w:val="24"/>
        </w:rPr>
        <w:t xml:space="preserve">в Российской Федерации" от 29.12.2012 № 273 – ФЗ, </w:t>
      </w:r>
    </w:p>
    <w:p w:rsidR="00886685" w:rsidRPr="00261704" w:rsidRDefault="00E1173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Устава МБОУ С</w:t>
      </w:r>
      <w:r w:rsidR="00886685" w:rsidRPr="00261704">
        <w:rPr>
          <w:rFonts w:ascii="Times New Roman" w:hAnsi="Times New Roman" w:cs="Times New Roman"/>
          <w:sz w:val="24"/>
          <w:szCs w:val="24"/>
        </w:rPr>
        <w:t xml:space="preserve">Ш № </w:t>
      </w:r>
      <w:r>
        <w:rPr>
          <w:rFonts w:ascii="Times New Roman" w:hAnsi="Times New Roman" w:cs="Times New Roman"/>
          <w:sz w:val="24"/>
          <w:szCs w:val="24"/>
        </w:rPr>
        <w:t>70</w:t>
      </w:r>
      <w:r w:rsidR="00886685" w:rsidRPr="00261704">
        <w:rPr>
          <w:rFonts w:ascii="Times New Roman" w:hAnsi="Times New Roman" w:cs="Times New Roman"/>
          <w:sz w:val="24"/>
          <w:szCs w:val="24"/>
        </w:rPr>
        <w:t>.</w:t>
      </w:r>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содержит три раздела: целевой, содержательный и организационный.</w:t>
      </w:r>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w:t>
      </w:r>
      <w:r w:rsidRPr="00261704">
        <w:rPr>
          <w:rFonts w:ascii="Times New Roman" w:hAnsi="Times New Roman" w:cs="Times New Roman"/>
          <w:sz w:val="24"/>
          <w:szCs w:val="24"/>
        </w:rPr>
        <w:lastRenderedPageBreak/>
        <w:t xml:space="preserve">объеме выполняет требования ФГОС СОО и составляет </w:t>
      </w:r>
      <w:r w:rsidRPr="00D1668C">
        <w:rPr>
          <w:rFonts w:ascii="Times New Roman" w:hAnsi="Times New Roman" w:cs="Times New Roman"/>
          <w:b/>
          <w:sz w:val="24"/>
          <w:szCs w:val="24"/>
        </w:rPr>
        <w:t>60 %,</w:t>
      </w:r>
      <w:r w:rsidRPr="00261704">
        <w:rPr>
          <w:rFonts w:ascii="Times New Roman" w:hAnsi="Times New Roman" w:cs="Times New Roman"/>
          <w:sz w:val="24"/>
          <w:szCs w:val="24"/>
        </w:rPr>
        <w:t xml:space="preserve"> а часть, формируемая участниками образовательных отношений, </w:t>
      </w:r>
      <w:r w:rsidRPr="00D1668C">
        <w:rPr>
          <w:rFonts w:ascii="Times New Roman" w:hAnsi="Times New Roman" w:cs="Times New Roman"/>
          <w:b/>
          <w:sz w:val="24"/>
          <w:szCs w:val="24"/>
        </w:rPr>
        <w:t>– 40 %</w:t>
      </w:r>
      <w:r w:rsidRPr="00261704">
        <w:rPr>
          <w:rFonts w:ascii="Times New Roman" w:hAnsi="Times New Roman" w:cs="Times New Roman"/>
          <w:sz w:val="24"/>
          <w:szCs w:val="24"/>
        </w:rPr>
        <w:t xml:space="preserve"> от общего объема образовательной программы среднего общего образования.</w:t>
      </w:r>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Организация образовательной деятельности по основной образовательной программе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 углубленном уровнях (профильное обучение)   основной образовательной программы среднего общего образования</w:t>
      </w:r>
    </w:p>
    <w:p w:rsidR="00886685" w:rsidRPr="00D1668C" w:rsidRDefault="00886685" w:rsidP="0087429F">
      <w:pPr>
        <w:spacing w:after="0" w:line="240" w:lineRule="auto"/>
        <w:jc w:val="both"/>
        <w:rPr>
          <w:rFonts w:ascii="Times New Roman" w:hAnsi="Times New Roman" w:cs="Times New Roman"/>
          <w:b/>
          <w:sz w:val="24"/>
          <w:szCs w:val="24"/>
        </w:rPr>
      </w:pPr>
      <w:r w:rsidRPr="00D1668C">
        <w:rPr>
          <w:rFonts w:ascii="Times New Roman" w:hAnsi="Times New Roman" w:cs="Times New Roman"/>
          <w:b/>
          <w:sz w:val="24"/>
          <w:szCs w:val="24"/>
        </w:rPr>
        <w:t>Общие подходы к организации внеурочной деятельности</w:t>
      </w:r>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Системавнеурочной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86685"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Вариативность содержания внеурочной деятельности определяется профилями обучения (направления: спортивно – оздоровительное; художественно – эстетическое, общекультурное; научно – познавательное, общеинтеллектуальное; военно – патриотическое, духовно – нравственное; общественно – полезная деятельность, социальное). Вариативность в распределении часов на отдельные элементы внеурочной деятельности определяется  с учетом  особенностей образовательной  организации и   потребностей,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w:t>
      </w:r>
      <w:r w:rsidR="00D1668C">
        <w:rPr>
          <w:rFonts w:ascii="Times New Roman" w:hAnsi="Times New Roman" w:cs="Times New Roman"/>
          <w:sz w:val="24"/>
          <w:szCs w:val="24"/>
        </w:rPr>
        <w:t>.</w:t>
      </w: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Default="00D1668C" w:rsidP="0087429F">
      <w:pPr>
        <w:spacing w:after="0" w:line="240" w:lineRule="auto"/>
        <w:jc w:val="both"/>
        <w:rPr>
          <w:rFonts w:ascii="Times New Roman" w:hAnsi="Times New Roman" w:cs="Times New Roman"/>
          <w:sz w:val="24"/>
          <w:szCs w:val="24"/>
        </w:rPr>
      </w:pPr>
    </w:p>
    <w:p w:rsidR="00D1668C" w:rsidRPr="00261704" w:rsidRDefault="00D1668C" w:rsidP="0087429F">
      <w:pPr>
        <w:spacing w:after="0" w:line="240" w:lineRule="auto"/>
        <w:jc w:val="both"/>
        <w:rPr>
          <w:rFonts w:ascii="Times New Roman" w:hAnsi="Times New Roman" w:cs="Times New Roman"/>
          <w:sz w:val="24"/>
          <w:szCs w:val="24"/>
        </w:rPr>
      </w:pPr>
    </w:p>
    <w:p w:rsidR="00886685" w:rsidRPr="00D1668C" w:rsidRDefault="00D1668C" w:rsidP="0087429F">
      <w:pPr>
        <w:spacing w:after="0" w:line="240" w:lineRule="auto"/>
        <w:jc w:val="both"/>
        <w:rPr>
          <w:rFonts w:ascii="Times New Roman" w:hAnsi="Times New Roman" w:cs="Times New Roman"/>
          <w:b/>
          <w:sz w:val="24"/>
          <w:szCs w:val="24"/>
        </w:rPr>
      </w:pPr>
      <w:bookmarkStart w:id="4" w:name="_Toc435412671"/>
      <w:bookmarkStart w:id="5" w:name="_Toc453968144"/>
      <w:r>
        <w:rPr>
          <w:rFonts w:ascii="Times New Roman" w:hAnsi="Times New Roman" w:cs="Times New Roman"/>
          <w:b/>
          <w:sz w:val="24"/>
          <w:szCs w:val="24"/>
        </w:rPr>
        <w:t xml:space="preserve">1.2. </w:t>
      </w:r>
      <w:r w:rsidR="00886685" w:rsidRPr="00D1668C">
        <w:rPr>
          <w:rFonts w:ascii="Times New Roman" w:hAnsi="Times New Roman" w:cs="Times New Roman"/>
          <w:b/>
          <w:sz w:val="24"/>
          <w:szCs w:val="24"/>
        </w:rPr>
        <w:t>Планируемые результаты освоения обучающимися основной образовательной программы среднего общего образования</w:t>
      </w:r>
      <w:bookmarkEnd w:id="4"/>
      <w:bookmarkEnd w:id="5"/>
    </w:p>
    <w:p w:rsidR="00886685" w:rsidRPr="00D1668C" w:rsidRDefault="00886685" w:rsidP="0087429F">
      <w:pPr>
        <w:spacing w:after="0" w:line="240" w:lineRule="auto"/>
        <w:jc w:val="both"/>
        <w:rPr>
          <w:rFonts w:ascii="Times New Roman" w:hAnsi="Times New Roman" w:cs="Times New Roman"/>
          <w:b/>
          <w:sz w:val="24"/>
          <w:szCs w:val="24"/>
        </w:rPr>
      </w:pPr>
      <w:bookmarkStart w:id="6" w:name="_Toc435412672"/>
      <w:bookmarkStart w:id="7" w:name="_Toc453968145"/>
      <w:r w:rsidRPr="00D1668C">
        <w:rPr>
          <w:rFonts w:ascii="Times New Roman" w:hAnsi="Times New Roman" w:cs="Times New Roman"/>
          <w:b/>
          <w:sz w:val="24"/>
          <w:szCs w:val="24"/>
        </w:rPr>
        <w:t>Планируемые личностные результаты освоения ООП</w:t>
      </w:r>
      <w:bookmarkEnd w:id="1"/>
      <w:bookmarkEnd w:id="6"/>
      <w:bookmarkEnd w:id="7"/>
    </w:p>
    <w:p w:rsidR="00886685" w:rsidRPr="00261704" w:rsidRDefault="00886685" w:rsidP="00D1668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Личностные результаты в сфере отношений обучающихся к себе, к своему здоровью, к познанию себя:</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86685"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неприятие вредных привычек: курения, употребления алкоголя, наркотиков.</w:t>
      </w:r>
    </w:p>
    <w:p w:rsidR="00886685" w:rsidRPr="00D1668C" w:rsidRDefault="00886685" w:rsidP="00D1668C">
      <w:pPr>
        <w:spacing w:after="0" w:line="240" w:lineRule="auto"/>
        <w:ind w:firstLine="708"/>
        <w:jc w:val="both"/>
        <w:rPr>
          <w:rFonts w:ascii="Times New Roman" w:hAnsi="Times New Roman" w:cs="Times New Roman"/>
          <w:b/>
          <w:sz w:val="24"/>
          <w:szCs w:val="24"/>
        </w:rPr>
      </w:pPr>
      <w:r w:rsidRPr="00D1668C">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86685"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886685" w:rsidRPr="00D1668C" w:rsidRDefault="00886685" w:rsidP="00D1668C">
      <w:pPr>
        <w:spacing w:after="0" w:line="240" w:lineRule="auto"/>
        <w:ind w:firstLine="708"/>
        <w:jc w:val="both"/>
        <w:rPr>
          <w:rFonts w:ascii="Times New Roman" w:hAnsi="Times New Roman" w:cs="Times New Roman"/>
          <w:b/>
          <w:sz w:val="24"/>
          <w:szCs w:val="24"/>
        </w:rPr>
      </w:pPr>
      <w:r w:rsidRPr="00D1668C">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6685" w:rsidRPr="00261704">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приверженность идеям интернационализма, дружбы, равенства, взаимопомощи народов;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воспитание уважительного отношения к национальному достоинству людей, их чувствам, религиозным убеждениям;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86685" w:rsidRPr="00D1668C" w:rsidRDefault="00886685" w:rsidP="00D1668C">
      <w:pPr>
        <w:spacing w:after="0" w:line="240" w:lineRule="auto"/>
        <w:ind w:firstLine="708"/>
        <w:jc w:val="both"/>
        <w:rPr>
          <w:rFonts w:ascii="Times New Roman" w:hAnsi="Times New Roman" w:cs="Times New Roman"/>
          <w:b/>
          <w:sz w:val="24"/>
          <w:szCs w:val="24"/>
        </w:rPr>
      </w:pPr>
      <w:r w:rsidRPr="00D1668C">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86685" w:rsidRPr="00D1668C" w:rsidRDefault="00886685" w:rsidP="00D1668C">
      <w:pPr>
        <w:spacing w:after="0" w:line="240" w:lineRule="auto"/>
        <w:ind w:firstLine="708"/>
        <w:jc w:val="both"/>
        <w:rPr>
          <w:rFonts w:ascii="Times New Roman" w:hAnsi="Times New Roman" w:cs="Times New Roman"/>
          <w:b/>
          <w:sz w:val="24"/>
          <w:szCs w:val="24"/>
        </w:rPr>
      </w:pPr>
      <w:r w:rsidRPr="00D1668C">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эстетическое отношения к миру, готовность к эстетическому обустройству собственного быта. </w:t>
      </w:r>
    </w:p>
    <w:p w:rsidR="00886685" w:rsidRPr="00D1668C" w:rsidRDefault="00886685" w:rsidP="00D1668C">
      <w:pPr>
        <w:spacing w:after="0" w:line="240" w:lineRule="auto"/>
        <w:ind w:firstLine="708"/>
        <w:jc w:val="both"/>
        <w:rPr>
          <w:rFonts w:ascii="Times New Roman" w:hAnsi="Times New Roman" w:cs="Times New Roman"/>
          <w:b/>
          <w:sz w:val="24"/>
          <w:szCs w:val="24"/>
        </w:rPr>
      </w:pPr>
      <w:r w:rsidRPr="00D1668C">
        <w:rPr>
          <w:rFonts w:ascii="Times New Roman"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6685" w:rsidRPr="00261704">
        <w:rPr>
          <w:rFonts w:ascii="Times New Roman" w:hAnsi="Times New Roman" w:cs="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886685" w:rsidRPr="00D1668C" w:rsidRDefault="00886685" w:rsidP="00D1668C">
      <w:pPr>
        <w:spacing w:after="0" w:line="240" w:lineRule="auto"/>
        <w:ind w:firstLine="708"/>
        <w:jc w:val="both"/>
        <w:rPr>
          <w:rFonts w:ascii="Times New Roman" w:hAnsi="Times New Roman" w:cs="Times New Roman"/>
          <w:b/>
          <w:sz w:val="24"/>
          <w:szCs w:val="24"/>
        </w:rPr>
      </w:pPr>
      <w:r w:rsidRPr="00D1668C">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уважение ко всем формам собственности, готовность к защите своей собственности,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886685" w:rsidRPr="00261704" w:rsidRDefault="00D1668C"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86685" w:rsidRPr="00261704" w:rsidRDefault="006D7A4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86685" w:rsidRDefault="006D7A4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886685" w:rsidRPr="006D7A4B" w:rsidRDefault="00886685" w:rsidP="006D7A4B">
      <w:pPr>
        <w:spacing w:after="0" w:line="240" w:lineRule="auto"/>
        <w:ind w:firstLine="708"/>
        <w:jc w:val="both"/>
        <w:rPr>
          <w:rFonts w:ascii="Times New Roman" w:hAnsi="Times New Roman" w:cs="Times New Roman"/>
          <w:b/>
          <w:sz w:val="24"/>
          <w:szCs w:val="24"/>
        </w:rPr>
      </w:pPr>
      <w:r w:rsidRPr="006D7A4B">
        <w:rPr>
          <w:rFonts w:ascii="Times New Roman" w:hAnsi="Times New Roman" w:cs="Times New Roman"/>
          <w:b/>
          <w:sz w:val="24"/>
          <w:szCs w:val="24"/>
        </w:rPr>
        <w:t>Личностные результаты в сфере физического, психологического, социального и академического благополучия обучающихся: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5314D6" w:rsidRDefault="005314D6" w:rsidP="006D7A4B">
      <w:pPr>
        <w:spacing w:after="0" w:line="240" w:lineRule="auto"/>
        <w:ind w:firstLine="708"/>
        <w:jc w:val="both"/>
        <w:rPr>
          <w:rFonts w:ascii="Times New Roman" w:hAnsi="Times New Roman" w:cs="Times New Roman"/>
          <w:sz w:val="24"/>
          <w:szCs w:val="24"/>
        </w:rPr>
      </w:pPr>
      <w:bookmarkStart w:id="8" w:name="_Toc434850649"/>
      <w:bookmarkStart w:id="9" w:name="_Toc435412673"/>
      <w:bookmarkStart w:id="10" w:name="_Toc453968146"/>
    </w:p>
    <w:p w:rsidR="00886685" w:rsidRPr="006D7A4B" w:rsidRDefault="00886685" w:rsidP="00781C58">
      <w:pPr>
        <w:spacing w:after="0" w:line="240" w:lineRule="auto"/>
        <w:jc w:val="both"/>
        <w:rPr>
          <w:rFonts w:ascii="Times New Roman" w:hAnsi="Times New Roman" w:cs="Times New Roman"/>
          <w:b/>
          <w:sz w:val="24"/>
          <w:szCs w:val="24"/>
        </w:rPr>
      </w:pPr>
      <w:r w:rsidRPr="006D7A4B">
        <w:rPr>
          <w:rFonts w:ascii="Times New Roman" w:hAnsi="Times New Roman" w:cs="Times New Roman"/>
          <w:b/>
          <w:sz w:val="24"/>
          <w:szCs w:val="24"/>
        </w:rPr>
        <w:t>Планируемые метапредметные результаты освоения ООП</w:t>
      </w:r>
      <w:bookmarkEnd w:id="8"/>
      <w:bookmarkEnd w:id="9"/>
      <w:bookmarkEnd w:id="10"/>
    </w:p>
    <w:p w:rsidR="00886685" w:rsidRPr="006D7A4B" w:rsidRDefault="00886685" w:rsidP="006D7A4B">
      <w:pPr>
        <w:spacing w:after="0" w:line="240" w:lineRule="auto"/>
        <w:ind w:firstLine="708"/>
        <w:jc w:val="both"/>
        <w:rPr>
          <w:rFonts w:ascii="Times New Roman" w:hAnsi="Times New Roman" w:cs="Times New Roman"/>
          <w:b/>
          <w:sz w:val="24"/>
          <w:szCs w:val="24"/>
        </w:rPr>
      </w:pPr>
      <w:r w:rsidRPr="006D7A4B">
        <w:rPr>
          <w:rFonts w:ascii="Times New Roman" w:hAnsi="Times New Roman" w:cs="Times New Roman"/>
          <w:b/>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886685" w:rsidRPr="006D7A4B" w:rsidRDefault="00886685" w:rsidP="0087429F">
      <w:pPr>
        <w:spacing w:after="0" w:line="240" w:lineRule="auto"/>
        <w:jc w:val="both"/>
        <w:rPr>
          <w:rFonts w:ascii="Times New Roman" w:hAnsi="Times New Roman" w:cs="Times New Roman"/>
          <w:b/>
          <w:sz w:val="24"/>
          <w:szCs w:val="24"/>
        </w:rPr>
      </w:pPr>
      <w:r w:rsidRPr="006D7A4B">
        <w:rPr>
          <w:rFonts w:ascii="Times New Roman" w:hAnsi="Times New Roman" w:cs="Times New Roman"/>
          <w:b/>
          <w:sz w:val="24"/>
          <w:szCs w:val="24"/>
        </w:rPr>
        <w:t>Регулятивные универсальные учебные действия</w:t>
      </w:r>
    </w:p>
    <w:p w:rsidR="00886685" w:rsidRPr="00050F61" w:rsidRDefault="00886685" w:rsidP="00AA31F2">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Выпускник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сопоставлять полученный результат деятельности с поставленной заранее целью.</w:t>
      </w:r>
    </w:p>
    <w:p w:rsidR="00886685" w:rsidRPr="006D7A4B" w:rsidRDefault="00886685" w:rsidP="0087429F">
      <w:pPr>
        <w:spacing w:after="0" w:line="240" w:lineRule="auto"/>
        <w:jc w:val="both"/>
        <w:rPr>
          <w:rFonts w:ascii="Times New Roman" w:hAnsi="Times New Roman" w:cs="Times New Roman"/>
          <w:b/>
          <w:sz w:val="24"/>
          <w:szCs w:val="24"/>
        </w:rPr>
      </w:pPr>
      <w:r w:rsidRPr="006D7A4B">
        <w:rPr>
          <w:rFonts w:ascii="Times New Roman" w:hAnsi="Times New Roman" w:cs="Times New Roman"/>
          <w:b/>
          <w:sz w:val="24"/>
          <w:szCs w:val="24"/>
        </w:rPr>
        <w:t>Познавательные универсальные учебные действия</w:t>
      </w:r>
    </w:p>
    <w:p w:rsidR="00886685" w:rsidRPr="00050F61" w:rsidRDefault="00886685" w:rsidP="00AA31F2">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 xml:space="preserve">Выпускник научится: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менять и удерживать разные позиции в познавательной деятельности.</w:t>
      </w:r>
    </w:p>
    <w:p w:rsidR="00886685" w:rsidRPr="006D7A4B" w:rsidRDefault="00886685" w:rsidP="0087429F">
      <w:pPr>
        <w:spacing w:after="0" w:line="240" w:lineRule="auto"/>
        <w:jc w:val="both"/>
        <w:rPr>
          <w:rFonts w:ascii="Times New Roman" w:hAnsi="Times New Roman" w:cs="Times New Roman"/>
          <w:b/>
          <w:sz w:val="24"/>
          <w:szCs w:val="24"/>
        </w:rPr>
      </w:pPr>
      <w:r w:rsidRPr="006D7A4B">
        <w:rPr>
          <w:rFonts w:ascii="Times New Roman" w:hAnsi="Times New Roman" w:cs="Times New Roman"/>
          <w:b/>
          <w:sz w:val="24"/>
          <w:szCs w:val="24"/>
        </w:rPr>
        <w:t>Коммуникативные универсальные учебные действия</w:t>
      </w:r>
    </w:p>
    <w:p w:rsidR="00886685" w:rsidRPr="00050F61" w:rsidRDefault="00886685" w:rsidP="00AA31F2">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Выпускник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6D7A4B" w:rsidRDefault="00886685" w:rsidP="0087429F">
      <w:pPr>
        <w:spacing w:after="0" w:line="240" w:lineRule="auto"/>
        <w:jc w:val="both"/>
        <w:rPr>
          <w:rFonts w:ascii="Times New Roman" w:hAnsi="Times New Roman" w:cs="Times New Roman"/>
          <w:b/>
          <w:sz w:val="24"/>
          <w:szCs w:val="24"/>
        </w:rPr>
      </w:pPr>
      <w:bookmarkStart w:id="11" w:name="_Toc434850650"/>
      <w:bookmarkStart w:id="12" w:name="_Toc435412674"/>
      <w:bookmarkStart w:id="13" w:name="_Toc453968147"/>
      <w:r w:rsidRPr="006D7A4B">
        <w:rPr>
          <w:rFonts w:ascii="Times New Roman" w:hAnsi="Times New Roman" w:cs="Times New Roman"/>
          <w:b/>
          <w:sz w:val="24"/>
          <w:szCs w:val="24"/>
        </w:rPr>
        <w:t>Планируемые предметные результаты освоения ООП</w:t>
      </w:r>
      <w:bookmarkEnd w:id="11"/>
      <w:bookmarkEnd w:id="12"/>
      <w:bookmarkEnd w:id="13"/>
    </w:p>
    <w:p w:rsidR="00886685" w:rsidRPr="006D7A4B" w:rsidRDefault="00886685" w:rsidP="0087429F">
      <w:pPr>
        <w:spacing w:after="0" w:line="240" w:lineRule="auto"/>
        <w:jc w:val="both"/>
        <w:rPr>
          <w:rFonts w:ascii="Times New Roman" w:hAnsi="Times New Roman" w:cs="Times New Roman"/>
          <w:b/>
          <w:sz w:val="24"/>
          <w:szCs w:val="24"/>
        </w:rPr>
      </w:pPr>
      <w:bookmarkStart w:id="14" w:name="_Toc453968148"/>
      <w:bookmarkStart w:id="15" w:name="_Toc435412675"/>
      <w:bookmarkStart w:id="16" w:name="_Toc434850651"/>
      <w:r w:rsidRPr="006D7A4B">
        <w:rPr>
          <w:rFonts w:ascii="Times New Roman" w:hAnsi="Times New Roman" w:cs="Times New Roman"/>
          <w:b/>
          <w:sz w:val="24"/>
          <w:szCs w:val="24"/>
        </w:rPr>
        <w:t>Русский язык</w:t>
      </w:r>
      <w:bookmarkEnd w:id="14"/>
    </w:p>
    <w:p w:rsidR="00886685" w:rsidRPr="00261704" w:rsidRDefault="00886685" w:rsidP="006D7A4B">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886685" w:rsidRPr="00604B7C" w:rsidRDefault="00886685" w:rsidP="00AA31F2">
      <w:pPr>
        <w:spacing w:after="0" w:line="240" w:lineRule="auto"/>
        <w:jc w:val="both"/>
        <w:rPr>
          <w:rFonts w:ascii="Times New Roman" w:hAnsi="Times New Roman" w:cs="Times New Roman"/>
          <w:b/>
          <w:sz w:val="24"/>
          <w:szCs w:val="24"/>
        </w:rPr>
      </w:pPr>
      <w:r w:rsidRPr="00604B7C">
        <w:rPr>
          <w:rFonts w:ascii="Times New Roman" w:hAnsi="Times New Roman" w:cs="Times New Roman"/>
          <w:b/>
          <w:sz w:val="24"/>
          <w:szCs w:val="24"/>
        </w:rPr>
        <w:t>Выпускник на базовом уровне научится:</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использовать языковые средства адекватно цели общения и речевой ситуации;</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выстраивать композицию текста, используя знания о его структурных элементах;</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подбирать и использовать языковые средства в зависимости от типа текста и выбранного профиля обучения;</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lastRenderedPageBreak/>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извлекать необходимую информацию из различных источников и переводить ее в текстовый формат;</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преобразовывать текст в другие виды передачи информации;</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выбирать тему, определять цель и подбирать материал для публичного выступления;</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соблюдать культуру публичной речи;</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886685" w:rsidRPr="003A0E10" w:rsidRDefault="00886685" w:rsidP="003A0E10">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оценивать собственную и чужую речь с позиции соответствия языковым нормам;</w:t>
      </w:r>
    </w:p>
    <w:p w:rsidR="00886685" w:rsidRPr="00BC240B" w:rsidRDefault="00886685" w:rsidP="00BC240B">
      <w:pPr>
        <w:pStyle w:val="ad"/>
        <w:numPr>
          <w:ilvl w:val="0"/>
          <w:numId w:val="12"/>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886685" w:rsidRPr="00604B7C" w:rsidRDefault="00886685" w:rsidP="0087429F">
      <w:pPr>
        <w:spacing w:after="0" w:line="240" w:lineRule="auto"/>
        <w:jc w:val="both"/>
        <w:rPr>
          <w:rFonts w:ascii="Times New Roman" w:hAnsi="Times New Roman" w:cs="Times New Roman"/>
          <w:b/>
          <w:i/>
          <w:sz w:val="24"/>
          <w:szCs w:val="24"/>
        </w:rPr>
      </w:pPr>
      <w:r w:rsidRPr="00604B7C">
        <w:rPr>
          <w:rFonts w:ascii="Times New Roman" w:hAnsi="Times New Roman" w:cs="Times New Roman"/>
          <w:b/>
          <w:i/>
          <w:sz w:val="24"/>
          <w:szCs w:val="24"/>
        </w:rPr>
        <w:t>Выпускник на базовом уровне получит возможность научиться:</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распознавать уровни и единицы языка в предъявленном тексте и видеть взаимосвязь между ними;</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комментировать авторские высказывания на различные темы (в том числе о богатстве и выразительности русского языка);</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отличать язык художественной литературы от других разновидностей современного русского языка;</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использовать синонимические ресурсы русского языка для более точного выражения мысли и усиления выразительности речи;</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иметь представление об историческом развитии русского языка и истории русского языкознания;</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выражать согласие или несогласие с мнением собеседника в соответствии с правилами ведения диалогической речи;</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дифференцировать главную и второстепенную информацию, известную и неизвестную информацию в прослушанном тексте;</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проводить самостоятельный поиск текстовой и нетекстовой информации, отбирать и анализировать полученную информацию;</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сохранять стилевое единство при создании текста заданного функционального стиля;</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создавать отзывы и рецензии на предложенный текст;</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соблюдать культуру чтения, говорения, аудирования и письма;</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соблюдать нормы речевого поведения в разговорной речи, а также в учебно-научной и официально-деловой сферах общения;</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осуществлять речевой самоконтроль;</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86685" w:rsidRPr="00BC240B"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оценивать эстетическую сторону речевого высказывания при анализе текстов (в том числе художественной литературы).</w:t>
      </w:r>
    </w:p>
    <w:p w:rsidR="00886685" w:rsidRPr="00604B7C" w:rsidRDefault="00886685" w:rsidP="00AA31F2">
      <w:pPr>
        <w:spacing w:after="0" w:line="240" w:lineRule="auto"/>
        <w:jc w:val="both"/>
        <w:rPr>
          <w:rFonts w:ascii="Times New Roman" w:hAnsi="Times New Roman" w:cs="Times New Roman"/>
          <w:b/>
          <w:sz w:val="24"/>
          <w:szCs w:val="24"/>
        </w:rPr>
      </w:pPr>
      <w:r w:rsidRPr="00604B7C">
        <w:rPr>
          <w:rFonts w:ascii="Times New Roman" w:hAnsi="Times New Roman" w:cs="Times New Roman"/>
          <w:b/>
          <w:sz w:val="24"/>
          <w:szCs w:val="24"/>
        </w:rPr>
        <w:t>Выпускник на углубленном уровне научится:</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lastRenderedPageBreak/>
        <w:t>воспринимать лингвистику как часть общечеловеческого гуманитарного знания;</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рассматривать язык в качестве многофункциональной развивающейся системы;</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отмечать отличия языка художественной литературы от других разновидностей современного русского языка;</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оценивать стилистические ресурсы языка;</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сохранять стилевое единство при создании текста заданного функционального стиля;</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создавать отзывы и рецензии на предложенный текст;</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соблюдать культуру чтения, говорения, аудирования и письма;</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осуществлять речевой самоконтроль;</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886685" w:rsidRPr="003A0E10" w:rsidRDefault="00886685" w:rsidP="003A0E10">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86685" w:rsidRPr="00BC240B" w:rsidRDefault="00886685" w:rsidP="0087429F">
      <w:pPr>
        <w:pStyle w:val="ad"/>
        <w:numPr>
          <w:ilvl w:val="0"/>
          <w:numId w:val="11"/>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886685" w:rsidRPr="00604B7C" w:rsidRDefault="00886685" w:rsidP="0087429F">
      <w:pPr>
        <w:spacing w:after="0" w:line="240" w:lineRule="auto"/>
        <w:jc w:val="both"/>
        <w:rPr>
          <w:rFonts w:ascii="Times New Roman" w:hAnsi="Times New Roman" w:cs="Times New Roman"/>
          <w:b/>
          <w:i/>
          <w:sz w:val="24"/>
          <w:szCs w:val="24"/>
        </w:rPr>
      </w:pPr>
      <w:r w:rsidRPr="00604B7C">
        <w:rPr>
          <w:rFonts w:ascii="Times New Roman" w:hAnsi="Times New Roman" w:cs="Times New Roman"/>
          <w:b/>
          <w:i/>
          <w:sz w:val="24"/>
          <w:szCs w:val="24"/>
        </w:rPr>
        <w:t>Выпускник на углубленном уровне получит возможность научиться: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комплексный анализ языковых единиц в тексте;</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выделять и описывать социальные функции русского языка;</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анализировать языковые явления и факты, допускающие неоднозначную интерпретацию;</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характеризовать роль форм русского языка в становлении и развитии русского языка;</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проводить анализ прочитанных и прослушанных текстов и представлять их в виде доклада, статьи, рецензии, резюме;</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lastRenderedPageBreak/>
        <w:t>критически оценивать устный монологический текст и устный диалогический текст;</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выступать перед аудиторией с текстами различной жанровой принадлежности;</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осуществлять речевой самоконтроль, самооценку, самокоррекцию;</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использовать языковые средства с учетом вариативности современного русского языка;</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проводить анализ коммуникативных качеств и эффективности речи;</w:t>
      </w:r>
    </w:p>
    <w:p w:rsidR="00886685" w:rsidRPr="00604B7C"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886685" w:rsidRDefault="00886685" w:rsidP="0087429F">
      <w:pPr>
        <w:spacing w:after="0" w:line="240" w:lineRule="auto"/>
        <w:jc w:val="both"/>
        <w:rPr>
          <w:rFonts w:ascii="Times New Roman" w:hAnsi="Times New Roman" w:cs="Times New Roman"/>
          <w:i/>
          <w:sz w:val="24"/>
          <w:szCs w:val="24"/>
        </w:rPr>
      </w:pPr>
      <w:r w:rsidRPr="00604B7C">
        <w:rPr>
          <w:rFonts w:ascii="Times New Roman" w:hAnsi="Times New Roman" w:cs="Times New Roman"/>
          <w:i/>
          <w:sz w:val="24"/>
          <w:szCs w:val="24"/>
        </w:rPr>
        <w:t>определять пути совершенствования собственных коммуникативных способностей и культуры речи.</w:t>
      </w:r>
    </w:p>
    <w:p w:rsidR="00604B7C" w:rsidRPr="00604B7C" w:rsidRDefault="00604B7C" w:rsidP="0087429F">
      <w:pPr>
        <w:spacing w:after="0" w:line="240" w:lineRule="auto"/>
        <w:jc w:val="both"/>
        <w:rPr>
          <w:rFonts w:ascii="Times New Roman" w:hAnsi="Times New Roman" w:cs="Times New Roman"/>
          <w:i/>
          <w:sz w:val="24"/>
          <w:szCs w:val="24"/>
        </w:rPr>
      </w:pPr>
    </w:p>
    <w:p w:rsidR="00886685" w:rsidRPr="00604B7C" w:rsidRDefault="00886685" w:rsidP="0087429F">
      <w:pPr>
        <w:spacing w:after="0" w:line="240" w:lineRule="auto"/>
        <w:jc w:val="both"/>
        <w:rPr>
          <w:rFonts w:ascii="Times New Roman" w:hAnsi="Times New Roman" w:cs="Times New Roman"/>
          <w:b/>
          <w:sz w:val="24"/>
          <w:szCs w:val="24"/>
        </w:rPr>
      </w:pPr>
      <w:r w:rsidRPr="00604B7C">
        <w:rPr>
          <w:rFonts w:ascii="Times New Roman" w:hAnsi="Times New Roman" w:cs="Times New Roman"/>
          <w:b/>
          <w:sz w:val="24"/>
          <w:szCs w:val="24"/>
        </w:rPr>
        <w:t>Родной ( русский ) язык</w:t>
      </w:r>
    </w:p>
    <w:p w:rsidR="00886685" w:rsidRPr="00261704" w:rsidRDefault="00886685" w:rsidP="00604B7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«Родной (русский) язык» на уровне среднего общего образования:</w:t>
      </w:r>
    </w:p>
    <w:p w:rsidR="00886685" w:rsidRPr="00604B7C" w:rsidRDefault="00886685" w:rsidP="00BC240B">
      <w:pPr>
        <w:spacing w:after="0" w:line="240" w:lineRule="auto"/>
        <w:jc w:val="both"/>
        <w:rPr>
          <w:rFonts w:ascii="Times New Roman" w:hAnsi="Times New Roman" w:cs="Times New Roman"/>
          <w:b/>
          <w:sz w:val="24"/>
          <w:szCs w:val="24"/>
        </w:rPr>
      </w:pPr>
      <w:r w:rsidRPr="00604B7C">
        <w:rPr>
          <w:rFonts w:ascii="Times New Roman" w:hAnsi="Times New Roman" w:cs="Times New Roman"/>
          <w:b/>
          <w:sz w:val="24"/>
          <w:szCs w:val="24"/>
        </w:rPr>
        <w:t>Выпускник научится:</w:t>
      </w:r>
    </w:p>
    <w:p w:rsidR="00886685" w:rsidRPr="003A0E10" w:rsidRDefault="00886685" w:rsidP="003A0E10">
      <w:pPr>
        <w:pStyle w:val="ad"/>
        <w:numPr>
          <w:ilvl w:val="0"/>
          <w:numId w:val="10"/>
        </w:numPr>
        <w:spacing w:after="0" w:line="240" w:lineRule="auto"/>
        <w:ind w:left="0" w:firstLine="0"/>
        <w:jc w:val="both"/>
        <w:rPr>
          <w:rFonts w:ascii="Times New Roman" w:hAnsi="Times New Roman" w:cs="Times New Roman"/>
          <w:sz w:val="24"/>
          <w:szCs w:val="24"/>
        </w:rPr>
      </w:pPr>
      <w:r w:rsidRPr="003A0E10">
        <w:rPr>
          <w:rFonts w:ascii="Times New Roman" w:hAnsi="Times New Roman" w:cs="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886685" w:rsidRPr="003A0E10" w:rsidRDefault="00886685" w:rsidP="003A0E10">
      <w:pPr>
        <w:pStyle w:val="ad"/>
        <w:numPr>
          <w:ilvl w:val="0"/>
          <w:numId w:val="10"/>
        </w:numPr>
        <w:spacing w:after="0" w:line="240" w:lineRule="auto"/>
        <w:ind w:left="0" w:firstLine="0"/>
        <w:jc w:val="both"/>
        <w:rPr>
          <w:rFonts w:ascii="Times New Roman" w:hAnsi="Times New Roman" w:cs="Times New Roman"/>
          <w:sz w:val="24"/>
          <w:szCs w:val="24"/>
        </w:rPr>
      </w:pPr>
      <w:r w:rsidRPr="003A0E10">
        <w:rPr>
          <w:rFonts w:ascii="Times New Roman" w:hAnsi="Times New Roman" w:cs="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886685" w:rsidRPr="003A0E10" w:rsidRDefault="00886685" w:rsidP="003A0E10">
      <w:pPr>
        <w:pStyle w:val="ad"/>
        <w:numPr>
          <w:ilvl w:val="0"/>
          <w:numId w:val="10"/>
        </w:numPr>
        <w:spacing w:after="0" w:line="240" w:lineRule="auto"/>
        <w:ind w:left="0" w:firstLine="0"/>
        <w:jc w:val="both"/>
        <w:rPr>
          <w:rFonts w:ascii="Times New Roman" w:hAnsi="Times New Roman" w:cs="Times New Roman"/>
          <w:sz w:val="24"/>
          <w:szCs w:val="24"/>
        </w:rPr>
      </w:pPr>
      <w:r w:rsidRPr="003A0E10">
        <w:rPr>
          <w:rFonts w:ascii="Times New Roman" w:hAnsi="Times New Roman" w:cs="Times New Roman"/>
          <w:sz w:val="24"/>
          <w:szCs w:val="24"/>
        </w:rPr>
        <w:t>соблюдать нормы речевого поведения в типичных ситуациях общения;</w:t>
      </w:r>
    </w:p>
    <w:p w:rsidR="00886685" w:rsidRPr="003A0E10" w:rsidRDefault="00886685" w:rsidP="003A0E10">
      <w:pPr>
        <w:pStyle w:val="ad"/>
        <w:numPr>
          <w:ilvl w:val="0"/>
          <w:numId w:val="10"/>
        </w:numPr>
        <w:spacing w:after="0" w:line="240" w:lineRule="auto"/>
        <w:ind w:left="0" w:firstLine="0"/>
        <w:jc w:val="both"/>
        <w:rPr>
          <w:rFonts w:ascii="Times New Roman" w:hAnsi="Times New Roman" w:cs="Times New Roman"/>
          <w:sz w:val="24"/>
          <w:szCs w:val="24"/>
        </w:rPr>
      </w:pPr>
      <w:r w:rsidRPr="003A0E10">
        <w:rPr>
          <w:rFonts w:ascii="Times New Roman" w:hAnsi="Times New Roman" w:cs="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86685" w:rsidRPr="003A0E10" w:rsidRDefault="00886685" w:rsidP="003A0E10">
      <w:pPr>
        <w:pStyle w:val="ad"/>
        <w:numPr>
          <w:ilvl w:val="0"/>
          <w:numId w:val="10"/>
        </w:numPr>
        <w:spacing w:after="0" w:line="240" w:lineRule="auto"/>
        <w:ind w:left="0" w:firstLine="0"/>
        <w:jc w:val="both"/>
        <w:rPr>
          <w:rFonts w:ascii="Times New Roman" w:hAnsi="Times New Roman" w:cs="Times New Roman"/>
          <w:sz w:val="24"/>
          <w:szCs w:val="24"/>
        </w:rPr>
      </w:pPr>
      <w:r w:rsidRPr="003A0E10">
        <w:rPr>
          <w:rFonts w:ascii="Times New Roman" w:hAnsi="Times New Roman" w:cs="Times New Roman"/>
          <w:sz w:val="24"/>
          <w:szCs w:val="24"/>
        </w:rPr>
        <w:t>предупреждать коммуникативные неудачи в процессе речевого общения.</w:t>
      </w:r>
    </w:p>
    <w:p w:rsidR="00886685" w:rsidRPr="00604B7C" w:rsidRDefault="00886685" w:rsidP="00604B7C">
      <w:pPr>
        <w:pStyle w:val="ad"/>
        <w:numPr>
          <w:ilvl w:val="0"/>
          <w:numId w:val="1"/>
        </w:numPr>
        <w:spacing w:after="0" w:line="240" w:lineRule="auto"/>
        <w:ind w:left="0" w:hanging="11"/>
        <w:jc w:val="both"/>
        <w:rPr>
          <w:rFonts w:ascii="Times New Roman" w:hAnsi="Times New Roman" w:cs="Times New Roman"/>
          <w:b/>
          <w:i/>
          <w:sz w:val="24"/>
          <w:szCs w:val="24"/>
        </w:rPr>
      </w:pPr>
      <w:r w:rsidRPr="00604B7C">
        <w:rPr>
          <w:rFonts w:ascii="Times New Roman" w:hAnsi="Times New Roman" w:cs="Times New Roman"/>
          <w:b/>
          <w:i/>
          <w:sz w:val="24"/>
          <w:szCs w:val="24"/>
        </w:rPr>
        <w:t>Выпускник получит возможность научиться:</w:t>
      </w:r>
    </w:p>
    <w:p w:rsidR="00886685" w:rsidRPr="00604B7C" w:rsidRDefault="00886685" w:rsidP="00604B7C">
      <w:pPr>
        <w:pStyle w:val="ad"/>
        <w:numPr>
          <w:ilvl w:val="0"/>
          <w:numId w:val="1"/>
        </w:numPr>
        <w:spacing w:after="0" w:line="240" w:lineRule="auto"/>
        <w:ind w:left="0" w:hanging="11"/>
        <w:jc w:val="both"/>
        <w:rPr>
          <w:rFonts w:ascii="Times New Roman" w:hAnsi="Times New Roman" w:cs="Times New Roman"/>
          <w:i/>
          <w:sz w:val="24"/>
          <w:szCs w:val="24"/>
        </w:rPr>
      </w:pPr>
      <w:r w:rsidRPr="00604B7C">
        <w:rPr>
          <w:rFonts w:ascii="Times New Roman" w:hAnsi="Times New Roman" w:cs="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886685" w:rsidRPr="00604B7C" w:rsidRDefault="00886685" w:rsidP="00604B7C">
      <w:pPr>
        <w:pStyle w:val="ad"/>
        <w:numPr>
          <w:ilvl w:val="0"/>
          <w:numId w:val="1"/>
        </w:numPr>
        <w:spacing w:after="0" w:line="240" w:lineRule="auto"/>
        <w:ind w:left="0" w:hanging="11"/>
        <w:jc w:val="both"/>
        <w:rPr>
          <w:rFonts w:ascii="Times New Roman" w:hAnsi="Times New Roman" w:cs="Times New Roman"/>
          <w:i/>
          <w:sz w:val="24"/>
          <w:szCs w:val="24"/>
        </w:rPr>
      </w:pPr>
      <w:r w:rsidRPr="00604B7C">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886685" w:rsidRPr="00604B7C" w:rsidRDefault="00886685" w:rsidP="00604B7C">
      <w:pPr>
        <w:pStyle w:val="ad"/>
        <w:numPr>
          <w:ilvl w:val="0"/>
          <w:numId w:val="1"/>
        </w:numPr>
        <w:spacing w:after="0" w:line="240" w:lineRule="auto"/>
        <w:ind w:left="0" w:hanging="11"/>
        <w:jc w:val="both"/>
        <w:rPr>
          <w:rFonts w:ascii="Times New Roman" w:hAnsi="Times New Roman" w:cs="Times New Roman"/>
          <w:i/>
          <w:sz w:val="24"/>
          <w:szCs w:val="24"/>
        </w:rPr>
      </w:pPr>
      <w:r w:rsidRPr="00604B7C">
        <w:rPr>
          <w:rFonts w:ascii="Times New Roman" w:hAnsi="Times New Roman" w:cs="Times New Roman"/>
          <w:i/>
          <w:sz w:val="24"/>
          <w:szCs w:val="24"/>
        </w:rPr>
        <w:t>понимать основные причины коммуникативных неудач и объяснять их.</w:t>
      </w:r>
    </w:p>
    <w:p w:rsidR="00886685" w:rsidRPr="00261704" w:rsidRDefault="00886685" w:rsidP="0087429F">
      <w:pPr>
        <w:spacing w:after="0" w:line="240" w:lineRule="auto"/>
        <w:jc w:val="both"/>
        <w:rPr>
          <w:rFonts w:ascii="Times New Roman" w:hAnsi="Times New Roman" w:cs="Times New Roman"/>
          <w:sz w:val="24"/>
          <w:szCs w:val="24"/>
        </w:rPr>
      </w:pPr>
      <w:bookmarkStart w:id="17" w:name="_Toc453968149"/>
    </w:p>
    <w:p w:rsidR="00886685" w:rsidRPr="00604B7C" w:rsidRDefault="00886685" w:rsidP="00604B7C">
      <w:pPr>
        <w:spacing w:after="0" w:line="240" w:lineRule="auto"/>
        <w:ind w:firstLine="708"/>
        <w:jc w:val="both"/>
        <w:rPr>
          <w:rFonts w:ascii="Times New Roman" w:hAnsi="Times New Roman" w:cs="Times New Roman"/>
          <w:b/>
          <w:sz w:val="24"/>
          <w:szCs w:val="24"/>
        </w:rPr>
      </w:pPr>
      <w:r w:rsidRPr="00604B7C">
        <w:rPr>
          <w:rFonts w:ascii="Times New Roman" w:hAnsi="Times New Roman" w:cs="Times New Roman"/>
          <w:b/>
          <w:sz w:val="24"/>
          <w:szCs w:val="24"/>
        </w:rPr>
        <w:t>Литература</w:t>
      </w:r>
      <w:bookmarkEnd w:id="15"/>
      <w:bookmarkEnd w:id="17"/>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886685" w:rsidRPr="00604B7C" w:rsidRDefault="00886685" w:rsidP="0087429F">
      <w:pPr>
        <w:spacing w:after="0" w:line="240" w:lineRule="auto"/>
        <w:jc w:val="both"/>
        <w:rPr>
          <w:rFonts w:ascii="Times New Roman" w:hAnsi="Times New Roman" w:cs="Times New Roman"/>
          <w:b/>
          <w:sz w:val="24"/>
          <w:szCs w:val="24"/>
        </w:rPr>
      </w:pPr>
      <w:r w:rsidRPr="00604B7C">
        <w:rPr>
          <w:rFonts w:ascii="Times New Roman" w:hAnsi="Times New Roman" w:cs="Times New Roman"/>
          <w:b/>
          <w:sz w:val="24"/>
          <w:szCs w:val="24"/>
        </w:rPr>
        <w:t>Выпускник на базовом уровне научится:</w:t>
      </w:r>
    </w:p>
    <w:p w:rsidR="00886685" w:rsidRPr="003A0E10"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886685" w:rsidRPr="003A0E10"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в устной и письменной форме обобщать и анализировать свой читательский опыт, а именно:</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w:t>
      </w:r>
      <w:r w:rsidRPr="00C577FF">
        <w:rPr>
          <w:rFonts w:ascii="Times New Roman" w:hAnsi="Times New Roman" w:cs="Times New Roman"/>
          <w:sz w:val="24"/>
          <w:szCs w:val="24"/>
        </w:rPr>
        <w:lastRenderedPageBreak/>
        <w:t>изображения действия и его развития, способы введения персонажей и средства раскрытия и/или развития их характеров;</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осуществлять следующую продуктивную деятельность:</w:t>
      </w:r>
    </w:p>
    <w:p w:rsidR="00886685" w:rsidRPr="00C577FF" w:rsidRDefault="00886685" w:rsidP="003A0E10">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86685" w:rsidRPr="00BC240B" w:rsidRDefault="00886685" w:rsidP="0087429F">
      <w:pPr>
        <w:pStyle w:val="ad"/>
        <w:numPr>
          <w:ilvl w:val="0"/>
          <w:numId w:val="9"/>
        </w:numPr>
        <w:spacing w:after="0" w:line="240" w:lineRule="auto"/>
        <w:ind w:left="0" w:hanging="11"/>
        <w:jc w:val="both"/>
        <w:rPr>
          <w:rFonts w:ascii="Times New Roman" w:hAnsi="Times New Roman" w:cs="Times New Roman"/>
          <w:sz w:val="24"/>
          <w:szCs w:val="24"/>
        </w:rPr>
      </w:pPr>
      <w:r w:rsidRPr="00C577FF">
        <w:rPr>
          <w:rFonts w:ascii="Times New Roman" w:hAnsi="Times New Roman" w:cs="Times New Roman"/>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86685" w:rsidRPr="00C577FF" w:rsidRDefault="00886685" w:rsidP="0087429F">
      <w:pPr>
        <w:spacing w:after="0" w:line="240" w:lineRule="auto"/>
        <w:jc w:val="both"/>
        <w:rPr>
          <w:rFonts w:ascii="Times New Roman" w:hAnsi="Times New Roman" w:cs="Times New Roman"/>
          <w:b/>
          <w:i/>
          <w:sz w:val="24"/>
          <w:szCs w:val="24"/>
        </w:rPr>
      </w:pPr>
      <w:r w:rsidRPr="00C577FF">
        <w:rPr>
          <w:rFonts w:ascii="Times New Roman" w:hAnsi="Times New Roman" w:cs="Times New Roman"/>
          <w:b/>
          <w:i/>
          <w:sz w:val="24"/>
          <w:szCs w:val="24"/>
        </w:rPr>
        <w:t>Выпускник на базовом уровне получит возможность научиться:</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анализировать</w:t>
      </w:r>
      <w:r w:rsidRPr="00C577FF">
        <w:rPr>
          <w:rFonts w:ascii="Times New Roman" w:hAnsi="Times New Roman" w:cs="Times New Roman"/>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C577FF">
        <w:rPr>
          <w:rFonts w:ascii="Times New Roman" w:hAnsi="Times New Roman" w:cs="Times New Roman"/>
          <w:i/>
          <w:sz w:val="24"/>
          <w:szCs w:val="24"/>
        </w:rPr>
        <w:t>.</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Выпускник на базовом уровне получит возможность узнать:</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о месте и значении русской литературы в мировой литературе;</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о произведениях новейшей отечественной и мировой литературы;</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о важнейших литературных ресурсах, в том числе в сети Интернет;</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об историко-культурном подходе в литературоведении;</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об историко-литературном процессе XIX и XX веков;</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 xml:space="preserve">о наиболее ярких или характерных чертах литературных направлений или течений; </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о соотношении и взаимосвязях литературы с историческим периодом, эпохой.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C577FF" w:rsidRDefault="00886685" w:rsidP="0087429F">
      <w:pPr>
        <w:spacing w:after="0" w:line="240" w:lineRule="auto"/>
        <w:jc w:val="both"/>
        <w:rPr>
          <w:rFonts w:ascii="Times New Roman" w:hAnsi="Times New Roman" w:cs="Times New Roman"/>
          <w:b/>
          <w:sz w:val="24"/>
          <w:szCs w:val="24"/>
        </w:rPr>
      </w:pPr>
      <w:r w:rsidRPr="00C577FF">
        <w:rPr>
          <w:rFonts w:ascii="Times New Roman" w:hAnsi="Times New Roman" w:cs="Times New Roman"/>
          <w:b/>
          <w:sz w:val="24"/>
          <w:szCs w:val="24"/>
        </w:rPr>
        <w:t>Выпускник на углубленном уровне научится:</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lastRenderedPageBreak/>
        <w:t>в устной и письменной форме анализировать:</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конкретные произведения с использованием различных научных методов, методик и практик чтения;</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ориентироваться в историко-литературном процессе XIX–ХХ веков и современном литературном процессе, опираясь на:</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представление о значимости и актуальности произведений в контексте эпохи их появления;</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 xml:space="preserve">обобщать и анализировать свой читательский опыт (в том числе и опыт самостоятельного чтения): </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осуществлять следующую продуктивную деятельность:</w:t>
      </w:r>
    </w:p>
    <w:p w:rsidR="00886685" w:rsidRPr="003A0E10" w:rsidRDefault="00886685" w:rsidP="003A0E10">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3A0E10" w:rsidRPr="00BC240B" w:rsidRDefault="00886685" w:rsidP="0087429F">
      <w:pPr>
        <w:pStyle w:val="ad"/>
        <w:numPr>
          <w:ilvl w:val="0"/>
          <w:numId w:val="8"/>
        </w:numPr>
        <w:spacing w:after="0" w:line="240" w:lineRule="auto"/>
        <w:ind w:left="0" w:hanging="11"/>
        <w:jc w:val="both"/>
        <w:rPr>
          <w:rFonts w:ascii="Times New Roman" w:hAnsi="Times New Roman" w:cs="Times New Roman"/>
          <w:sz w:val="24"/>
          <w:szCs w:val="24"/>
        </w:rPr>
      </w:pPr>
      <w:r w:rsidRPr="003A0E10">
        <w:rPr>
          <w:rFonts w:ascii="Times New Roman" w:hAnsi="Times New Roman" w:cs="Times New Roman"/>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886685" w:rsidRPr="00C577FF" w:rsidRDefault="00886685" w:rsidP="0087429F">
      <w:pPr>
        <w:spacing w:after="0" w:line="240" w:lineRule="auto"/>
        <w:jc w:val="both"/>
        <w:rPr>
          <w:rFonts w:ascii="Times New Roman" w:hAnsi="Times New Roman" w:cs="Times New Roman"/>
          <w:b/>
          <w:i/>
          <w:sz w:val="24"/>
          <w:szCs w:val="24"/>
        </w:rPr>
      </w:pPr>
      <w:r w:rsidRPr="00C577FF">
        <w:rPr>
          <w:rFonts w:ascii="Times New Roman" w:hAnsi="Times New Roman" w:cs="Times New Roman"/>
          <w:b/>
          <w:i/>
          <w:sz w:val="24"/>
          <w:szCs w:val="24"/>
        </w:rPr>
        <w:t>Выпускник на углубленном уровне получит возможность научиться:</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886685" w:rsidRPr="00C577FF" w:rsidRDefault="00886685" w:rsidP="0087429F">
      <w:pPr>
        <w:spacing w:after="0" w:line="240" w:lineRule="auto"/>
        <w:jc w:val="both"/>
        <w:rPr>
          <w:rFonts w:ascii="Times New Roman" w:hAnsi="Times New Roman" w:cs="Times New Roman"/>
          <w:i/>
          <w:sz w:val="24"/>
          <w:szCs w:val="24"/>
        </w:rPr>
      </w:pPr>
      <w:r w:rsidRPr="00C577FF">
        <w:rPr>
          <w:rFonts w:ascii="Times New Roman" w:hAnsi="Times New Roman" w:cs="Times New Roman"/>
          <w:i/>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3A0E10" w:rsidRDefault="00BC240B" w:rsidP="00874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Родная (</w:t>
      </w:r>
      <w:r w:rsidR="00886685" w:rsidRPr="003A0E10">
        <w:rPr>
          <w:rFonts w:ascii="Times New Roman" w:hAnsi="Times New Roman" w:cs="Times New Roman"/>
          <w:b/>
          <w:sz w:val="24"/>
          <w:szCs w:val="24"/>
        </w:rPr>
        <w:t>русская) литература</w:t>
      </w:r>
    </w:p>
    <w:p w:rsidR="00886685" w:rsidRPr="00261704" w:rsidRDefault="00886685" w:rsidP="003A0E1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В результате изучения учебного предмета «Родная ( русская) литература» на уровне среднего общего образования:</w:t>
      </w:r>
    </w:p>
    <w:p w:rsidR="00886685" w:rsidRPr="003A0E10" w:rsidRDefault="00886685" w:rsidP="00AA31F2">
      <w:pPr>
        <w:spacing w:after="0" w:line="240" w:lineRule="auto"/>
        <w:jc w:val="both"/>
        <w:rPr>
          <w:rFonts w:ascii="Times New Roman" w:hAnsi="Times New Roman" w:cs="Times New Roman"/>
          <w:b/>
          <w:sz w:val="24"/>
          <w:szCs w:val="24"/>
        </w:rPr>
      </w:pPr>
      <w:r w:rsidRPr="003A0E10">
        <w:rPr>
          <w:rFonts w:ascii="Times New Roman" w:hAnsi="Times New Roman" w:cs="Times New Roman"/>
          <w:b/>
          <w:sz w:val="24"/>
          <w:szCs w:val="24"/>
        </w:rPr>
        <w:t>Выпускник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понимать ключевые проблемы изученных произведений русского фольклора и фольк</w:t>
      </w:r>
      <w:r w:rsidRPr="00261704">
        <w:rPr>
          <w:rFonts w:ascii="Times New Roman" w:hAnsi="Times New Roman" w:cs="Times New Roman"/>
          <w:sz w:val="24"/>
          <w:szCs w:val="24"/>
        </w:rPr>
        <w:softHyphen/>
        <w:t>лора других народов, древнерусской литера</w:t>
      </w:r>
      <w:r w:rsidRPr="00261704">
        <w:rPr>
          <w:rFonts w:ascii="Times New Roman" w:hAnsi="Times New Roman" w:cs="Times New Roman"/>
          <w:sz w:val="24"/>
          <w:szCs w:val="24"/>
        </w:rPr>
        <w:softHyphen/>
        <w:t>туры, литературы XVIII в., русских писателей XIX—XX вв., литературы народов России и за</w:t>
      </w:r>
      <w:r w:rsidRPr="00261704">
        <w:rPr>
          <w:rFonts w:ascii="Times New Roman" w:hAnsi="Times New Roman" w:cs="Times New Roman"/>
          <w:sz w:val="24"/>
          <w:szCs w:val="24"/>
        </w:rPr>
        <w:softHyphen/>
        <w:t>рубежной литературы;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понимать связь литературных произведе</w:t>
      </w:r>
      <w:r w:rsidRPr="00261704">
        <w:rPr>
          <w:rFonts w:ascii="Times New Roman" w:hAnsi="Times New Roman" w:cs="Times New Roman"/>
          <w:sz w:val="24"/>
          <w:szCs w:val="24"/>
        </w:rPr>
        <w:softHyphen/>
        <w:t>ний с эпохой их написания, выявлять зало</w:t>
      </w:r>
      <w:r w:rsidRPr="00261704">
        <w:rPr>
          <w:rFonts w:ascii="Times New Roman" w:hAnsi="Times New Roman" w:cs="Times New Roman"/>
          <w:sz w:val="24"/>
          <w:szCs w:val="24"/>
        </w:rPr>
        <w:softHyphen/>
        <w:t>женные в них вневременные, непреходящие нравственные ценности и их современное звучания;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анализировать литературное про</w:t>
      </w:r>
      <w:r w:rsidRPr="00261704">
        <w:rPr>
          <w:rFonts w:ascii="Times New Roman" w:hAnsi="Times New Roman" w:cs="Times New Roman"/>
          <w:sz w:val="24"/>
          <w:szCs w:val="24"/>
        </w:rPr>
        <w:softHyphen/>
        <w:t>изведение: определять его принадлежность к одному из литературных родов и жанров; понимать и формулировать тему, идею, нрав</w:t>
      </w:r>
      <w:r w:rsidRPr="00261704">
        <w:rPr>
          <w:rFonts w:ascii="Times New Roman" w:hAnsi="Times New Roman" w:cs="Times New Roman"/>
          <w:sz w:val="24"/>
          <w:szCs w:val="24"/>
        </w:rPr>
        <w:softHyphen/>
        <w:t>ственный пафос литературного произведения; характеризовать его героев, сопоставлять ге</w:t>
      </w:r>
      <w:r w:rsidRPr="00261704">
        <w:rPr>
          <w:rFonts w:ascii="Times New Roman" w:hAnsi="Times New Roman" w:cs="Times New Roman"/>
          <w:sz w:val="24"/>
          <w:szCs w:val="24"/>
        </w:rPr>
        <w:softHyphen/>
        <w:t>роев одного или нескольких произведений;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определять в произведении элементы сю</w:t>
      </w:r>
      <w:r w:rsidRPr="00261704">
        <w:rPr>
          <w:rFonts w:ascii="Times New Roman" w:hAnsi="Times New Roman" w:cs="Times New Roman"/>
          <w:sz w:val="24"/>
          <w:szCs w:val="24"/>
        </w:rPr>
        <w:softHyphen/>
        <w:t>жета, композиции, изобразительно-вырази</w:t>
      </w:r>
      <w:r w:rsidRPr="00261704">
        <w:rPr>
          <w:rFonts w:ascii="Times New Roman" w:hAnsi="Times New Roman" w:cs="Times New Roman"/>
          <w:sz w:val="24"/>
          <w:szCs w:val="24"/>
        </w:rPr>
        <w:softHyphen/>
        <w:t>тельных средств языка, понимать их роли в раскрытии идейно-художественного содер</w:t>
      </w:r>
      <w:r w:rsidRPr="00261704">
        <w:rPr>
          <w:rFonts w:ascii="Times New Roman" w:hAnsi="Times New Roman" w:cs="Times New Roman"/>
          <w:sz w:val="24"/>
          <w:szCs w:val="24"/>
        </w:rPr>
        <w:softHyphen/>
        <w:t>жания произведения (элементы филологиче</w:t>
      </w:r>
      <w:r w:rsidRPr="00261704">
        <w:rPr>
          <w:rFonts w:ascii="Times New Roman" w:hAnsi="Times New Roman" w:cs="Times New Roman"/>
          <w:sz w:val="24"/>
          <w:szCs w:val="24"/>
        </w:rPr>
        <w:softHyphen/>
        <w:t>ского анализа); владеть элементарной лите</w:t>
      </w:r>
      <w:r w:rsidRPr="00261704">
        <w:rPr>
          <w:rFonts w:ascii="Times New Roman" w:hAnsi="Times New Roman" w:cs="Times New Roman"/>
          <w:sz w:val="24"/>
          <w:szCs w:val="24"/>
        </w:rPr>
        <w:softHyphen/>
        <w:t>ратуроведческой терминологией при анализе литературного произведения;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приобщаться к духовно-нравственным цен</w:t>
      </w:r>
      <w:r w:rsidRPr="00261704">
        <w:rPr>
          <w:rFonts w:ascii="Times New Roman" w:hAnsi="Times New Roman" w:cs="Times New Roman"/>
          <w:sz w:val="24"/>
          <w:szCs w:val="24"/>
        </w:rPr>
        <w:softHyphen/>
        <w:t>ностям русской литературы и культуры, со</w:t>
      </w:r>
      <w:r w:rsidRPr="00261704">
        <w:rPr>
          <w:rFonts w:ascii="Times New Roman" w:hAnsi="Times New Roman" w:cs="Times New Roman"/>
          <w:sz w:val="24"/>
          <w:szCs w:val="24"/>
        </w:rPr>
        <w:softHyphen/>
        <w:t>поставлять их с духовно-нравственными ценностями других народов;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формулировать собственного отношения к произведениям литературы оценивать их;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интерпретировать (в отдельных слу</w:t>
      </w:r>
      <w:r w:rsidRPr="00261704">
        <w:rPr>
          <w:rFonts w:ascii="Times New Roman" w:hAnsi="Times New Roman" w:cs="Times New Roman"/>
          <w:sz w:val="24"/>
          <w:szCs w:val="24"/>
        </w:rPr>
        <w:softHyphen/>
        <w:t>чаях) изученные литературные произведения;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понимать авторскую позиции и свое отно</w:t>
      </w:r>
      <w:r w:rsidRPr="00261704">
        <w:rPr>
          <w:rFonts w:ascii="Times New Roman" w:hAnsi="Times New Roman" w:cs="Times New Roman"/>
          <w:sz w:val="24"/>
          <w:szCs w:val="24"/>
        </w:rPr>
        <w:softHyphen/>
        <w:t>шение к ней;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воспринимать на слух литературные произве</w:t>
      </w:r>
      <w:r w:rsidRPr="00261704">
        <w:rPr>
          <w:rFonts w:ascii="Times New Roman" w:hAnsi="Times New Roman" w:cs="Times New Roman"/>
          <w:sz w:val="24"/>
          <w:szCs w:val="24"/>
        </w:rPr>
        <w:softHyphen/>
        <w:t>дения разных жанров,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пересказывать прозаические произве</w:t>
      </w:r>
      <w:r w:rsidRPr="00261704">
        <w:rPr>
          <w:rFonts w:ascii="Times New Roman" w:hAnsi="Times New Roman" w:cs="Times New Roman"/>
          <w:sz w:val="24"/>
          <w:szCs w:val="24"/>
        </w:rPr>
        <w:softHyphen/>
        <w:t>дения или их отрывки с использованием об</w:t>
      </w:r>
      <w:r w:rsidRPr="00261704">
        <w:rPr>
          <w:rFonts w:ascii="Times New Roman" w:hAnsi="Times New Roman" w:cs="Times New Roman"/>
          <w:sz w:val="24"/>
          <w:szCs w:val="24"/>
        </w:rPr>
        <w:softHyphen/>
        <w:t>разных средств русского языка и цитат из тек</w:t>
      </w:r>
      <w:r w:rsidRPr="00261704">
        <w:rPr>
          <w:rFonts w:ascii="Times New Roman" w:hAnsi="Times New Roman" w:cs="Times New Roman"/>
          <w:sz w:val="24"/>
          <w:szCs w:val="24"/>
        </w:rPr>
        <w:softHyphen/>
        <w:t>ста, отвечать на вопросы по прослушанному или прочитанному тексту, создавать устные монологические высказывания разного типа, вести диалог;</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писать изложения и сочинения на темы, связанные с тематикой, проблематикой изученных произведений; классные и домаш</w:t>
      </w:r>
      <w:r w:rsidRPr="00261704">
        <w:rPr>
          <w:rFonts w:ascii="Times New Roman" w:hAnsi="Times New Roman" w:cs="Times New Roman"/>
          <w:sz w:val="24"/>
          <w:szCs w:val="24"/>
        </w:rPr>
        <w:softHyphen/>
        <w:t>ние творческие работы; рефераты на литера</w:t>
      </w:r>
      <w:r w:rsidRPr="00261704">
        <w:rPr>
          <w:rFonts w:ascii="Times New Roman" w:hAnsi="Times New Roman" w:cs="Times New Roman"/>
          <w:sz w:val="24"/>
          <w:szCs w:val="24"/>
        </w:rPr>
        <w:softHyphen/>
        <w:t>турные и общекультурные 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понимать образной природы литературы как явления словесного искусства; эстетическое восприятие произведений литературы; фор</w:t>
      </w:r>
      <w:r w:rsidRPr="00261704">
        <w:rPr>
          <w:rFonts w:ascii="Times New Roman" w:hAnsi="Times New Roman" w:cs="Times New Roman"/>
          <w:sz w:val="24"/>
          <w:szCs w:val="24"/>
        </w:rPr>
        <w:softHyphen/>
        <w:t>мирование эстетического вкуса;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понимать русское слово и его эстетические функции, роль изобразительно-выразитель</w:t>
      </w:r>
      <w:r w:rsidRPr="00261704">
        <w:rPr>
          <w:rFonts w:ascii="Times New Roman" w:hAnsi="Times New Roman" w:cs="Times New Roman"/>
          <w:sz w:val="24"/>
          <w:szCs w:val="24"/>
        </w:rPr>
        <w:softHyphen/>
        <w:t>ных языковых средств в создании художест</w:t>
      </w:r>
      <w:r w:rsidRPr="00261704">
        <w:rPr>
          <w:rFonts w:ascii="Times New Roman" w:hAnsi="Times New Roman" w:cs="Times New Roman"/>
          <w:sz w:val="24"/>
          <w:szCs w:val="24"/>
        </w:rPr>
        <w:softHyphen/>
        <w:t>венных образов литературных произведений.</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Выпускник  получит возможность научиться:</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видеть развитие мотива, темы в творчестве писателя, опираясь на опыт предшествующих классов;</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обнаруживать связь между героем литературного произведения и эпохой;</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видеть своеобразие решений общей проблемы писателями разных эпох;</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сопоставлять героев и сюжет разных произведений, находя сходство и отличие в автор</w:t>
      </w:r>
      <w:r w:rsidRPr="00C045E5">
        <w:rPr>
          <w:rFonts w:ascii="Times New Roman" w:hAnsi="Times New Roman" w:cs="Times New Roman"/>
          <w:i/>
          <w:sz w:val="24"/>
          <w:szCs w:val="24"/>
        </w:rPr>
        <w:softHyphen/>
        <w:t>ской позиции;</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выделять общие свойства произведений, объединенных жанром, и различать индивиду</w:t>
      </w:r>
      <w:r w:rsidRPr="00C045E5">
        <w:rPr>
          <w:rFonts w:ascii="Times New Roman" w:hAnsi="Times New Roman" w:cs="Times New Roman"/>
          <w:i/>
          <w:sz w:val="24"/>
          <w:szCs w:val="24"/>
        </w:rPr>
        <w:softHyphen/>
        <w:t>альные особенности писателя в пределах общего жанра;</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осмысливать роль художественной детали, её связь с другими деталями и текстом в целом;</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видеть конкретно-историческое и символическое значение литературных образов;</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находить эмоциональный лейтмотив и основную проблему произведения,</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xml:space="preserve"> - мотивировать выбор жанра;</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сопоставлять жизненный материал и художественный сюжет произведения;</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xml:space="preserve">- выявлять конфликт и этапы его развития в драматическом произведении; </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lastRenderedPageBreak/>
        <w:t>- сравнивать ав</w:t>
      </w:r>
      <w:r w:rsidRPr="00C045E5">
        <w:rPr>
          <w:rFonts w:ascii="Times New Roman" w:hAnsi="Times New Roman" w:cs="Times New Roman"/>
          <w:i/>
          <w:sz w:val="24"/>
          <w:szCs w:val="24"/>
        </w:rPr>
        <w:softHyphen/>
        <w:t>торские позиции в пьесе с трактовкой роли актерами, режиссерской интерпретацией;</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 редактировать свои сочинения и сочинения сверстников.</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C045E5" w:rsidRDefault="00886685" w:rsidP="0087429F">
      <w:pPr>
        <w:spacing w:after="0" w:line="240" w:lineRule="auto"/>
        <w:jc w:val="both"/>
        <w:rPr>
          <w:rFonts w:ascii="Times New Roman" w:hAnsi="Times New Roman" w:cs="Times New Roman"/>
          <w:b/>
          <w:sz w:val="24"/>
          <w:szCs w:val="24"/>
        </w:rPr>
      </w:pPr>
      <w:bookmarkStart w:id="18" w:name="_Toc434850657"/>
      <w:bookmarkStart w:id="19" w:name="_Toc435412678"/>
      <w:bookmarkStart w:id="20" w:name="_Toc453968150"/>
      <w:bookmarkEnd w:id="16"/>
      <w:r w:rsidRPr="00C045E5">
        <w:rPr>
          <w:rFonts w:ascii="Times New Roman" w:hAnsi="Times New Roman" w:cs="Times New Roman"/>
          <w:b/>
          <w:sz w:val="24"/>
          <w:szCs w:val="24"/>
        </w:rPr>
        <w:t>Иностранный язык</w:t>
      </w:r>
      <w:bookmarkEnd w:id="18"/>
      <w:bookmarkEnd w:id="19"/>
      <w:bookmarkEnd w:id="20"/>
    </w:p>
    <w:p w:rsidR="00886685" w:rsidRPr="00261704" w:rsidRDefault="00886685" w:rsidP="00C045E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886685" w:rsidRPr="00C045E5" w:rsidRDefault="00886685" w:rsidP="00AA31F2">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Выпускник на базовом уровне научится:</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Коммуникативные умения</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Говорение, диалогическая речь</w:t>
      </w:r>
    </w:p>
    <w:p w:rsidR="00886685" w:rsidRPr="00261704" w:rsidRDefault="00886685" w:rsidP="00C045E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Вести диалог/полилог в ситуациях неофициального общения в рамках изученной тематики;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выражать и аргументировать личную точку зрения;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запрашивать информацию и обмениваться информацией в пределах изученной тематики;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обращаться за разъяснениями, уточняя интересующую информацию.</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 xml:space="preserve"> Говорение, монологическая речь</w:t>
      </w:r>
    </w:p>
    <w:p w:rsidR="00886685" w:rsidRPr="00261704" w:rsidRDefault="00886685" w:rsidP="00050F6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передавать основное содержание прочитанного/</w:t>
      </w:r>
      <w:r w:rsidRPr="00261704">
        <w:rPr>
          <w:rFonts w:ascii="Times New Roman" w:hAnsi="Times New Roman" w:cs="Times New Roman"/>
          <w:sz w:val="24"/>
          <w:szCs w:val="24"/>
        </w:rPr>
        <w:br/>
        <w:t>увиденного/услышанного;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давать краткие описания и/или комментариис опорой на нелинейный текст (таблицы, графики);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высказывание на основе изображения с опорой или без опоры на ключевые слова/план/вопросы.</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 xml:space="preserve"> Аудирование</w:t>
      </w:r>
    </w:p>
    <w:p w:rsidR="00886685" w:rsidRPr="00261704" w:rsidRDefault="00886685" w:rsidP="00050F6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Чтение</w:t>
      </w:r>
    </w:p>
    <w:p w:rsidR="00886685" w:rsidRPr="00261704" w:rsidRDefault="00886685" w:rsidP="00050F6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 xml:space="preserve"> Письмо</w:t>
      </w:r>
    </w:p>
    <w:p w:rsidR="00886685" w:rsidRPr="00261704" w:rsidRDefault="00886685" w:rsidP="00050F6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Писать несложные связные тексты по изученной тематике;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86685" w:rsidRPr="00C045E5" w:rsidRDefault="00886685" w:rsidP="00AA31F2">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Языковые навыки</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Орфография и пунктуация</w:t>
      </w:r>
    </w:p>
    <w:p w:rsidR="00886685" w:rsidRPr="00261704" w:rsidRDefault="00886685" w:rsidP="00C045E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Владеть орфографическими навыками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расставлять в тексте знаки препинания в соответствии с нормами пунктуации.</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Фонетическая сторона речи</w:t>
      </w:r>
    </w:p>
    <w:p w:rsidR="00886685" w:rsidRPr="00261704" w:rsidRDefault="00886685" w:rsidP="00C045E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Владеть слухопроизносительными навыками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Лексическая сторона речи</w:t>
      </w:r>
    </w:p>
    <w:p w:rsidR="00886685" w:rsidRPr="00261704" w:rsidRDefault="00886685" w:rsidP="00C045E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в речи наиболее распространенные фразовые глаголы;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принадлежность слов к частям речи по аффиксам;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886685" w:rsidRPr="00C045E5" w:rsidRDefault="00886685" w:rsidP="0087429F">
      <w:pPr>
        <w:spacing w:after="0" w:line="240" w:lineRule="auto"/>
        <w:jc w:val="both"/>
        <w:rPr>
          <w:rFonts w:ascii="Times New Roman" w:hAnsi="Times New Roman" w:cs="Times New Roman"/>
          <w:b/>
          <w:sz w:val="24"/>
          <w:szCs w:val="24"/>
        </w:rPr>
      </w:pPr>
      <w:r w:rsidRPr="00C045E5">
        <w:rPr>
          <w:rFonts w:ascii="Times New Roman" w:hAnsi="Times New Roman" w:cs="Times New Roman"/>
          <w:b/>
          <w:sz w:val="24"/>
          <w:szCs w:val="24"/>
        </w:rPr>
        <w:t>Грамматическая сторона речи</w:t>
      </w:r>
    </w:p>
    <w:p w:rsidR="00886685" w:rsidRPr="00261704" w:rsidRDefault="00886685" w:rsidP="00C045E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употреблятьвречисложноподчиненныепредложенияссоюзамиисоюзнымисловами</w:t>
      </w:r>
      <w:r w:rsidRPr="00261704">
        <w:rPr>
          <w:rFonts w:ascii="Times New Roman" w:hAnsi="Times New Roman" w:cs="Times New Roman"/>
          <w:sz w:val="24"/>
          <w:szCs w:val="24"/>
          <w:lang w:val="en-US"/>
        </w:rPr>
        <w:t xml:space="preserve"> what, when, why, which, that, who, if, because, that’s why, than, so, for, since, during, so that, unless;</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сложносочиненные предложения с сочинительными союзами and, but, or;</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употреблятьвречиусловныепредложенияреального</w:t>
      </w:r>
      <w:r w:rsidRPr="00261704">
        <w:rPr>
          <w:rFonts w:ascii="Times New Roman" w:hAnsi="Times New Roman" w:cs="Times New Roman"/>
          <w:sz w:val="24"/>
          <w:szCs w:val="24"/>
          <w:lang w:val="en-US"/>
        </w:rPr>
        <w:t xml:space="preserve"> (Conditional I – If I see Jim, I’ll invite him to our school party) </w:t>
      </w:r>
      <w:r w:rsidRPr="00261704">
        <w:rPr>
          <w:rFonts w:ascii="Times New Roman" w:hAnsi="Times New Roman" w:cs="Times New Roman"/>
          <w:sz w:val="24"/>
          <w:szCs w:val="24"/>
        </w:rPr>
        <w:t>инереальногохарактера</w:t>
      </w:r>
      <w:r w:rsidRPr="00261704">
        <w:rPr>
          <w:rFonts w:ascii="Times New Roman" w:hAnsi="Times New Roman" w:cs="Times New Roman"/>
          <w:sz w:val="24"/>
          <w:szCs w:val="24"/>
          <w:lang w:val="en-US"/>
        </w:rPr>
        <w:t xml:space="preserve"> (Conditional II – If I were you, I would start learning French);</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предложения с конструкцией I wish (I wish I had my own room);</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употреблятьвречипредложениясконструкцией</w:t>
      </w:r>
      <w:r w:rsidRPr="00261704">
        <w:rPr>
          <w:rFonts w:ascii="Times New Roman" w:hAnsi="Times New Roman" w:cs="Times New Roman"/>
          <w:sz w:val="24"/>
          <w:szCs w:val="24"/>
          <w:lang w:val="en-US"/>
        </w:rPr>
        <w:t xml:space="preserve"> so/such (I was so busy that I forgot to phone my parents);</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употреблятьвречиконструкциисгерундием</w:t>
      </w:r>
      <w:r w:rsidRPr="00261704">
        <w:rPr>
          <w:rFonts w:ascii="Times New Roman" w:hAnsi="Times New Roman" w:cs="Times New Roman"/>
          <w:sz w:val="24"/>
          <w:szCs w:val="24"/>
          <w:lang w:val="en-US"/>
        </w:rPr>
        <w:t>: to love / hate doing something; stop talking;</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конструкции с инфинитивом: want to do, learn to speak;</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употреблятьвречиинфинитивцели</w:t>
      </w:r>
      <w:r w:rsidRPr="00261704">
        <w:rPr>
          <w:rFonts w:ascii="Times New Roman" w:hAnsi="Times New Roman" w:cs="Times New Roman"/>
          <w:sz w:val="24"/>
          <w:szCs w:val="24"/>
          <w:lang w:val="en-US"/>
        </w:rPr>
        <w:t xml:space="preserve"> (I called to cancel our lesson);</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употреблятьвречиконструкцию</w:t>
      </w:r>
      <w:r w:rsidRPr="00261704">
        <w:rPr>
          <w:rFonts w:ascii="Times New Roman" w:hAnsi="Times New Roman" w:cs="Times New Roman"/>
          <w:sz w:val="24"/>
          <w:szCs w:val="24"/>
          <w:lang w:val="en-US"/>
        </w:rPr>
        <w:t xml:space="preserve"> it takes me … to do something;</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использоватькосвеннуюречь</w:t>
      </w:r>
      <w:r w:rsidRPr="00261704">
        <w:rPr>
          <w:rFonts w:ascii="Times New Roman" w:hAnsi="Times New Roman" w:cs="Times New Roman"/>
          <w:sz w:val="24"/>
          <w:szCs w:val="24"/>
          <w:lang w:val="en-US"/>
        </w:rPr>
        <w:t>;</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использоватьвречиглаголывнаиболееупотребляемыхвременныхформах</w:t>
      </w:r>
      <w:r w:rsidRPr="00261704">
        <w:rPr>
          <w:rFonts w:ascii="Times New Roman" w:hAnsi="Times New Roman" w:cs="Times New Roman"/>
          <w:sz w:val="24"/>
          <w:szCs w:val="24"/>
          <w:lang w:val="en-US"/>
        </w:rPr>
        <w:t>: Present Simple, Present Continuous, Future Simple, Past Simple, Past Continuous, Present Perfect, Present Perfect Continuous, Past Perfect;</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употреблятьвречистрадательныйзалогвформахнаиболееиспользуемыхвремен</w:t>
      </w:r>
      <w:r w:rsidRPr="00261704">
        <w:rPr>
          <w:rFonts w:ascii="Times New Roman" w:hAnsi="Times New Roman" w:cs="Times New Roman"/>
          <w:sz w:val="24"/>
          <w:szCs w:val="24"/>
          <w:lang w:val="en-US"/>
        </w:rPr>
        <w:t>: Present Simple, Present Continuous, Past Simple, Present Perfect;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различные грамматические средства для выражения будущего времени – to be going to, Present Continuous; Present Simple;</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употреблятьвречимодальныеглаголыиихэквиваленты</w:t>
      </w:r>
      <w:r w:rsidRPr="00261704">
        <w:rPr>
          <w:rFonts w:ascii="Times New Roman" w:hAnsi="Times New Roman" w:cs="Times New Roman"/>
          <w:sz w:val="24"/>
          <w:szCs w:val="24"/>
          <w:lang w:val="en-US"/>
        </w:rPr>
        <w:t xml:space="preserve"> (may, can/be able to, must/have to/should; need, shall, could, might, would);</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согласовывать времена в рамках сложного предложения в плане настоящего и прошлого;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определенный/неопределенный/нулевой артикль;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личные, притяжательные, указательные, неопределенные, относительные, вопросительные местоимения;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предлоги, выражающие направление движения, время и место действия.</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Выпускник на базовом уровне получит возможность научиться:</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Коммуникативные умения</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Говорение, диалогическая речь</w:t>
      </w:r>
    </w:p>
    <w:p w:rsidR="00886685" w:rsidRPr="00C045E5" w:rsidRDefault="00886685" w:rsidP="00050F61">
      <w:pPr>
        <w:spacing w:after="0" w:line="240" w:lineRule="auto"/>
        <w:ind w:firstLine="708"/>
        <w:jc w:val="both"/>
        <w:rPr>
          <w:rFonts w:ascii="Times New Roman" w:hAnsi="Times New Roman" w:cs="Times New Roman"/>
          <w:i/>
          <w:sz w:val="24"/>
          <w:szCs w:val="24"/>
        </w:rPr>
      </w:pPr>
      <w:r w:rsidRPr="00C045E5">
        <w:rPr>
          <w:rFonts w:ascii="Times New Roman" w:hAnsi="Times New Roman" w:cs="Times New Roman"/>
          <w:i/>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проводить подготовленное интервью, проверяя и получая подтверждение какой-либо информации;</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обмениваться информацией, проверять и подтверждать собранную фактическую информацию.</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Говорение, монологическая речь</w:t>
      </w:r>
    </w:p>
    <w:p w:rsidR="00886685" w:rsidRPr="00C045E5" w:rsidRDefault="00886685" w:rsidP="00050F61">
      <w:pPr>
        <w:spacing w:after="0" w:line="240" w:lineRule="auto"/>
        <w:ind w:firstLine="708"/>
        <w:jc w:val="both"/>
        <w:rPr>
          <w:rFonts w:ascii="Times New Roman" w:hAnsi="Times New Roman" w:cs="Times New Roman"/>
          <w:i/>
          <w:sz w:val="24"/>
          <w:szCs w:val="24"/>
        </w:rPr>
      </w:pPr>
      <w:r w:rsidRPr="00C045E5">
        <w:rPr>
          <w:rFonts w:ascii="Times New Roman" w:hAnsi="Times New Roman" w:cs="Times New Roman"/>
          <w:i/>
          <w:sz w:val="24"/>
          <w:szCs w:val="24"/>
        </w:rPr>
        <w:t>Резюмировать прослушанный/прочитанный текст;</w:t>
      </w:r>
    </w:p>
    <w:p w:rsidR="00886685" w:rsidRPr="00C045E5" w:rsidRDefault="00886685" w:rsidP="0087429F">
      <w:pPr>
        <w:spacing w:after="0" w:line="240" w:lineRule="auto"/>
        <w:jc w:val="both"/>
        <w:rPr>
          <w:rFonts w:ascii="Times New Roman" w:hAnsi="Times New Roman" w:cs="Times New Roman"/>
          <w:i/>
          <w:sz w:val="24"/>
          <w:szCs w:val="24"/>
        </w:rPr>
      </w:pPr>
      <w:r w:rsidRPr="00C045E5">
        <w:rPr>
          <w:rFonts w:ascii="Times New Roman" w:hAnsi="Times New Roman" w:cs="Times New Roman"/>
          <w:i/>
          <w:sz w:val="24"/>
          <w:szCs w:val="24"/>
        </w:rPr>
        <w:t>обобщать информацию на основе прочитанного/прослушанного текста.</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Аудирование</w:t>
      </w:r>
    </w:p>
    <w:p w:rsidR="00886685" w:rsidRPr="00C045E5" w:rsidRDefault="00886685" w:rsidP="00050F61">
      <w:pPr>
        <w:spacing w:after="0" w:line="240" w:lineRule="auto"/>
        <w:ind w:firstLine="708"/>
        <w:jc w:val="both"/>
        <w:rPr>
          <w:rFonts w:ascii="Times New Roman" w:hAnsi="Times New Roman" w:cs="Times New Roman"/>
          <w:i/>
          <w:sz w:val="24"/>
          <w:szCs w:val="24"/>
        </w:rPr>
      </w:pPr>
      <w:r w:rsidRPr="00C045E5">
        <w:rPr>
          <w:rFonts w:ascii="Times New Roman" w:hAnsi="Times New Roman" w:cs="Times New Roman"/>
          <w:i/>
          <w:sz w:val="24"/>
          <w:szCs w:val="24"/>
        </w:rPr>
        <w:t>Полно и точно воспринимать информацию в распространенных коммуникативных ситуациях;</w:t>
      </w:r>
    </w:p>
    <w:p w:rsidR="00886685" w:rsidRPr="00C045E5" w:rsidRDefault="00886685" w:rsidP="0087429F">
      <w:pPr>
        <w:spacing w:after="0" w:line="240" w:lineRule="auto"/>
        <w:jc w:val="both"/>
        <w:rPr>
          <w:rFonts w:ascii="Times New Roman" w:hAnsi="Times New Roman" w:cs="Times New Roman"/>
          <w:i/>
          <w:sz w:val="24"/>
          <w:szCs w:val="24"/>
        </w:rPr>
      </w:pPr>
      <w:r w:rsidRPr="00261704">
        <w:rPr>
          <w:rFonts w:ascii="Times New Roman" w:hAnsi="Times New Roman" w:cs="Times New Roman"/>
          <w:sz w:val="24"/>
          <w:szCs w:val="24"/>
        </w:rPr>
        <w:t xml:space="preserve">обобщать прослушанную информацию и выявлять факты в соответствии с поставленной </w:t>
      </w:r>
      <w:r w:rsidRPr="00C045E5">
        <w:rPr>
          <w:rFonts w:ascii="Times New Roman" w:hAnsi="Times New Roman" w:cs="Times New Roman"/>
          <w:i/>
          <w:sz w:val="24"/>
          <w:szCs w:val="24"/>
        </w:rPr>
        <w:t>задачей/вопросом.</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Чтение</w:t>
      </w:r>
    </w:p>
    <w:p w:rsidR="00886685" w:rsidRPr="00C045E5" w:rsidRDefault="00886685" w:rsidP="00050F61">
      <w:pPr>
        <w:spacing w:after="0" w:line="240" w:lineRule="auto"/>
        <w:ind w:firstLine="708"/>
        <w:jc w:val="both"/>
        <w:rPr>
          <w:rFonts w:ascii="Times New Roman" w:hAnsi="Times New Roman" w:cs="Times New Roman"/>
          <w:i/>
          <w:sz w:val="24"/>
          <w:szCs w:val="24"/>
        </w:rPr>
      </w:pPr>
      <w:r w:rsidRPr="00C045E5">
        <w:rPr>
          <w:rFonts w:ascii="Times New Roman" w:hAnsi="Times New Roman" w:cs="Times New Roman"/>
          <w:i/>
          <w:sz w:val="24"/>
          <w:szCs w:val="24"/>
        </w:rPr>
        <w:t>Читать и понимать несложные аутентичные тексты различных стилей и жанров и отвечать на ряд уточняющих вопросов.</w:t>
      </w:r>
    </w:p>
    <w:p w:rsidR="00886685" w:rsidRPr="00C045E5" w:rsidRDefault="00886685" w:rsidP="0087429F">
      <w:pPr>
        <w:spacing w:after="0" w:line="240" w:lineRule="auto"/>
        <w:jc w:val="both"/>
        <w:rPr>
          <w:rFonts w:ascii="Times New Roman" w:hAnsi="Times New Roman" w:cs="Times New Roman"/>
          <w:b/>
          <w:i/>
          <w:sz w:val="24"/>
          <w:szCs w:val="24"/>
        </w:rPr>
      </w:pPr>
      <w:r w:rsidRPr="00C045E5">
        <w:rPr>
          <w:rFonts w:ascii="Times New Roman" w:hAnsi="Times New Roman" w:cs="Times New Roman"/>
          <w:b/>
          <w:i/>
          <w:sz w:val="24"/>
          <w:szCs w:val="24"/>
        </w:rPr>
        <w:t>Письмо</w:t>
      </w:r>
    </w:p>
    <w:p w:rsidR="00886685" w:rsidRPr="00181776" w:rsidRDefault="00886685" w:rsidP="00050F61">
      <w:pPr>
        <w:spacing w:after="0" w:line="240" w:lineRule="auto"/>
        <w:ind w:firstLine="708"/>
        <w:jc w:val="both"/>
        <w:rPr>
          <w:rFonts w:ascii="Times New Roman" w:hAnsi="Times New Roman" w:cs="Times New Roman"/>
          <w:i/>
          <w:sz w:val="24"/>
          <w:szCs w:val="24"/>
        </w:rPr>
      </w:pPr>
      <w:r w:rsidRPr="00C045E5">
        <w:rPr>
          <w:rFonts w:ascii="Times New Roman" w:hAnsi="Times New Roman" w:cs="Times New Roman"/>
          <w:i/>
          <w:sz w:val="24"/>
          <w:szCs w:val="24"/>
        </w:rPr>
        <w:t>Писать краткий отзыв на фильм, книгу или пьесу.</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Языковые навыки</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Фонетическая сторона речи</w:t>
      </w:r>
    </w:p>
    <w:p w:rsidR="00886685" w:rsidRPr="00181776" w:rsidRDefault="00886685" w:rsidP="00050F61">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Произносить звуки английского языка четко, естественным произношением, не допуская ярко выраженного акцента.</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Орфография и пунктуация</w:t>
      </w:r>
    </w:p>
    <w:p w:rsidR="00886685" w:rsidRPr="00181776" w:rsidRDefault="00886685" w:rsidP="00050F61">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Владеть орфографическими навыками;</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расставлять в тексте знаки препинания в соответствии с нормами пунктуации.</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Лексическая сторона речи</w:t>
      </w:r>
    </w:p>
    <w:p w:rsidR="00886685" w:rsidRPr="00181776" w:rsidRDefault="00886685" w:rsidP="00050F61">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Использовать фразовые глаголы по широкому спектру тем, уместно употребляя их в соответствии со стилем речи;</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узнавать и использовать в речи устойчивые выражения и фразы (collocations).</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Грамматическая сторона речи</w:t>
      </w:r>
    </w:p>
    <w:p w:rsidR="00886685" w:rsidRPr="00181776" w:rsidRDefault="00886685" w:rsidP="00050F61">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Использовать в речи модальные глаголы для выражения возможности или вероятности в прошедшем времени (could + have done; might + have done);</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lastRenderedPageBreak/>
        <w:t>употреблять в речи структуру have/get + something + Participle II (causative form) как эквивалент страдательного залога;</w:t>
      </w:r>
    </w:p>
    <w:p w:rsidR="00886685" w:rsidRPr="00181776" w:rsidRDefault="00886685" w:rsidP="0087429F">
      <w:pPr>
        <w:spacing w:after="0" w:line="240" w:lineRule="auto"/>
        <w:jc w:val="both"/>
        <w:rPr>
          <w:rFonts w:ascii="Times New Roman" w:hAnsi="Times New Roman" w:cs="Times New Roman"/>
          <w:i/>
          <w:sz w:val="24"/>
          <w:szCs w:val="24"/>
          <w:lang w:val="en-US"/>
        </w:rPr>
      </w:pPr>
      <w:r w:rsidRPr="00181776">
        <w:rPr>
          <w:rFonts w:ascii="Times New Roman" w:hAnsi="Times New Roman" w:cs="Times New Roman"/>
          <w:i/>
          <w:sz w:val="24"/>
          <w:szCs w:val="24"/>
        </w:rPr>
        <w:t xml:space="preserve">употреблять в речи эмфатические конструкции типа It’s him who… </w:t>
      </w:r>
      <w:r w:rsidRPr="00181776">
        <w:rPr>
          <w:rFonts w:ascii="Times New Roman" w:hAnsi="Times New Roman" w:cs="Times New Roman"/>
          <w:i/>
          <w:sz w:val="24"/>
          <w:szCs w:val="24"/>
          <w:lang w:val="en-US"/>
        </w:rPr>
        <w:t>It’s time you did smth;</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употреблять в речи все формы страдательного залога;</w:t>
      </w:r>
    </w:p>
    <w:p w:rsidR="00886685" w:rsidRPr="00181776" w:rsidRDefault="00886685" w:rsidP="0087429F">
      <w:pPr>
        <w:spacing w:after="0" w:line="240" w:lineRule="auto"/>
        <w:jc w:val="both"/>
        <w:rPr>
          <w:rFonts w:ascii="Times New Roman" w:hAnsi="Times New Roman" w:cs="Times New Roman"/>
          <w:i/>
          <w:sz w:val="24"/>
          <w:szCs w:val="24"/>
          <w:lang w:val="en-US"/>
        </w:rPr>
      </w:pPr>
      <w:r w:rsidRPr="00181776">
        <w:rPr>
          <w:rFonts w:ascii="Times New Roman" w:hAnsi="Times New Roman" w:cs="Times New Roman"/>
          <w:i/>
          <w:sz w:val="24"/>
          <w:szCs w:val="24"/>
        </w:rPr>
        <w:t>употреблятьвречивремена</w:t>
      </w:r>
      <w:r w:rsidRPr="00181776">
        <w:rPr>
          <w:rFonts w:ascii="Times New Roman" w:hAnsi="Times New Roman" w:cs="Times New Roman"/>
          <w:i/>
          <w:sz w:val="24"/>
          <w:szCs w:val="24"/>
          <w:lang w:val="en-US"/>
        </w:rPr>
        <w:t xml:space="preserve"> Past Perfect </w:t>
      </w:r>
      <w:r w:rsidRPr="00181776">
        <w:rPr>
          <w:rFonts w:ascii="Times New Roman" w:hAnsi="Times New Roman" w:cs="Times New Roman"/>
          <w:i/>
          <w:sz w:val="24"/>
          <w:szCs w:val="24"/>
        </w:rPr>
        <w:t>и</w:t>
      </w:r>
      <w:r w:rsidRPr="00181776">
        <w:rPr>
          <w:rFonts w:ascii="Times New Roman" w:hAnsi="Times New Roman" w:cs="Times New Roman"/>
          <w:i/>
          <w:sz w:val="24"/>
          <w:szCs w:val="24"/>
          <w:lang w:val="en-US"/>
        </w:rPr>
        <w:t xml:space="preserve"> Past Perfect Continuous;</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употреблять в речи условные предложения нереального характера (Conditional 3);</w:t>
      </w:r>
    </w:p>
    <w:p w:rsidR="00886685" w:rsidRPr="00181776" w:rsidRDefault="00886685" w:rsidP="0087429F">
      <w:pPr>
        <w:spacing w:after="0" w:line="240" w:lineRule="auto"/>
        <w:jc w:val="both"/>
        <w:rPr>
          <w:rFonts w:ascii="Times New Roman" w:hAnsi="Times New Roman" w:cs="Times New Roman"/>
          <w:i/>
          <w:sz w:val="24"/>
          <w:szCs w:val="24"/>
          <w:lang w:val="en-US"/>
        </w:rPr>
      </w:pPr>
      <w:r w:rsidRPr="00181776">
        <w:rPr>
          <w:rFonts w:ascii="Times New Roman" w:hAnsi="Times New Roman" w:cs="Times New Roman"/>
          <w:i/>
          <w:sz w:val="24"/>
          <w:szCs w:val="24"/>
        </w:rPr>
        <w:t>употреблятьвречиструктуру</w:t>
      </w:r>
      <w:r w:rsidRPr="00181776">
        <w:rPr>
          <w:rFonts w:ascii="Times New Roman" w:hAnsi="Times New Roman" w:cs="Times New Roman"/>
          <w:i/>
          <w:sz w:val="24"/>
          <w:szCs w:val="24"/>
          <w:lang w:val="en-US"/>
        </w:rPr>
        <w:t xml:space="preserve"> to be/get + used to + verb;</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употреблять в речи структуру used to / would + verb для обозначения регулярных действий в прошлом;</w:t>
      </w:r>
    </w:p>
    <w:p w:rsidR="00886685" w:rsidRPr="00181776" w:rsidRDefault="00886685" w:rsidP="0087429F">
      <w:pPr>
        <w:spacing w:after="0" w:line="240" w:lineRule="auto"/>
        <w:jc w:val="both"/>
        <w:rPr>
          <w:rFonts w:ascii="Times New Roman" w:hAnsi="Times New Roman" w:cs="Times New Roman"/>
          <w:i/>
          <w:sz w:val="24"/>
          <w:szCs w:val="24"/>
          <w:lang w:val="en-US"/>
        </w:rPr>
      </w:pPr>
      <w:r w:rsidRPr="00181776">
        <w:rPr>
          <w:rFonts w:ascii="Times New Roman" w:hAnsi="Times New Roman" w:cs="Times New Roman"/>
          <w:i/>
          <w:sz w:val="24"/>
          <w:szCs w:val="24"/>
        </w:rPr>
        <w:t>употреблятьвречипредложениясконструкциями</w:t>
      </w:r>
      <w:r w:rsidRPr="00181776">
        <w:rPr>
          <w:rFonts w:ascii="Times New Roman" w:hAnsi="Times New Roman" w:cs="Times New Roman"/>
          <w:i/>
          <w:sz w:val="24"/>
          <w:szCs w:val="24"/>
          <w:lang w:val="en-US"/>
        </w:rPr>
        <w:t xml:space="preserve"> as … as; not so … as; either … or; neither … nor;</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использовать широкий спектр союзов для выражения противопоставления и различия в сложных предложениях.</w:t>
      </w:r>
    </w:p>
    <w:p w:rsidR="00886685" w:rsidRPr="00181776" w:rsidRDefault="00886685" w:rsidP="00181776">
      <w:pPr>
        <w:spacing w:after="0" w:line="240" w:lineRule="auto"/>
        <w:ind w:firstLine="708"/>
        <w:jc w:val="both"/>
        <w:rPr>
          <w:rFonts w:ascii="Times New Roman" w:hAnsi="Times New Roman" w:cs="Times New Roman"/>
          <w:b/>
          <w:sz w:val="24"/>
          <w:szCs w:val="24"/>
        </w:rPr>
      </w:pPr>
      <w:r w:rsidRPr="00181776">
        <w:rPr>
          <w:rFonts w:ascii="Times New Roman" w:hAnsi="Times New Roman" w:cs="Times New Roman"/>
          <w:b/>
          <w:sz w:val="24"/>
          <w:szCs w:val="24"/>
        </w:rPr>
        <w:t>Выпускник на углубленном уровне научится:</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Коммуникативные умения</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Говорение, диалогическая речь</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Кратко комментировать точку зрения другого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подготовленное интервью, проверяя и получая подтверждение какой-либо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обмениваться информацией, проверять и подтверждать собранную фактическую информацию;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Говорение, монологическая речь</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Резюмировать прослушанный/прочитанный текст;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обобщать информацию на основе прочитанного/прослушанного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формулировать вопрос или проблему, объясняя причины, высказывая предположения о возможных последствиях;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высказывать свою точку зрения по широкому спектру тем, поддерживая ее аргументами и пояснениями;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точку зрения собеседника, приводя аргументы за и против;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Аудирование</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Полно и точно воспринимать информацию в распространенных коммуникативных ситуациях;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обобщать прослушанную информацию и выявлять факты в соответствии с поставленной задачей/вопросом;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Чтение</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Читать и понимать несложные аутентичные тексты различных стилей и жанров и отвечать на ряд уточняющих вопросов;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использовать изучающее чтение в целях полного понимания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отбирать значимую информацию в тексте / ряде текстов.</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Письмо</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Писать краткий отзыв на фильм, книгу или пьесу;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делать выписки из иноязычного текста;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выражать письменно свое мнение по поводу фактической информации в рамках изученной тематики;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Языковые навыки</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Фонетическая сторона речи</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Произносить звуки английского языка четко, не допуская ярко выраженного акцента;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четко и естественно произносить слова английского языка, в том числе применительно к новому языковому материалу.</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Орфография и пунктуация</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Соблюдать правила орфографии и пунктуации, не допуская ошибок, затрудняющих понимание.</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Лексическая сторона речи</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Использовать фразовые глаголы по широкому спектру тем, уместно употребляя их в соответствии со стилем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узнавать и использовать в речи устойчивые выражения и фразы (collocations);</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в речи различные фразы-клише для участия в диалогах/полилогах в различных коммуникативных ситуациях;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в пересказе различные глаголы для передачи косвенной речи (reporting verbs — he was asked to…; he ordered them to…).</w:t>
      </w:r>
    </w:p>
    <w:p w:rsidR="00886685" w:rsidRPr="00181776" w:rsidRDefault="00886685" w:rsidP="0087429F">
      <w:pPr>
        <w:spacing w:after="0" w:line="240" w:lineRule="auto"/>
        <w:jc w:val="both"/>
        <w:rPr>
          <w:rFonts w:ascii="Times New Roman" w:hAnsi="Times New Roman" w:cs="Times New Roman"/>
          <w:b/>
          <w:sz w:val="24"/>
          <w:szCs w:val="24"/>
        </w:rPr>
      </w:pPr>
      <w:r w:rsidRPr="00181776">
        <w:rPr>
          <w:rFonts w:ascii="Times New Roman" w:hAnsi="Times New Roman" w:cs="Times New Roman"/>
          <w:b/>
          <w:sz w:val="24"/>
          <w:szCs w:val="24"/>
        </w:rPr>
        <w:t>Грамматическая сторона речи</w:t>
      </w:r>
    </w:p>
    <w:p w:rsidR="00886685" w:rsidRPr="00261704" w:rsidRDefault="00886685" w:rsidP="0018177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артикли для передачи нюансов;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в речи широкий спектр прилагательных и глаголов с управлением;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все формы страдательного залога;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сложное дополнение (Complex object);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широкий спектр союзов для выражения противопоставления и различия в сложных предложениях;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в речи местоимения «one» и «ones»;</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в речи фразовые глаголы с дополнением, выраженным личным местоимением;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модальные глаголы для выражения догадки и предположения (might, could, may);</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инверсионные конструкции;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условные предложения смешанного типа (Mixed Conditionals);</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эллиптические структуры;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степени сравнения прилагательных с наречиями, усиливающими их значение (intesifiers, modifiers);</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формы действительного залога времен Future Perfect и Future Continuous;</w:t>
      </w:r>
    </w:p>
    <w:p w:rsidR="00886685" w:rsidRPr="00261704" w:rsidRDefault="00886685" w:rsidP="0087429F">
      <w:pPr>
        <w:spacing w:after="0" w:line="240" w:lineRule="auto"/>
        <w:jc w:val="both"/>
        <w:rPr>
          <w:rFonts w:ascii="Times New Roman" w:hAnsi="Times New Roman" w:cs="Times New Roman"/>
          <w:sz w:val="24"/>
          <w:szCs w:val="24"/>
          <w:lang w:val="en-US"/>
        </w:rPr>
      </w:pPr>
      <w:r w:rsidRPr="00261704">
        <w:rPr>
          <w:rFonts w:ascii="Times New Roman" w:hAnsi="Times New Roman" w:cs="Times New Roman"/>
          <w:sz w:val="24"/>
          <w:szCs w:val="24"/>
        </w:rPr>
        <w:t>употреблятьвречивремена</w:t>
      </w:r>
      <w:r w:rsidRPr="00261704">
        <w:rPr>
          <w:rFonts w:ascii="Times New Roman" w:hAnsi="Times New Roman" w:cs="Times New Roman"/>
          <w:sz w:val="24"/>
          <w:szCs w:val="24"/>
          <w:lang w:val="en-US"/>
        </w:rPr>
        <w:t xml:space="preserve"> Past Perfect </w:t>
      </w:r>
      <w:r w:rsidRPr="00261704">
        <w:rPr>
          <w:rFonts w:ascii="Times New Roman" w:hAnsi="Times New Roman" w:cs="Times New Roman"/>
          <w:sz w:val="24"/>
          <w:szCs w:val="24"/>
        </w:rPr>
        <w:t>и</w:t>
      </w:r>
      <w:r w:rsidRPr="00261704">
        <w:rPr>
          <w:rFonts w:ascii="Times New Roman" w:hAnsi="Times New Roman" w:cs="Times New Roman"/>
          <w:sz w:val="24"/>
          <w:szCs w:val="24"/>
          <w:lang w:val="en-US"/>
        </w:rPr>
        <w:t xml:space="preserve"> Past Perfect Continuous;</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в речи причастные и деепричастные обороты (participle clause);</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886685" w:rsidRPr="00181776" w:rsidRDefault="00886685" w:rsidP="00181776">
      <w:pPr>
        <w:spacing w:after="0" w:line="240" w:lineRule="auto"/>
        <w:ind w:firstLine="708"/>
        <w:jc w:val="both"/>
        <w:rPr>
          <w:rFonts w:ascii="Times New Roman" w:hAnsi="Times New Roman" w:cs="Times New Roman"/>
          <w:b/>
          <w:i/>
          <w:sz w:val="24"/>
          <w:szCs w:val="24"/>
        </w:rPr>
      </w:pPr>
      <w:r w:rsidRPr="00181776">
        <w:rPr>
          <w:rFonts w:ascii="Times New Roman" w:hAnsi="Times New Roman" w:cs="Times New Roman"/>
          <w:b/>
          <w:i/>
          <w:sz w:val="24"/>
          <w:szCs w:val="24"/>
        </w:rPr>
        <w:t>Выпускник на углубленном уровне получит возможность научиться:</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Коммуникативные умения</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Говорение, диалогическая речь</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Бегло говорить на разнообразные темы, четко обозначая взаимосвязь идей;</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без подготовки вести диалог/полилог в рамках ситуаций официального и неофициального общения;</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аргументированно отвечать на ряд доводов собеседника.</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lastRenderedPageBreak/>
        <w:t>Говорение, монологическая речь</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Высказываться по широкому кругу вопросов, углубляясь в подтемы и заканчивая соответствующим выводом;</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пояснять свою точку зрения по актуальному вопросу, указывая на плюсы и минусы различных позиций;</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делать ясный, логично выстроенный доклад, выделяя важные элементы.</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Аудирование</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Следить за ходом длинного доклада или сложной системы доказательств;</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понимать разговорную речь в пределах литературной нормы, в том числе вне изученной тематики.</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Чтение</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Детально понимать сложные тексты, включающие средства художественной выразительности;</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определять временную и причинно-следственную взаимосвязь событий;</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прогнозировать развитие/результат излагаемых фактов/событий;</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определять замысел автора.</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Письмо</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 xml:space="preserve">Описывать явления, события; излагать факты в письме делового характера;  </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составлять письменные материалы, необходимые для презентации проектной и/или исследовательской деятельности.</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Языковые навыки</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Фонетическая сторона речи</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Передавать смысловые нюансы высказывания с помощью соответствующей интонации и логического ударения.</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 xml:space="preserve"> Орфография и пунктуация</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Создавать сложные связные тексты, соблюдая правила орфографии и пунктуации, не допуская ошибок, затрудняющих понимание.</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Лексическая сторона речи</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Узнавать и употреблять в речи широкий спектр названий и имен собственных в рамках интересующей тематики;</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использовать термины из области грамматики, лексикологии, синтаксиса;</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узнавать и употреблять в письменном и звучащем тексте специальную терминологию по интересующей тематике.</w:t>
      </w:r>
    </w:p>
    <w:p w:rsidR="00886685" w:rsidRPr="00181776" w:rsidRDefault="00886685" w:rsidP="0087429F">
      <w:pPr>
        <w:spacing w:after="0" w:line="240" w:lineRule="auto"/>
        <w:jc w:val="both"/>
        <w:rPr>
          <w:rFonts w:ascii="Times New Roman" w:hAnsi="Times New Roman" w:cs="Times New Roman"/>
          <w:b/>
          <w:i/>
          <w:sz w:val="24"/>
          <w:szCs w:val="24"/>
        </w:rPr>
      </w:pPr>
      <w:r w:rsidRPr="00181776">
        <w:rPr>
          <w:rFonts w:ascii="Times New Roman" w:hAnsi="Times New Roman" w:cs="Times New Roman"/>
          <w:b/>
          <w:i/>
          <w:sz w:val="24"/>
          <w:szCs w:val="24"/>
        </w:rPr>
        <w:t>Грамматическая сторона речи</w:t>
      </w:r>
    </w:p>
    <w:p w:rsidR="00886685" w:rsidRPr="00181776" w:rsidRDefault="00886685" w:rsidP="00181776">
      <w:pPr>
        <w:spacing w:after="0" w:line="240" w:lineRule="auto"/>
        <w:ind w:firstLine="708"/>
        <w:jc w:val="both"/>
        <w:rPr>
          <w:rFonts w:ascii="Times New Roman" w:hAnsi="Times New Roman" w:cs="Times New Roman"/>
          <w:i/>
          <w:sz w:val="24"/>
          <w:szCs w:val="24"/>
        </w:rPr>
      </w:pPr>
      <w:r w:rsidRPr="00181776">
        <w:rPr>
          <w:rFonts w:ascii="Times New Roman" w:hAnsi="Times New Roman" w:cs="Times New Roman"/>
          <w:i/>
          <w:sz w:val="24"/>
          <w:szCs w:val="24"/>
        </w:rPr>
        <w:t>Использовать в речи союзы despite / in spite of для обозначения контраста, а также наречие nevertheless;</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распознавать в речи и использовать предложения с as if/as though;</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распознавать в речи и использовать структуры для выражения сожаления (It’s time you did it/ I’d rather you talked to her/ You’d better…);</w:t>
      </w:r>
    </w:p>
    <w:p w:rsidR="00886685" w:rsidRPr="00181776" w:rsidRDefault="00886685" w:rsidP="0087429F">
      <w:pPr>
        <w:spacing w:after="0" w:line="240" w:lineRule="auto"/>
        <w:jc w:val="both"/>
        <w:rPr>
          <w:rFonts w:ascii="Times New Roman" w:hAnsi="Times New Roman" w:cs="Times New Roman"/>
          <w:i/>
          <w:sz w:val="24"/>
          <w:szCs w:val="24"/>
        </w:rPr>
      </w:pPr>
      <w:r w:rsidRPr="00181776">
        <w:rPr>
          <w:rFonts w:ascii="Times New Roman" w:hAnsi="Times New Roman" w:cs="Times New Roman"/>
          <w:i/>
          <w:sz w:val="24"/>
          <w:szCs w:val="24"/>
        </w:rPr>
        <w:t>использовать в речи широкий спектр глагольных структур с герундием и инфинитивом;</w:t>
      </w:r>
    </w:p>
    <w:p w:rsidR="00886685" w:rsidRPr="00181776" w:rsidRDefault="00886685" w:rsidP="0087429F">
      <w:pPr>
        <w:spacing w:after="0" w:line="240" w:lineRule="auto"/>
        <w:jc w:val="both"/>
        <w:rPr>
          <w:rFonts w:ascii="Times New Roman" w:hAnsi="Times New Roman" w:cs="Times New Roman"/>
          <w:i/>
          <w:sz w:val="24"/>
          <w:szCs w:val="24"/>
          <w:lang w:val="en-US"/>
        </w:rPr>
      </w:pPr>
      <w:r w:rsidRPr="00181776">
        <w:rPr>
          <w:rFonts w:ascii="Times New Roman" w:hAnsi="Times New Roman" w:cs="Times New Roman"/>
          <w:i/>
          <w:sz w:val="24"/>
          <w:szCs w:val="24"/>
        </w:rPr>
        <w:t xml:space="preserve">использовать в речи инверсию с отрицательными наречиями (Never have I seen…  </w:t>
      </w:r>
      <w:r w:rsidRPr="00181776">
        <w:rPr>
          <w:rFonts w:ascii="Times New Roman" w:hAnsi="Times New Roman" w:cs="Times New Roman"/>
          <w:i/>
          <w:sz w:val="24"/>
          <w:szCs w:val="24"/>
          <w:lang w:val="en-US"/>
        </w:rPr>
        <w:t>/Barely did I hear what he was saying…);</w:t>
      </w:r>
    </w:p>
    <w:p w:rsidR="00886685" w:rsidRPr="00181776" w:rsidRDefault="00886685" w:rsidP="0087429F">
      <w:pPr>
        <w:spacing w:after="0" w:line="240" w:lineRule="auto"/>
        <w:jc w:val="both"/>
        <w:rPr>
          <w:rFonts w:ascii="Times New Roman" w:hAnsi="Times New Roman" w:cs="Times New Roman"/>
          <w:i/>
          <w:sz w:val="24"/>
          <w:szCs w:val="24"/>
          <w:lang w:val="en-US"/>
        </w:rPr>
      </w:pPr>
      <w:r w:rsidRPr="00181776">
        <w:rPr>
          <w:rFonts w:ascii="Times New Roman" w:hAnsi="Times New Roman" w:cs="Times New Roman"/>
          <w:i/>
          <w:sz w:val="24"/>
          <w:szCs w:val="24"/>
        </w:rPr>
        <w:t>употреблятьвречистрадательныйзалогв</w:t>
      </w:r>
      <w:r w:rsidRPr="00181776">
        <w:rPr>
          <w:rFonts w:ascii="Times New Roman" w:hAnsi="Times New Roman" w:cs="Times New Roman"/>
          <w:i/>
          <w:sz w:val="24"/>
          <w:szCs w:val="24"/>
          <w:lang w:val="en-US"/>
        </w:rPr>
        <w:t xml:space="preserve"> Past Continuous </w:t>
      </w:r>
      <w:r w:rsidRPr="00181776">
        <w:rPr>
          <w:rFonts w:ascii="Times New Roman" w:hAnsi="Times New Roman" w:cs="Times New Roman"/>
          <w:i/>
          <w:sz w:val="24"/>
          <w:szCs w:val="24"/>
        </w:rPr>
        <w:t>и</w:t>
      </w:r>
      <w:r w:rsidRPr="00181776">
        <w:rPr>
          <w:rFonts w:ascii="Times New Roman" w:hAnsi="Times New Roman" w:cs="Times New Roman"/>
          <w:i/>
          <w:sz w:val="24"/>
          <w:szCs w:val="24"/>
          <w:lang w:val="en-US"/>
        </w:rPr>
        <w:t xml:space="preserve"> Past Perfect, Present Continuous, Past Simple, Present Perfect.</w:t>
      </w:r>
    </w:p>
    <w:p w:rsidR="00886685" w:rsidRPr="00194105" w:rsidRDefault="00886685" w:rsidP="00194105">
      <w:pPr>
        <w:spacing w:after="0" w:line="240" w:lineRule="auto"/>
        <w:ind w:firstLine="708"/>
        <w:jc w:val="both"/>
        <w:rPr>
          <w:rFonts w:ascii="Times New Roman" w:hAnsi="Times New Roman" w:cs="Times New Roman"/>
          <w:b/>
          <w:sz w:val="24"/>
          <w:szCs w:val="24"/>
        </w:rPr>
      </w:pPr>
      <w:r w:rsidRPr="00194105">
        <w:rPr>
          <w:rFonts w:ascii="Times New Roman" w:hAnsi="Times New Roman" w:cs="Times New Roman"/>
          <w:b/>
          <w:sz w:val="24"/>
          <w:szCs w:val="24"/>
        </w:rPr>
        <w:t>В результате изучения учебного предмета «Иностранный язык» (немецкий) на уровне среднего общего образования:</w:t>
      </w:r>
    </w:p>
    <w:p w:rsidR="00886685" w:rsidRPr="00194105" w:rsidRDefault="00886685" w:rsidP="00194105">
      <w:pPr>
        <w:spacing w:after="0" w:line="240" w:lineRule="auto"/>
        <w:ind w:firstLine="708"/>
        <w:jc w:val="both"/>
        <w:rPr>
          <w:rFonts w:ascii="Times New Roman" w:hAnsi="Times New Roman" w:cs="Times New Roman"/>
          <w:b/>
          <w:sz w:val="24"/>
          <w:szCs w:val="24"/>
        </w:rPr>
      </w:pPr>
      <w:r w:rsidRPr="00194105">
        <w:rPr>
          <w:rFonts w:ascii="Times New Roman" w:hAnsi="Times New Roman" w:cs="Times New Roman"/>
          <w:b/>
          <w:sz w:val="24"/>
          <w:szCs w:val="24"/>
        </w:rPr>
        <w:t>Выпускник на базовом уровне научится:</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Личностные результаты: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-формирование дружелюбного и толерантного отношения к проявлениям иной культуры, уважения к личности, ценностям семьи;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w:t>
      </w:r>
      <w:r w:rsidRPr="00261704">
        <w:rPr>
          <w:rFonts w:ascii="Times New Roman" w:hAnsi="Times New Roman" w:cs="Times New Roman"/>
          <w:sz w:val="24"/>
          <w:szCs w:val="24"/>
        </w:rPr>
        <w:softHyphen/>
        <w:t>ными для подростков с учётом достигнутого ими уровня иноязычной подготовки;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-приобретение таких качеств, как воля, целеустремлённость, креативность, эмпатия, трудолюбие, дисциплинированность;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-совершенствование коммуникативной и общей речевой культуры, совершенствование приобретённых иноязычных коммуникативных умений в говорении, аудировании, чте</w:t>
      </w:r>
      <w:r w:rsidRPr="00261704">
        <w:rPr>
          <w:rFonts w:ascii="Times New Roman" w:hAnsi="Times New Roman" w:cs="Times New Roman"/>
          <w:sz w:val="24"/>
          <w:szCs w:val="24"/>
        </w:rPr>
        <w:softHyphen/>
        <w:t>нии, письменной речи и языковых навыков;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-существенное расширение лексического запаса и лингви</w:t>
      </w:r>
      <w:r w:rsidRPr="00261704">
        <w:rPr>
          <w:rFonts w:ascii="Times New Roman" w:hAnsi="Times New Roman" w:cs="Times New Roman"/>
          <w:sz w:val="24"/>
          <w:szCs w:val="24"/>
        </w:rPr>
        <w:softHyphen/>
        <w:t>стического кругозора;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-достижение уровня иноязычной коммуникативной ком</w:t>
      </w:r>
      <w:r w:rsidRPr="00261704">
        <w:rPr>
          <w:rFonts w:ascii="Times New Roman" w:hAnsi="Times New Roman" w:cs="Times New Roman"/>
          <w:sz w:val="24"/>
          <w:szCs w:val="24"/>
        </w:rPr>
        <w:softHyphen/>
        <w:t>петенции (речевой, социокультурной, компенсаторной и учебно-познавательной), позволяющего учащимся общать</w:t>
      </w:r>
      <w:r w:rsidRPr="00261704">
        <w:rPr>
          <w:rFonts w:ascii="Times New Roman" w:hAnsi="Times New Roman" w:cs="Times New Roman"/>
          <w:sz w:val="24"/>
          <w:szCs w:val="24"/>
        </w:rPr>
        <w:softHyphen/>
        <w:t>ся как с носителями немецкого языка, так и с предста</w:t>
      </w:r>
      <w:r w:rsidRPr="00261704">
        <w:rPr>
          <w:rFonts w:ascii="Times New Roman" w:hAnsi="Times New Roman" w:cs="Times New Roman"/>
          <w:sz w:val="24"/>
          <w:szCs w:val="24"/>
        </w:rPr>
        <w:softHyphen/>
        <w:t>вителями других стран, использующих немецкий язык как средство межличностного и межкультурного общения в устной и письменной форме;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самосовершенствование в образовательной области «Ино</w:t>
      </w:r>
      <w:r w:rsidRPr="00261704">
        <w:rPr>
          <w:rFonts w:ascii="Times New Roman" w:hAnsi="Times New Roman" w:cs="Times New Roman"/>
          <w:sz w:val="24"/>
          <w:szCs w:val="24"/>
        </w:rPr>
        <w:softHyphen/>
        <w:t>странный язык»;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-осознание возможностей самореализации и самоадаптации средствами иностранного языка;</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Метапредметные результаты: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-воспитание российской гражданской идентичности: патрио</w:t>
      </w:r>
      <w:r w:rsidRPr="00261704">
        <w:rPr>
          <w:rFonts w:ascii="Times New Roman" w:hAnsi="Times New Roman" w:cs="Times New Roman"/>
          <w:sz w:val="24"/>
          <w:szCs w:val="24"/>
        </w:rPr>
        <w:softHyphen/>
        <w:t>тизма, любви и уважения к Отечеству, чувства гордости за свою Родину, прошлое и настоящее многонационального на</w:t>
      </w:r>
      <w:r w:rsidRPr="00261704">
        <w:rPr>
          <w:rFonts w:ascii="Times New Roman" w:hAnsi="Times New Roman" w:cs="Times New Roman"/>
          <w:sz w:val="24"/>
          <w:szCs w:val="24"/>
        </w:rPr>
        <w:softHyphen/>
        <w:t>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целостного мировоззрения, соответствую</w:t>
      </w:r>
      <w:r w:rsidRPr="00261704">
        <w:rPr>
          <w:rFonts w:ascii="Times New Roman" w:hAnsi="Times New Roman" w:cs="Times New Roman"/>
          <w:sz w:val="24"/>
          <w:szCs w:val="24"/>
        </w:rPr>
        <w:softHyphen/>
        <w:t>щего современному развитию науки и общественной прак</w:t>
      </w:r>
      <w:r w:rsidRPr="00261704">
        <w:rPr>
          <w:rFonts w:ascii="Times New Roman" w:hAnsi="Times New Roman" w:cs="Times New Roman"/>
          <w:sz w:val="24"/>
          <w:szCs w:val="24"/>
        </w:rPr>
        <w:softHyphen/>
        <w:t>тики, учитывающего социальное, культурное, языковое и духовное многообразие современного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осознанного, уважительного и доброжела</w:t>
      </w:r>
      <w:r w:rsidRPr="00261704">
        <w:rPr>
          <w:rFonts w:ascii="Times New Roman" w:hAnsi="Times New Roman" w:cs="Times New Roman"/>
          <w:sz w:val="24"/>
          <w:szCs w:val="24"/>
        </w:rPr>
        <w:softHyphen/>
        <w:t>тельного отношения к другому человеку, его мнению, ми</w:t>
      </w:r>
      <w:r w:rsidRPr="00261704">
        <w:rPr>
          <w:rFonts w:ascii="Times New Roman" w:hAnsi="Times New Roman" w:cs="Times New Roman"/>
          <w:sz w:val="24"/>
          <w:szCs w:val="24"/>
        </w:rPr>
        <w:softHyphen/>
        <w:t>ровоззрению, культуре, языку, вере, гражданской позиции; к истории, культуре, религии, традициям, языкам, ценно</w:t>
      </w:r>
      <w:r w:rsidRPr="00261704">
        <w:rPr>
          <w:rFonts w:ascii="Times New Roman" w:hAnsi="Times New Roman" w:cs="Times New Roman"/>
          <w:sz w:val="24"/>
          <w:szCs w:val="24"/>
        </w:rPr>
        <w:softHyphen/>
        <w:t>стям народов России и народов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Коммуникативные умения</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Говорение, диалогическая речь</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Вести диалог/полилог в ситуациях неофициального общения в рамках изученной тематики;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выражать и аргументировать личную точку зрения;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запрашивать информацию и обмениваться информацией в пределах изученной тематики;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обращаться за разъяснениями, уточняя интересующую информацию.</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 xml:space="preserve"> Говорение, монологическая речь</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передавать основное содержание прочитанного/</w:t>
      </w:r>
      <w:r w:rsidRPr="00261704">
        <w:rPr>
          <w:rFonts w:ascii="Times New Roman" w:hAnsi="Times New Roman" w:cs="Times New Roman"/>
          <w:sz w:val="24"/>
          <w:szCs w:val="24"/>
        </w:rPr>
        <w:br/>
        <w:t>увиденного/услышанного;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давать краткие описания и/или комментариис опорой на нелинейный текст (таблицы, графики);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строить высказывание на основе изображения с опорой или без опоры на ключевые слова/план/вопросы.</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 xml:space="preserve"> Аудирование</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Чтение</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 xml:space="preserve"> Письмо</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Писать несложные связные тексты по изученной тематике;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Языковые навыки</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Орфография и пунктуация</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расставлять в тексте знаки препинания в соответствии с нормами пунктуации.</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Фонетическая сторона речи</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Владеть слухопроизносительными навыками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Лексическая сторона речи</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в речи наиболее распространенные фразовые глаголы;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принадлежность слов к частям речи по аффиксам;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различные средства связи в тексте для обеспечения его целостности (zuerst, aber für mich, meiner Meinung nach, Ich glaube und andere).</w:t>
      </w:r>
    </w:p>
    <w:p w:rsidR="00886685" w:rsidRPr="00194105" w:rsidRDefault="00886685" w:rsidP="0087429F">
      <w:pPr>
        <w:spacing w:after="0" w:line="240" w:lineRule="auto"/>
        <w:jc w:val="both"/>
        <w:rPr>
          <w:rFonts w:ascii="Times New Roman" w:hAnsi="Times New Roman" w:cs="Times New Roman"/>
          <w:b/>
          <w:sz w:val="24"/>
          <w:szCs w:val="24"/>
        </w:rPr>
      </w:pPr>
      <w:r w:rsidRPr="00194105">
        <w:rPr>
          <w:rFonts w:ascii="Times New Roman" w:hAnsi="Times New Roman" w:cs="Times New Roman"/>
          <w:b/>
          <w:sz w:val="24"/>
          <w:szCs w:val="24"/>
        </w:rPr>
        <w:t>Грамматическая сторона речи</w:t>
      </w:r>
    </w:p>
    <w:p w:rsidR="00886685" w:rsidRPr="00261704" w:rsidRDefault="00886685" w:rsidP="0019410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распространенные и нераспространенные простые предложения;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употреблять в речи сложноподчиненные предложения с союзами и союзными словами ob, dass, falls ,wenn, weil ,da, damit, als, solange sobald, seit(dem), während, nachdem, so dass, als wenn, obwohl, obgleich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сложносочиненные предложения с сочинительными союзами und, auch, sowie, ausserdem, nicht nur…, sondern auch, sowohl…, als auch, bald…, bald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употреблять в речи все временные формы Passiv.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и употреблять  распространенные определения с Pz I и PzII, а также форм Konjunktiv от глаголов haben, sein, warden, können, müssen и сочетания würde+Infinitiv для выраж</w:t>
      </w:r>
      <w:r w:rsidR="00194105">
        <w:rPr>
          <w:rFonts w:ascii="Times New Roman" w:hAnsi="Times New Roman" w:cs="Times New Roman"/>
          <w:sz w:val="24"/>
          <w:szCs w:val="24"/>
        </w:rPr>
        <w:t>ения вежливой просьбы, желания.</w:t>
      </w:r>
      <w:r w:rsidRPr="00261704">
        <w:rPr>
          <w:rFonts w:ascii="Times New Roman" w:hAnsi="Times New Roman" w:cs="Times New Roman"/>
          <w:sz w:val="24"/>
          <w:szCs w:val="24"/>
        </w:rPr>
        <w:br/>
        <w:t>-употреблять в речи нужное управлении наиболее употребительных глаголов; сочетаний смыслового глаго</w:t>
      </w:r>
      <w:r w:rsidR="00194105">
        <w:rPr>
          <w:rFonts w:ascii="Times New Roman" w:hAnsi="Times New Roman" w:cs="Times New Roman"/>
          <w:sz w:val="24"/>
          <w:szCs w:val="24"/>
        </w:rPr>
        <w:t>ла в неопределенной форме с zu.</w:t>
      </w:r>
      <w:r w:rsidRPr="00261704">
        <w:rPr>
          <w:rFonts w:ascii="Times New Roman" w:hAnsi="Times New Roman" w:cs="Times New Roman"/>
          <w:sz w:val="24"/>
          <w:szCs w:val="24"/>
        </w:rPr>
        <w:br/>
        <w:t xml:space="preserve">-употреблять в речи конструкции haben/sein+zu+Infinitiv для выражения долженствования, возможности; систематизация знаний о разных </w:t>
      </w:r>
      <w:r w:rsidR="00194105">
        <w:rPr>
          <w:rFonts w:ascii="Times New Roman" w:hAnsi="Times New Roman" w:cs="Times New Roman"/>
          <w:sz w:val="24"/>
          <w:szCs w:val="24"/>
        </w:rPr>
        <w:t>способах выражения модальности.</w:t>
      </w:r>
      <w:r w:rsidRPr="00261704">
        <w:rPr>
          <w:rFonts w:ascii="Times New Roman" w:hAnsi="Times New Roman" w:cs="Times New Roman"/>
          <w:sz w:val="24"/>
          <w:szCs w:val="24"/>
        </w:rPr>
        <w:br/>
        <w:t>- Систематизировать  знания о склонении существительных, об образовании множественного числа существительных.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указательные, относительные, неопределенные местоимений, а также прилагательные и наречия, их степени сравнения.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модальные глаголы;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согласовывать времена в рамках сложного предложения в плане настоящего и прошлого;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определенный/неопределенный/ артикль;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личные, притяжательные, указательные, неопределенные, относительные, вопросительные местоимения;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речи наречия в положительной, сравнительной и превосходной степенях, а также наречия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предлоги, выражающие направление движения, время и место действия.</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Выпускник на базовом уровне получит возможность научиться:</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Коммуникативные умения</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Говорение, диалогическая речь</w:t>
      </w:r>
    </w:p>
    <w:p w:rsidR="00886685" w:rsidRPr="00194105" w:rsidRDefault="00886685" w:rsidP="00194105">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проводить подготовленное интервью, проверяя и получая подтверждение какой-либо информации;</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обмениваться информацией, проверять и подтверждать собранную фактическую информацию.</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Говорение, монологическая речь</w:t>
      </w:r>
    </w:p>
    <w:p w:rsidR="00886685" w:rsidRPr="00194105" w:rsidRDefault="00886685" w:rsidP="00194105">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Резюмировать прослушанный/прочитанный текст;</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обобщать информацию на основе прочитанного/прослушанного текста.</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Аудирование</w:t>
      </w:r>
    </w:p>
    <w:p w:rsidR="00886685" w:rsidRPr="00194105" w:rsidRDefault="00886685" w:rsidP="00194105">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Полно и точно воспринимать информацию в распространенных коммуникативных ситуациях;</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обобщать прослушанную информацию и выявлять факты в соответствии с поставленной задачей/вопросом.</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Чтение</w:t>
      </w:r>
    </w:p>
    <w:p w:rsidR="00886685" w:rsidRPr="00194105" w:rsidRDefault="00886685" w:rsidP="00194105">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lastRenderedPageBreak/>
        <w:t>Читать и понимать несложные аутентичные тексты различных стилей и жанров и отвечать на ряд уточняющих вопросов.</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Письмо</w:t>
      </w:r>
    </w:p>
    <w:p w:rsidR="00886685" w:rsidRPr="00194105" w:rsidRDefault="00886685" w:rsidP="00050F61">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Писать краткий отзыв на фильм, книгу или пьесу.</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Языковые навыки</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Фонетическая сторона речи</w:t>
      </w:r>
    </w:p>
    <w:p w:rsidR="00886685" w:rsidRPr="00194105" w:rsidRDefault="00886685" w:rsidP="00050F61">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Произносить звуки немецкого языка четко, естественным произношением, не допуская ярко выраженного акцента.</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Орфография и пунктуация</w:t>
      </w:r>
    </w:p>
    <w:p w:rsidR="00886685" w:rsidRPr="00194105" w:rsidRDefault="00886685" w:rsidP="00050F61">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Владеть орфографическими навыками;</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расставлять в тексте знаки препинания в соответствии с нормами пунктуации.</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Лексическая сторона речи</w:t>
      </w:r>
    </w:p>
    <w:p w:rsidR="00886685" w:rsidRPr="00194105" w:rsidRDefault="00886685" w:rsidP="00050F61">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Использовать фразовые глаголы по широкому спектру тем, уместно употребляя их в соответствии со стилем речи;</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узнавать и использовать в речи устойчивые выражения и фразы.</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Грамматическая сторона речи</w:t>
      </w:r>
    </w:p>
    <w:p w:rsidR="00886685" w:rsidRPr="00194105" w:rsidRDefault="00886685" w:rsidP="00050F61">
      <w:pPr>
        <w:spacing w:after="0" w:line="240" w:lineRule="auto"/>
        <w:ind w:firstLine="708"/>
        <w:jc w:val="both"/>
        <w:rPr>
          <w:rFonts w:ascii="Times New Roman" w:hAnsi="Times New Roman" w:cs="Times New Roman"/>
          <w:i/>
          <w:sz w:val="24"/>
          <w:szCs w:val="24"/>
        </w:rPr>
      </w:pPr>
      <w:r w:rsidRPr="00194105">
        <w:rPr>
          <w:rFonts w:ascii="Times New Roman" w:hAnsi="Times New Roman" w:cs="Times New Roman"/>
          <w:i/>
          <w:sz w:val="24"/>
          <w:szCs w:val="24"/>
        </w:rPr>
        <w:t>Использовать в речи модальные глаголы для выражения возможности или вероятности в прошедшем времени</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употреблять в речи все формы страдательного залога;</w:t>
      </w:r>
    </w:p>
    <w:p w:rsidR="00886685" w:rsidRPr="0019410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употреблять в речи времена Präsens, Perfekt, Präteritum;</w:t>
      </w:r>
    </w:p>
    <w:p w:rsidR="00886685" w:rsidRDefault="00886685" w:rsidP="0087429F">
      <w:pPr>
        <w:spacing w:after="0" w:line="240" w:lineRule="auto"/>
        <w:jc w:val="both"/>
        <w:rPr>
          <w:rFonts w:ascii="Times New Roman" w:hAnsi="Times New Roman" w:cs="Times New Roman"/>
          <w:i/>
          <w:sz w:val="24"/>
          <w:szCs w:val="24"/>
        </w:rPr>
      </w:pPr>
      <w:r w:rsidRPr="00194105">
        <w:rPr>
          <w:rFonts w:ascii="Times New Roman" w:hAnsi="Times New Roman" w:cs="Times New Roman"/>
          <w:i/>
          <w:sz w:val="24"/>
          <w:szCs w:val="24"/>
        </w:rPr>
        <w:t>использовать широкий спектр союзов для выражения противопоставления и различия в сложных предложениях.</w:t>
      </w:r>
    </w:p>
    <w:p w:rsidR="00886685" w:rsidRPr="00050F61" w:rsidRDefault="00050F61" w:rsidP="00874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886685" w:rsidRPr="00050F61">
        <w:rPr>
          <w:rFonts w:ascii="Times New Roman" w:hAnsi="Times New Roman" w:cs="Times New Roman"/>
          <w:b/>
          <w:sz w:val="24"/>
          <w:szCs w:val="24"/>
        </w:rPr>
        <w:t>Выпускник на углубленном уровне научится:</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не только извлекать информацию из текста, но и проникать в его смысл;</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определять коммуникативно-речевую форму текста;</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писать аннотацию текста;</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производить сжатие содержания текста;</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делать устный (или письменный) реферат текста;</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 xml:space="preserve"> создавать письменный текст в соответствии с определенной речевой формой (рассказ, рассуждение); создавать собственные тексты определенного коммуникативного типа речи, учитывая правила их построения;</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использовать план для написания сочинения;</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правильно оформлять личное письмо;</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писать биографию, пользуясь планом, писать автобиографию и составлять резюме по образцу;</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составлять анкету;</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проводить опрос и обобщать полученные данные;</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кратко фиксировать письменно услышанную информацию;</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записывать ключевые слова к пунктам плана во время прослушивания текста;</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вести полилог (высказывать свое мнение, просить слова, привлекать к общению других собеседников);</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убеждать и приводить для этого аргументы;</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прибегать к перифразу, чтобы обеспечить понимание;</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делать обобщения и выводы;</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характеризовать понятие, приводя примеры;</w:t>
      </w:r>
    </w:p>
    <w:p w:rsidR="00886685" w:rsidRPr="00050F61" w:rsidRDefault="00886685" w:rsidP="0087429F">
      <w:pPr>
        <w:spacing w:after="0" w:line="240" w:lineRule="auto"/>
        <w:jc w:val="both"/>
        <w:rPr>
          <w:rFonts w:ascii="Times New Roman" w:hAnsi="Times New Roman" w:cs="Times New Roman"/>
          <w:sz w:val="24"/>
          <w:szCs w:val="24"/>
        </w:rPr>
      </w:pPr>
      <w:r w:rsidRPr="00050F61">
        <w:rPr>
          <w:rFonts w:ascii="Times New Roman" w:hAnsi="Times New Roman" w:cs="Times New Roman"/>
          <w:sz w:val="24"/>
          <w:szCs w:val="24"/>
        </w:rPr>
        <w:t>подбирать к словам антонимы и синонимы.</w:t>
      </w:r>
    </w:p>
    <w:p w:rsidR="00886685"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 xml:space="preserve">Специальные учебные умения: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определять коммуникативно-речевую тему текста;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пользоваться сносками и комментарием для облегчения понимания иноязычного текста;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писать аннотацию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производить сжатие (компрессию текста),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делать устный или письменный реферат текста,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создавать собственные тексты определенного коммуникативного типа речи, учитывая правила их построения;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писать биографию, пользуясь планом, составлять автобиографию и резюме по образцу;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понятие, приводя примеры;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интерпретировать языковые средства, отражающие особенности иноязычной культуры, использовать выборочный перевод в целях уточнения понимания иноязычного текста.</w:t>
      </w:r>
    </w:p>
    <w:p w:rsidR="00886685"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Социокультурная компетенция: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немецкоговорящих странах;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представлять свою страну и культуру на немецком языке;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основные социокультурные реалии при чтении и аудировании в рамках изученного материала;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сходство и различие в традициях родной страны и немецкоговорящих стран.</w:t>
      </w:r>
    </w:p>
    <w:p w:rsidR="00886685"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 xml:space="preserve">Коммуникативные умения </w:t>
      </w:r>
    </w:p>
    <w:p w:rsidR="00050F61"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 xml:space="preserve">Говорение, диалогическая речь </w:t>
      </w:r>
    </w:p>
    <w:p w:rsidR="00886685" w:rsidRPr="00261704" w:rsidRDefault="00886685" w:rsidP="00050F61">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кратко комментировать точку зрения другого человека;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проводить подготовленное интервью, проверяя и получая подтверждение какой-либо информации;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обмениваться информацией, проверять и подтверждать собранную фактическую информацию;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выражать различные чувства (радость, удивление, грусть, заинтересованность, безразличие), используя лексико-грамматические средства языка.</w:t>
      </w:r>
    </w:p>
    <w:p w:rsidR="00886685" w:rsidRPr="00050F61" w:rsidRDefault="00886685" w:rsidP="0087429F">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 xml:space="preserve"> Говорение, монологическая речь – резюмировать прослушанный/прочитанный текст;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обобщать информацию на основе прочитанного/прослушанного текста; – формулировать вопрос или проблему, объясняя причины, высказывая предположения о возможных последствиях;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высказывать свою точку зрения по широкому спектру тем, поддерживая её аргументами и пояснениями;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комментировать точку зрения собеседника, приводя аргументы за и против;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строить устное высказывание на основе нескольких прочитанных и/или прослушанных текстов, передавая их содержание, сравнивая их и делая выводы.</w:t>
      </w:r>
    </w:p>
    <w:p w:rsidR="00050F61" w:rsidRPr="00050F61" w:rsidRDefault="00886685" w:rsidP="0087429F">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 xml:space="preserve"> Аудирование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полно и точно воспринимать информацию в распространённых коммуникативных ситуациях;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обобщать прослушанную информацию и выявлять факты в соответствии с поставленной задачей/вопросом;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детально понимать несложные аудио- и видеотексты монологического и диалогического характера с чётким нормативным произношением в ситуациях повседневного общения. </w:t>
      </w:r>
    </w:p>
    <w:p w:rsidR="00886685" w:rsidRPr="00050F61" w:rsidRDefault="00886685" w:rsidP="0087429F">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 xml:space="preserve">Чтение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читать и понимать несложные аутентичные тексты различных стилей и жанров и отвечать на ряд уточняющих вопросов;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использовать изучающее чтение в целях полного понимания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отбирать значимую информацию в тексте/ряде текстов.</w:t>
      </w:r>
    </w:p>
    <w:p w:rsidR="00886685" w:rsidRPr="00050F61" w:rsidRDefault="00886685" w:rsidP="0087429F">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 xml:space="preserve"> Письмо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писать краткий отзыв на фильм, книгу или пьесу;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описывать явления, события, излагать факты, выражая свои суждения и чувства;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расспрашивать о новостях и излагать их в электронном письме личного характера;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делать выписки из иноязычного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выражать письменно своё мнение по поводу фактической информации в рамках изученной тематики;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строить письменное высказывание на основе нескольких прочитанных и/или прослушанных текстов, передавая их содержание и делая выводы. Языковые навыки </w:t>
      </w:r>
    </w:p>
    <w:p w:rsidR="00886685" w:rsidRPr="00050F61" w:rsidRDefault="00886685" w:rsidP="0087429F">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Фонетическая сторона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произносить звуки немецкого языка чётко, не допуская ярко выраженного акцента;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чётко и естественно произносить слова немецкого языка, в том числе применительно к новому языковому материалу. </w:t>
      </w:r>
    </w:p>
    <w:p w:rsidR="00886685" w:rsidRPr="00050F61" w:rsidRDefault="00886685" w:rsidP="0087429F">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 xml:space="preserve">Орфография и пунктуация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соблюдать правила орфографии и пунктуации, не допуская ошибок, затрудняющих понимание. </w:t>
      </w:r>
    </w:p>
    <w:p w:rsidR="00886685" w:rsidRPr="00050F61" w:rsidRDefault="00886685" w:rsidP="0087429F">
      <w:pPr>
        <w:spacing w:after="0" w:line="240" w:lineRule="auto"/>
        <w:jc w:val="both"/>
        <w:rPr>
          <w:rFonts w:ascii="Times New Roman" w:hAnsi="Times New Roman" w:cs="Times New Roman"/>
          <w:b/>
          <w:sz w:val="24"/>
          <w:szCs w:val="24"/>
        </w:rPr>
      </w:pPr>
      <w:r w:rsidRPr="00050F61">
        <w:rPr>
          <w:rFonts w:ascii="Times New Roman" w:hAnsi="Times New Roman" w:cs="Times New Roman"/>
          <w:b/>
          <w:sz w:val="24"/>
          <w:szCs w:val="24"/>
        </w:rPr>
        <w:t xml:space="preserve">Лексическая сторона речи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использовать глаголы с управлением по широкому спектру тем, уместно употребляя их в соответствии со стилем речи;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узнавать и использовать в речи устойчивые выражения и фразы;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распознавать и употреблять в речи различные фразы-клише для участия в диалогах/полилогах в различных коммуникативных ситуациях. </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Выпускник на углублённом уровне получит возможность научиться: Коммуникативные умения</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 xml:space="preserve"> Говорение, диалогическая речь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бегло говорить на разнообразные темы, чётко обозначая взаимосвязь идей;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без подготовки вести диалог/полилог в рамках ситуаций официального и неофициального общения;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 аргументированно отвечать на ряд доводов собеседника. Говорение, монологическая речь</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 высказываться по широкому кругу вопросов, углубляясь в подтемы и заканчивая соответствующим выводом;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пояснять свою точку зрения по актуальному вопросу, указывая на плюсы и минусы различных позиций;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делать ясный, логично выстроенный доклад, выделяя важные элементы. Аудирование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следить за ходом длинного доклада или сложной системы доказательств;</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 понимать разговорную речь в пределах литературной нормы, в том числе вне изученной тематики.</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 xml:space="preserve"> Чтение</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 детально понимать сложные тексты, включающие средства художественной выразительности;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определять временную и причинно-следственную взаимосвязь событий; – прогнозировать развитие/результат излагаемых фактов/событий;</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 определять замысел автора. </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 xml:space="preserve">Письмо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описывать явления, события;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  излагать факты в письме делового характера;</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 составлять письменные материалы, необходимые для презентации проектной и/или исследовательской деятельности.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Языковые навыки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Фонетическая сторона речи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lastRenderedPageBreak/>
        <w:t xml:space="preserve"> – передавать смысловые нюансы высказывания с помощью соответствующей интонации и логического ударения.</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 xml:space="preserve"> Орфография и пунктуация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создавать сложные связные тексты, соблюдая правила орфографии и пунктуации, не допуская ошибок, затрудняющих понимание.</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 xml:space="preserve"> Лексическая сторона речи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узнавать и употреблять в речи широкий спектр названий и имён собственных в рамках интересующей тематики;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использовать термины из области грамматики, лексикологии, синтаксиса;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узнавать и употреблять в письменном и звучащем тексте специальную терминологию по интересующей тематике.</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050F61" w:rsidRDefault="00886685" w:rsidP="0087429F">
      <w:pPr>
        <w:spacing w:after="0" w:line="240" w:lineRule="auto"/>
        <w:jc w:val="both"/>
        <w:rPr>
          <w:rFonts w:ascii="Times New Roman" w:hAnsi="Times New Roman" w:cs="Times New Roman"/>
          <w:b/>
          <w:sz w:val="24"/>
          <w:szCs w:val="24"/>
        </w:rPr>
      </w:pPr>
      <w:bookmarkStart w:id="21" w:name="_Toc434850660"/>
      <w:bookmarkStart w:id="22" w:name="_Toc435412679"/>
      <w:bookmarkStart w:id="23" w:name="_Toc453968151"/>
      <w:r w:rsidRPr="00050F61">
        <w:rPr>
          <w:rFonts w:ascii="Times New Roman" w:hAnsi="Times New Roman" w:cs="Times New Roman"/>
          <w:b/>
          <w:sz w:val="24"/>
          <w:szCs w:val="24"/>
        </w:rPr>
        <w:t>История</w:t>
      </w:r>
      <w:bookmarkEnd w:id="21"/>
      <w:bookmarkEnd w:id="22"/>
      <w:bookmarkEnd w:id="23"/>
    </w:p>
    <w:p w:rsidR="00886685" w:rsidRPr="00261704" w:rsidRDefault="00886685" w:rsidP="00050F6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886685"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Выпускник на базовом уровне научится:</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рассматривать историю России как неотъемлемую часть мирового исторического процесса;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определять последовательность и длительность исторических событий, явлений, процессов;</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 xml:space="preserve">представлять культурное наследие России и других стран;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 xml:space="preserve">работать с историческими документами;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сравнивать различные исторические документы, давать им общую характеристику;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критически анализировать информацию из различных источников;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соотносить иллюстративный материал с историческими событиями, явлениями, процессами, персоналиями;</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использовать статистическую (информационную) таблицу, график, диаграмму как источники информации;</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 xml:space="preserve">использовать аудиовизуальный ряд как источник информации;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составлять описание исторических объектов и памятников на основе текста, иллюстраций, макетов, интернет-ресурсов;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работать с хронологическими таблицами, картами и схемами;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 xml:space="preserve">читать легенду исторической карты;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 xml:space="preserve">владеть основной современной терминологией исторической науки, предусмотренной программой;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 xml:space="preserve">демонстрировать умение вести диалог, участвовать в дискуссии по исторической тематике; </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оценивать роль личности в отечественной истории ХХ века;</w:t>
      </w:r>
    </w:p>
    <w:p w:rsidR="00886685" w:rsidRPr="00050F61" w:rsidRDefault="00886685" w:rsidP="00050F61">
      <w:pPr>
        <w:pStyle w:val="ad"/>
        <w:numPr>
          <w:ilvl w:val="0"/>
          <w:numId w:val="13"/>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050F61" w:rsidRDefault="00886685" w:rsidP="00050F61">
      <w:pPr>
        <w:spacing w:after="0" w:line="240" w:lineRule="auto"/>
        <w:ind w:firstLine="708"/>
        <w:jc w:val="both"/>
        <w:rPr>
          <w:rFonts w:ascii="Times New Roman" w:hAnsi="Times New Roman" w:cs="Times New Roman"/>
          <w:b/>
          <w:i/>
          <w:sz w:val="24"/>
          <w:szCs w:val="24"/>
        </w:rPr>
      </w:pPr>
      <w:r w:rsidRPr="00050F61">
        <w:rPr>
          <w:rFonts w:ascii="Times New Roman" w:hAnsi="Times New Roman" w:cs="Times New Roman"/>
          <w:b/>
          <w:i/>
          <w:sz w:val="24"/>
          <w:szCs w:val="24"/>
        </w:rPr>
        <w:t>Выпускник на базовом уровне получит возможность научиться: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lastRenderedPageBreak/>
        <w:t>устанавливать аналогии и оценивать вклад разных стран в сокровищницу мировой культуры;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определять место и время создания исторических документов;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характеризовать современные версии и трактовки важнейших проблем отечественной и всемирной истории;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представлять историческую информацию в виде таблиц, схем, графиков и др., заполнять контурную карту;</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соотносить историческое время, исторические события, действия и поступки исторических личностей ХХ века;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анализировать и оценивать исторические события местного масштаба в контексте общероссийской и мировой истории ХХ века;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приводить аргументы и примеры в защиту своей точки зрения;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применять полученные знания при анализе современной политики России;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владеть элементами проектной деятельности.</w:t>
      </w:r>
    </w:p>
    <w:p w:rsidR="00886685"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Выпускник на углубленном уровне научится:</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характеризовать особенности исторического пути России, ее роль в мировом сообществе;</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определять исторические предпосылки, условия, место и время создания исторических документов;</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определять причинно-следственные, пространственные, временные связи между важнейшими событиями (явлениями, процессами);</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презентовать историческую информацию в виде таблиц, схем, графиков;</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соотносить и оценивать исторические события локальной, региональной, общероссийской и мировой истории ХХ в.;</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lastRenderedPageBreak/>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критически оценивать вклад конкретных личностей в развитие человечества;</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 xml:space="preserve">объяснять, в чем состояли мотивы, цели и результаты деятельности исторических личностей и политических групп в истории; </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886685" w:rsidRPr="00050F61" w:rsidRDefault="00886685" w:rsidP="00050F61">
      <w:pPr>
        <w:pStyle w:val="ad"/>
        <w:numPr>
          <w:ilvl w:val="0"/>
          <w:numId w:val="14"/>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Выпускник на углубленном уровне получит возможность научиться: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знать основные подходы (концепции) в изучении истории;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знакомиться с оценками «трудных» вопросов истории;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корректно использовать терминологию исторической науки в ходе выступления, дискуссии и т.д.;</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lastRenderedPageBreak/>
        <w:t>представлять результаты историко-познавательной деятельности в свободной форме с ориентацией на заданные параметры деятельности.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050F61" w:rsidRDefault="00886685" w:rsidP="0087429F">
      <w:pPr>
        <w:spacing w:after="0" w:line="240" w:lineRule="auto"/>
        <w:jc w:val="both"/>
        <w:rPr>
          <w:rFonts w:ascii="Times New Roman" w:hAnsi="Times New Roman" w:cs="Times New Roman"/>
          <w:b/>
          <w:sz w:val="24"/>
          <w:szCs w:val="24"/>
        </w:rPr>
      </w:pPr>
      <w:bookmarkStart w:id="24" w:name="_Toc434850663"/>
      <w:bookmarkStart w:id="25" w:name="_Toc435412680"/>
      <w:bookmarkStart w:id="26" w:name="_Toc453968152"/>
      <w:r w:rsidRPr="00050F61">
        <w:rPr>
          <w:rFonts w:ascii="Times New Roman" w:hAnsi="Times New Roman" w:cs="Times New Roman"/>
          <w:b/>
          <w:sz w:val="24"/>
          <w:szCs w:val="24"/>
        </w:rPr>
        <w:t>География</w:t>
      </w:r>
      <w:bookmarkEnd w:id="24"/>
      <w:bookmarkEnd w:id="25"/>
      <w:bookmarkEnd w:id="26"/>
    </w:p>
    <w:p w:rsidR="00886685" w:rsidRPr="00261704" w:rsidRDefault="00886685" w:rsidP="00050F6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«География» на уровне среднего общего образования:</w:t>
      </w:r>
    </w:p>
    <w:p w:rsidR="00886685"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Выпускник на базовом уровне научится:</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понимать значение географии как науки и объяснять ее роль в решении проблем человечества;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сравнивать географические объекты между собой по заданным критериям;</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раскрывать причинно-следственные связи природно-хозяйственных явлений и процессов;</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выделять и объяснять существенные признаки географических объектов и явлений;</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выявлять и объяснять географические аспекты различных текущих событий и ситуаций;</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bookmarkStart w:id="27" w:name="h.2suumq8qn9ny" w:colFirst="0" w:colLast="0"/>
      <w:bookmarkEnd w:id="27"/>
      <w:r w:rsidRPr="00050F61">
        <w:rPr>
          <w:rFonts w:ascii="Times New Roman" w:hAnsi="Times New Roman" w:cs="Times New Roman"/>
          <w:sz w:val="24"/>
          <w:szCs w:val="24"/>
        </w:rPr>
        <w:t>описывать изменения геосистем в результате природных и антропогенных воздействий;</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bookmarkStart w:id="28" w:name="h.acvnlygo8lhv" w:colFirst="0" w:colLast="0"/>
      <w:bookmarkEnd w:id="28"/>
      <w:r w:rsidRPr="00050F61">
        <w:rPr>
          <w:rFonts w:ascii="Times New Roman" w:hAnsi="Times New Roman" w:cs="Times New Roman"/>
          <w:sz w:val="24"/>
          <w:szCs w:val="24"/>
        </w:rPr>
        <w:t>решать задачи по определению состояния окружающей среды, ее пригодности для жизни человека;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оценивать демографическую ситуацию, процессы урбанизации, миграции в странах и регионах мира;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характеризовать географию рынка труда;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анализировать факторы и объяснять закономерности размещения отраслей хозяйства отдельных стран и регионов мира;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характеризовать отраслевую структуру хозяйства отдельных стран и регионов мира;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приводить примеры, объясняющие географическое разделение труда;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оценивать место отдельных стран и регионов в мировом хозяйстве;</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оценивать роль России в мировом хозяйстве, системе международных финансово-экономических и политических отношений;</w:t>
      </w:r>
    </w:p>
    <w:p w:rsidR="00886685" w:rsidRPr="00050F61" w:rsidRDefault="00886685" w:rsidP="00050F61">
      <w:pPr>
        <w:pStyle w:val="ad"/>
        <w:numPr>
          <w:ilvl w:val="0"/>
          <w:numId w:val="15"/>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lastRenderedPageBreak/>
        <w:t>объяснять влияние глобальных проблем человечества на жизнь населения и развитие мирового хозяйства.</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Выпускник на базовом уровне получит возможность научиться: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составлять географические описания населения, хозяйства и экологической обстановки отдельных стран и регионов мира;</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делать прогнозы развития географических систем и комплексов в результате изменения их компонентов;</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выделять наиболее важные экологические, социально-экономические проблемы;</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давать научное объяснение процессам, явлениям, закономерностям, протекающим в географической оболочке;</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понимать и характеризовать причины возникновения процессов и явлений, влияющих на безопасность окружающей среды;</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раскрывать сущность интеграционных процессов в мировом сообществе;</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прогнозировать и оценивать изменения политической карты мира под влиянием международных отношений;</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оценивать социально-экономические последствия изменения современной политической карты мира;</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оценивать геополитические риски, вызванные социально-экономическими и геоэкологическими процессами, происходящими в мире;</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оценивать изменение отраслевой структуры отдельных стран и регионов мира;</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оценивать влияние отдельных стран и регионов на мировое хозяйство;</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анализировать региональную политику отдельных стран и регионов;</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анализировать основные направления международных исследований малоизученных территорий;</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86685" w:rsidRPr="00050F61" w:rsidRDefault="00886685" w:rsidP="0087429F">
      <w:pPr>
        <w:spacing w:after="0" w:line="240" w:lineRule="auto"/>
        <w:jc w:val="both"/>
        <w:rPr>
          <w:rFonts w:ascii="Times New Roman" w:hAnsi="Times New Roman" w:cs="Times New Roman"/>
          <w:i/>
          <w:sz w:val="24"/>
          <w:szCs w:val="24"/>
        </w:rPr>
      </w:pPr>
      <w:bookmarkStart w:id="29" w:name="h.6t3mrq4bbd2k" w:colFirst="0" w:colLast="0"/>
      <w:bookmarkEnd w:id="29"/>
      <w:r w:rsidRPr="00050F61">
        <w:rPr>
          <w:rFonts w:ascii="Times New Roman" w:hAnsi="Times New Roman" w:cs="Times New Roman"/>
          <w:i/>
          <w:sz w:val="24"/>
          <w:szCs w:val="24"/>
        </w:rPr>
        <w:t>давать оценку международной деятельности, направленной на решение глобальных проблем человечества.</w:t>
      </w:r>
    </w:p>
    <w:p w:rsidR="00886685" w:rsidRPr="00050F61" w:rsidRDefault="00886685" w:rsidP="00050F61">
      <w:pPr>
        <w:spacing w:after="0" w:line="240" w:lineRule="auto"/>
        <w:ind w:firstLine="708"/>
        <w:jc w:val="both"/>
        <w:rPr>
          <w:rFonts w:ascii="Times New Roman" w:hAnsi="Times New Roman" w:cs="Times New Roman"/>
          <w:b/>
          <w:sz w:val="24"/>
          <w:szCs w:val="24"/>
        </w:rPr>
      </w:pPr>
      <w:bookmarkStart w:id="30" w:name="h.msinstug8ch5" w:colFirst="0" w:colLast="0"/>
      <w:bookmarkEnd w:id="30"/>
      <w:r w:rsidRPr="00050F61">
        <w:rPr>
          <w:rFonts w:ascii="Times New Roman" w:hAnsi="Times New Roman" w:cs="Times New Roman"/>
          <w:b/>
          <w:sz w:val="24"/>
          <w:szCs w:val="24"/>
        </w:rPr>
        <w:t>Выпускник на углубленном уровне научится:</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определять роль современного комплекса географических наук в решении современных научных и практических задач;</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использовать геоинформационные системы для получения, хранения и обработки информации;</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lastRenderedPageBreak/>
        <w:t>составлять комплексные географические характеристики природно-хозяйственных систем;</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создавать простейшие модели природных, социально-экономических и геоэкологических объектов, явлений и процессов;</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прогнозировать изменения геосистем под влиянием природных и антропогенных факторов;</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прогнозировать изменение численности и структуры населения мира и отдельных регионов;</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анализировать рынок труда, прогнозировать развитие рынка труда на основе динамики его изменений;</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оценивать вклад отдельных  регионов в мировое хозяйство;</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86685" w:rsidRPr="00050F61" w:rsidRDefault="00886685" w:rsidP="00050F61">
      <w:pPr>
        <w:pStyle w:val="ad"/>
        <w:numPr>
          <w:ilvl w:val="0"/>
          <w:numId w:val="16"/>
        </w:numPr>
        <w:spacing w:after="0" w:line="240" w:lineRule="auto"/>
        <w:ind w:left="0" w:hanging="11"/>
        <w:jc w:val="both"/>
        <w:rPr>
          <w:rFonts w:ascii="Times New Roman" w:hAnsi="Times New Roman" w:cs="Times New Roman"/>
          <w:sz w:val="24"/>
          <w:szCs w:val="24"/>
        </w:rPr>
      </w:pPr>
      <w:r w:rsidRPr="00050F61">
        <w:rPr>
          <w:rFonts w:ascii="Times New Roman" w:hAnsi="Times New Roman" w:cs="Times New Roman"/>
          <w:sz w:val="24"/>
          <w:szCs w:val="24"/>
        </w:rPr>
        <w:t>давать оценку международной деятельности, направленной на решение глобальных проблем человечества.</w:t>
      </w:r>
    </w:p>
    <w:p w:rsidR="00886685" w:rsidRPr="00050F61" w:rsidRDefault="00886685" w:rsidP="0087429F">
      <w:pPr>
        <w:spacing w:after="0" w:line="240" w:lineRule="auto"/>
        <w:jc w:val="both"/>
        <w:rPr>
          <w:rFonts w:ascii="Times New Roman" w:hAnsi="Times New Roman" w:cs="Times New Roman"/>
          <w:b/>
          <w:i/>
          <w:sz w:val="24"/>
          <w:szCs w:val="24"/>
        </w:rPr>
      </w:pPr>
      <w:r w:rsidRPr="00050F61">
        <w:rPr>
          <w:rFonts w:ascii="Times New Roman" w:hAnsi="Times New Roman" w:cs="Times New Roman"/>
          <w:b/>
          <w:i/>
          <w:sz w:val="24"/>
          <w:szCs w:val="24"/>
        </w:rPr>
        <w:t>Выпускник на углубленном уровне получит возможность научиться:</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выявлять и оценивать географические аспекты устойчивого развития территории, региона, страны;</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886685" w:rsidRPr="00050F61" w:rsidRDefault="00886685" w:rsidP="0087429F">
      <w:pPr>
        <w:spacing w:after="0" w:line="240" w:lineRule="auto"/>
        <w:jc w:val="both"/>
        <w:rPr>
          <w:rFonts w:ascii="Times New Roman" w:hAnsi="Times New Roman" w:cs="Times New Roman"/>
          <w:i/>
          <w:sz w:val="24"/>
          <w:szCs w:val="24"/>
        </w:rPr>
      </w:pPr>
      <w:r w:rsidRPr="00050F61">
        <w:rPr>
          <w:rFonts w:ascii="Times New Roman" w:hAnsi="Times New Roman" w:cs="Times New Roman"/>
          <w:i/>
          <w:sz w:val="24"/>
          <w:szCs w:val="24"/>
        </w:rPr>
        <w:t xml:space="preserve"> моделировать и проектировать территориальные взаимодействия различных географических явлений и процессов.</w:t>
      </w:r>
    </w:p>
    <w:p w:rsidR="00886685" w:rsidRDefault="00886685" w:rsidP="0087429F">
      <w:pPr>
        <w:spacing w:after="0" w:line="240" w:lineRule="auto"/>
        <w:jc w:val="both"/>
        <w:rPr>
          <w:rFonts w:ascii="Times New Roman" w:hAnsi="Times New Roman" w:cs="Times New Roman"/>
          <w:sz w:val="24"/>
          <w:szCs w:val="24"/>
        </w:rPr>
      </w:pPr>
    </w:p>
    <w:p w:rsidR="00EA7E47" w:rsidRPr="00261704" w:rsidRDefault="00EA7E47" w:rsidP="0087429F">
      <w:pPr>
        <w:spacing w:after="0" w:line="240" w:lineRule="auto"/>
        <w:jc w:val="both"/>
        <w:rPr>
          <w:rFonts w:ascii="Times New Roman" w:hAnsi="Times New Roman" w:cs="Times New Roman"/>
          <w:sz w:val="24"/>
          <w:szCs w:val="24"/>
        </w:rPr>
      </w:pPr>
    </w:p>
    <w:p w:rsidR="00886685" w:rsidRPr="00050F61" w:rsidRDefault="00886685" w:rsidP="0087429F">
      <w:pPr>
        <w:spacing w:after="0" w:line="240" w:lineRule="auto"/>
        <w:jc w:val="both"/>
        <w:rPr>
          <w:rFonts w:ascii="Times New Roman" w:hAnsi="Times New Roman" w:cs="Times New Roman"/>
          <w:b/>
          <w:sz w:val="24"/>
          <w:szCs w:val="24"/>
        </w:rPr>
      </w:pPr>
      <w:bookmarkStart w:id="31" w:name="_Toc434850666"/>
      <w:bookmarkStart w:id="32" w:name="_Toc435412681"/>
      <w:bookmarkStart w:id="33" w:name="_Toc453968153"/>
      <w:r w:rsidRPr="00050F61">
        <w:rPr>
          <w:rFonts w:ascii="Times New Roman" w:hAnsi="Times New Roman" w:cs="Times New Roman"/>
          <w:b/>
          <w:sz w:val="24"/>
          <w:szCs w:val="24"/>
        </w:rPr>
        <w:t>Экономика</w:t>
      </w:r>
      <w:bookmarkEnd w:id="31"/>
      <w:bookmarkEnd w:id="32"/>
      <w:bookmarkEnd w:id="33"/>
    </w:p>
    <w:p w:rsidR="00886685" w:rsidRPr="00261704" w:rsidRDefault="00886685" w:rsidP="00050F6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«Экономика» на уровне среднего общего образования:</w:t>
      </w:r>
    </w:p>
    <w:p w:rsidR="00886685" w:rsidRPr="00050F61" w:rsidRDefault="00886685" w:rsidP="00050F61">
      <w:pPr>
        <w:spacing w:after="0" w:line="240" w:lineRule="auto"/>
        <w:ind w:firstLine="708"/>
        <w:jc w:val="both"/>
        <w:rPr>
          <w:rFonts w:ascii="Times New Roman" w:hAnsi="Times New Roman" w:cs="Times New Roman"/>
          <w:b/>
          <w:sz w:val="24"/>
          <w:szCs w:val="24"/>
        </w:rPr>
      </w:pPr>
      <w:r w:rsidRPr="00050F61">
        <w:rPr>
          <w:rFonts w:ascii="Times New Roman" w:hAnsi="Times New Roman" w:cs="Times New Roman"/>
          <w:b/>
          <w:sz w:val="24"/>
          <w:szCs w:val="24"/>
        </w:rPr>
        <w:t>Выпускник на базовом уровне научится:</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Основные концепции экономики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ограниченность ресурсов по отношению к потребностям;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свободное и экономическое благо;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в виде графика кривую производственных возможностей;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факторы производства;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типы экономических систем.</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Микроэкономика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и планировать структуру семейного бюджета собственной семьи;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принимать рациональные решения в условиях относительной ограниченности доступных ресурсов;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закономерности и взаимосвязь спроса и предложения;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организационно-правовые формы предпринимательской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российских предприятий разных организационно-правовых форм;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виды ценных бумаг;</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разницу между постоянными и переменными издержками;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взаимосвязь факторов производства и факторов дохода;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факторов, влияющих на производительность труда;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социально-экономическую роль и функции предпринимательства;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познавательные и практические задачи, отражающие типичные экономические задачи по микроэкономике.</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Макроэкономика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влияния государства на экономику;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общественно-полезные блага в собственном окружении;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факторов, влияющих на производительность труда;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назначение различных видов налогов;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результаты и действия монетарной и фискальной политики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сферы применения показателя ВВП;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сфер расходования (статей) государственного бюджета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макроэкономических последствий инфляции;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факторы, влияющие на экономический рост;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экономической функции денег в реальной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сферы применения различных форм денег;</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практическое назначение основных элементов банковской 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виды кредитов и сферу их использования;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прикладные задачи на расчет процентной ставки по кредиту;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причины неравенства доходов;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меры государственной политики по снижению безработицы;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социальных последствий безработицы.</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Международная экономика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глобальных проблем в современных международных экономических отношениях;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назначение международной торговли;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выбор использования видов валют в различных условиях;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глобализации мировой экономики;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формы и последствия существующих экономических институтов на социально-экономическом развитии общества.</w:t>
      </w:r>
    </w:p>
    <w:p w:rsidR="00886685" w:rsidRPr="009676DB" w:rsidRDefault="00886685" w:rsidP="00EA7E47">
      <w:pPr>
        <w:spacing w:after="0" w:line="240" w:lineRule="auto"/>
        <w:jc w:val="both"/>
        <w:rPr>
          <w:rFonts w:ascii="Times New Roman" w:hAnsi="Times New Roman" w:cs="Times New Roman"/>
          <w:b/>
          <w:i/>
          <w:sz w:val="24"/>
          <w:szCs w:val="24"/>
        </w:rPr>
      </w:pPr>
      <w:r w:rsidRPr="009676DB">
        <w:rPr>
          <w:rFonts w:ascii="Times New Roman" w:hAnsi="Times New Roman" w:cs="Times New Roman"/>
          <w:b/>
          <w:i/>
          <w:sz w:val="24"/>
          <w:szCs w:val="24"/>
        </w:rPr>
        <w:t>Выпускник на базовом уровне получит возможность научиться: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Основные концепции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Проводить анализ достоинств и недостатков типов экономических систем;</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теоретические знания по экономике для практической деятельности и повседневной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lastRenderedPageBreak/>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находить информацию по предмету экономической теории из источников различного типа;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886685" w:rsidRPr="00EA7E47" w:rsidRDefault="00886685" w:rsidP="0087429F">
      <w:pPr>
        <w:spacing w:after="0" w:line="240" w:lineRule="auto"/>
        <w:jc w:val="both"/>
        <w:rPr>
          <w:rFonts w:ascii="Times New Roman" w:hAnsi="Times New Roman" w:cs="Times New Roman"/>
          <w:b/>
          <w:i/>
          <w:sz w:val="24"/>
          <w:szCs w:val="24"/>
        </w:rPr>
      </w:pPr>
      <w:r w:rsidRPr="00EA7E47">
        <w:rPr>
          <w:rFonts w:ascii="Times New Roman" w:hAnsi="Times New Roman" w:cs="Times New Roman"/>
          <w:b/>
          <w:i/>
          <w:sz w:val="24"/>
          <w:szCs w:val="24"/>
        </w:rPr>
        <w:t>Микроэкономика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полученные теоретические и практические знания для определения экономически рационального поведения;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приобретенные знания для экономически грамотного поведения в современном мире;</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объективно оценивать эффективность деятельности предприятия;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проводить анализ организационно-правовых форм крупного и малого бизнеса;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объяснять практическое назначение франчайзинга и сферы его применения;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выявлять и сопоставлять различия между менеджментом и предпринимательством;</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определять практическое назначение основных функций менеджмента;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определять место маркетинга в деятельности организации;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определять эффективность рекламы на основе ключевых принципов ее создания;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сравнивать рынки с интенсивной и несовершенной конкуренцией;</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понимать необходимость соблюдения предписаний, предлагаемых в договорах по кредитам, ипотеке и в  трудовых договорах;</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знания о формах предпринимательства в реальной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выявлять предпринимательские способности;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объективно оценивать и критически относиться к недобросовестной рекламе в средствах массовой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886685" w:rsidRPr="00EA7E47" w:rsidRDefault="00886685" w:rsidP="0087429F">
      <w:pPr>
        <w:spacing w:after="0" w:line="240" w:lineRule="auto"/>
        <w:jc w:val="both"/>
        <w:rPr>
          <w:rFonts w:ascii="Times New Roman" w:hAnsi="Times New Roman" w:cs="Times New Roman"/>
          <w:b/>
          <w:i/>
          <w:sz w:val="24"/>
          <w:szCs w:val="24"/>
        </w:rPr>
      </w:pPr>
      <w:r w:rsidRPr="00EA7E47">
        <w:rPr>
          <w:rFonts w:ascii="Times New Roman" w:hAnsi="Times New Roman" w:cs="Times New Roman"/>
          <w:b/>
          <w:i/>
          <w:sz w:val="24"/>
          <w:szCs w:val="24"/>
        </w:rPr>
        <w:t>Макроэкономика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определять на основе различных параметров возможные уровни оплаты труда;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lastRenderedPageBreak/>
        <w:t>на примерах объяснять разницу между основными формами заработной платы и стимулирования труда;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теоретические знания по макроэкономике для практической деятельности и повседневной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оценивать влияние инфляции и безработицы на экономическое развитие государства;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грамотно обращаться с деньгами в повседневной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экономические понятия по макроэкономике в проектной деятельности;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Международная экономика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теоретические знания по международной экономике для практической деятельности и повседневной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экономические понятия в проектной деятельности;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определять влияние факторов, влияющих на валютный курс;</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приводить примеры использования различных форм международных расчетов;</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886685" w:rsidRPr="00EA7E47"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текст экономического содержания по международной экономике.</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Выпускник на углубленном уровне научится:</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Основные концепции экономики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границы применимости методов экономической теории;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проблему альтернативной стоимости;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проблему ограниченности экономических ресурсов;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представлять в виде инфографики кривую производственных возможностей и характеризовать ее;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иллюстрировать примерами факторы производства;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типы экономических систем;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абсолютные и сравнительные преимущества в издержках производства.</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Микроэкономика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структуру бюджета собственной семьи;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личный финансовый план;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ситуацию на реальных рынках с точки зрения продавцов и покупателей;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принимать рациональные решения в условиях относительной ограниченности доступных ресурсов;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анализировать собственное потребительское поведение;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роль кредита в современной экономике;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навыки расчета сумм кредита и ипотеки в реальной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 примерах и представлять в виде инфографики законы спроса и предложения;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значимость и классифицировать условия, влияющие на спрос и предложение;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товаров Гиффена;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 примерах эластичность спроса и предложения;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и отличать организационно-правовые формы предпринимательской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российских предприятий разных организационно-правовых форм;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практическое назначение франчайзинга и сферы его применения;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и представлять посредством инфографики виды издержек производства;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издержки, выручку и прибыль фирмы;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эффект масштабирования и мультиплицирования для экономики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социально-экономическую роль и функции предпринимательства;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виды ценных бумаг;</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страховые услуги;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практическое назначение основных функций менеджмента;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место маркетинга в деятельности организации;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эффективной рекламы;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разрабатывать бизнес-план;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рынки с интенсивной и несовершенной конкуренцией;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называть цели антимонопольной политики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взаимосвязь факторов производства и факторов дохода;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факторов, влияющих на производительность труда.</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Макроэкономика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 примерах различные роли государства в рыночной экономике;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доходную и расходную части государственного бюджета;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основные виды налогов для различных субъектов и экономических моделей;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указывать основные последствия макроэкономических проблем;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макроэкономическое равновесие в модели «AD-AS»;</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сфер применения показателя ВВП;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экономической функции денег в реальной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сферы применения различных форм денег;</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денежные агрегаты и факторы, влияющие на формирование величины денежной массы;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взаимосвязь основных элементов банковской 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как банки делают деньги;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различных видов инфляции;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в реальных ситуациях последствия инфляции;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способы анализа индекса потребительских цен;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основные направления антиинфляционной политики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виды безработицы;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в реальных условиях причины и последствия безработицы;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целесообразность мер государственной политики для снижения уровня безработицы;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факторов, влияющих на экономический рост;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экономических циклов в разные исторические эпохи.</w:t>
      </w:r>
    </w:p>
    <w:p w:rsidR="00886685" w:rsidRPr="009676DB" w:rsidRDefault="00886685" w:rsidP="0087429F">
      <w:pPr>
        <w:spacing w:after="0" w:line="240" w:lineRule="auto"/>
        <w:jc w:val="both"/>
        <w:rPr>
          <w:rFonts w:ascii="Times New Roman" w:hAnsi="Times New Roman" w:cs="Times New Roman"/>
          <w:b/>
          <w:sz w:val="24"/>
          <w:szCs w:val="24"/>
        </w:rPr>
      </w:pPr>
      <w:r w:rsidRPr="009676DB">
        <w:rPr>
          <w:rFonts w:ascii="Times New Roman" w:hAnsi="Times New Roman" w:cs="Times New Roman"/>
          <w:b/>
          <w:sz w:val="24"/>
          <w:szCs w:val="24"/>
        </w:rPr>
        <w:t>Международная экономика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назначение международной торговли;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анализировать систему регулирования внешней торговли на государственном уровне;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экспорт и импорт;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курсы мировых валют;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влияние международных экономических факторов на валютный курс;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виды международных расчетов;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глобальные проблемы международных экономических 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роль экономических организаций в социально-экономическом развитии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особенности современной экономики России.</w:t>
      </w:r>
    </w:p>
    <w:p w:rsidR="00886685" w:rsidRPr="009676DB" w:rsidRDefault="00886685" w:rsidP="0087429F">
      <w:pPr>
        <w:spacing w:after="0" w:line="240" w:lineRule="auto"/>
        <w:jc w:val="both"/>
        <w:rPr>
          <w:rFonts w:ascii="Times New Roman" w:hAnsi="Times New Roman" w:cs="Times New Roman"/>
          <w:b/>
          <w:i/>
          <w:sz w:val="24"/>
          <w:szCs w:val="24"/>
        </w:rPr>
      </w:pPr>
      <w:r w:rsidRPr="009676DB">
        <w:rPr>
          <w:rFonts w:ascii="Times New Roman" w:hAnsi="Times New Roman" w:cs="Times New Roman"/>
          <w:b/>
          <w:i/>
          <w:sz w:val="24"/>
          <w:szCs w:val="24"/>
        </w:rPr>
        <w:t>Выпускник на углубленном уровне получит возможность научиться: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Основные концепции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владеть приемами работы с аналитической экономической информацией;</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оценивать происходящие события и поведение людей с экономической точки зрения;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886685" w:rsidRPr="009676DB" w:rsidRDefault="00886685" w:rsidP="0087429F">
      <w:pPr>
        <w:spacing w:after="0" w:line="240" w:lineRule="auto"/>
        <w:jc w:val="both"/>
        <w:rPr>
          <w:rFonts w:ascii="Times New Roman" w:hAnsi="Times New Roman" w:cs="Times New Roman"/>
          <w:b/>
          <w:i/>
          <w:sz w:val="24"/>
          <w:szCs w:val="24"/>
        </w:rPr>
      </w:pPr>
      <w:r w:rsidRPr="009676DB">
        <w:rPr>
          <w:rFonts w:ascii="Times New Roman" w:hAnsi="Times New Roman" w:cs="Times New Roman"/>
          <w:b/>
          <w:i/>
          <w:sz w:val="24"/>
          <w:szCs w:val="24"/>
        </w:rPr>
        <w:t>Микроэкономика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применять теоретические знания по микроэкономике для практической деятельности и повседневной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понимать необходимость соблюдения предписаний, предлагаемых в договорах по кредитам, ипотеке, вкладам и др.;</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оценивать происходящие события и поведение людей с экономической точки зрения;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рационально и экономно обращаться с деньгами в повседневной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решать с опорой на полученные знания практические задачи, отражающие типичные жизненные ситуации;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lastRenderedPageBreak/>
        <w:t>моделировать и рассчитывать проект индивидуального бизнес-плана.</w:t>
      </w:r>
    </w:p>
    <w:p w:rsidR="00886685" w:rsidRPr="009676DB" w:rsidRDefault="00886685" w:rsidP="0087429F">
      <w:pPr>
        <w:spacing w:after="0" w:line="240" w:lineRule="auto"/>
        <w:jc w:val="both"/>
        <w:rPr>
          <w:rFonts w:ascii="Times New Roman" w:hAnsi="Times New Roman" w:cs="Times New Roman"/>
          <w:b/>
          <w:i/>
          <w:sz w:val="24"/>
          <w:szCs w:val="24"/>
        </w:rPr>
      </w:pPr>
      <w:r w:rsidRPr="009676DB">
        <w:rPr>
          <w:rFonts w:ascii="Times New Roman" w:hAnsi="Times New Roman" w:cs="Times New Roman"/>
          <w:b/>
          <w:i/>
          <w:sz w:val="24"/>
          <w:szCs w:val="24"/>
        </w:rPr>
        <w:t>Макроэкономика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осознавать значение теоретических знаний по макроэкономике для практической деятельности и повседневной жизни;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оценивать происходящие мировые события и поведение людей с экономической точки зрения;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динамику основных макроэкономических показателей и современной ситуации в экономике России;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решать с опорой на полученные знания практические задачи, отражающие типичные макроэкономические ситуации;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886685" w:rsidRPr="009676DB" w:rsidRDefault="00886685" w:rsidP="0087429F">
      <w:pPr>
        <w:spacing w:after="0" w:line="240" w:lineRule="auto"/>
        <w:jc w:val="both"/>
        <w:rPr>
          <w:rFonts w:ascii="Times New Roman" w:hAnsi="Times New Roman" w:cs="Times New Roman"/>
          <w:b/>
          <w:i/>
          <w:sz w:val="24"/>
          <w:szCs w:val="24"/>
        </w:rPr>
      </w:pPr>
      <w:r w:rsidRPr="009676DB">
        <w:rPr>
          <w:rFonts w:ascii="Times New Roman" w:hAnsi="Times New Roman" w:cs="Times New Roman"/>
          <w:b/>
          <w:i/>
          <w:sz w:val="24"/>
          <w:szCs w:val="24"/>
        </w:rPr>
        <w:t>Международная экономика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оценивать происходящие мировые события с экономической точки зрения;</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создавать алгоритмы для совершенствования собственной познавательной деятельности творческого и поискового характера;</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решать с опорой на полученные знания практические задачи, отражающие типичные жизненные ситуации;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использовать экономические знания и опыт самостоятельной исследовательской деятельности в области экономики;</w:t>
      </w:r>
    </w:p>
    <w:p w:rsidR="00886685" w:rsidRPr="009676DB" w:rsidRDefault="00886685" w:rsidP="0087429F">
      <w:pPr>
        <w:spacing w:after="0" w:line="240" w:lineRule="auto"/>
        <w:jc w:val="both"/>
        <w:rPr>
          <w:rFonts w:ascii="Times New Roman" w:hAnsi="Times New Roman" w:cs="Times New Roman"/>
          <w:i/>
          <w:sz w:val="24"/>
          <w:szCs w:val="24"/>
        </w:rPr>
      </w:pPr>
      <w:r w:rsidRPr="009676DB">
        <w:rPr>
          <w:rFonts w:ascii="Times New Roman" w:hAnsi="Times New Roman" w:cs="Times New Roman"/>
          <w:i/>
          <w:sz w:val="24"/>
          <w:szCs w:val="24"/>
        </w:rPr>
        <w:t>владеть пониманием особенностей формирования рыночной экономики и роли государства в современном мире.</w:t>
      </w:r>
      <w:bookmarkStart w:id="34" w:name="_Toc434850670"/>
      <w:bookmarkStart w:id="35" w:name="_Toc435412682"/>
      <w:bookmarkStart w:id="36" w:name="_Toc453968154"/>
    </w:p>
    <w:p w:rsidR="00886685" w:rsidRPr="00261704" w:rsidRDefault="00886685" w:rsidP="0087429F">
      <w:pPr>
        <w:spacing w:after="0" w:line="240" w:lineRule="auto"/>
        <w:jc w:val="both"/>
        <w:rPr>
          <w:rFonts w:ascii="Times New Roman" w:hAnsi="Times New Roman" w:cs="Times New Roman"/>
          <w:sz w:val="24"/>
          <w:szCs w:val="24"/>
        </w:rPr>
      </w:pPr>
    </w:p>
    <w:p w:rsidR="00886685" w:rsidRPr="009F71DA" w:rsidRDefault="00886685" w:rsidP="0087429F">
      <w:pPr>
        <w:spacing w:after="0" w:line="240" w:lineRule="auto"/>
        <w:jc w:val="both"/>
        <w:rPr>
          <w:rFonts w:ascii="Times New Roman" w:hAnsi="Times New Roman" w:cs="Times New Roman"/>
          <w:b/>
          <w:sz w:val="24"/>
          <w:szCs w:val="24"/>
        </w:rPr>
      </w:pPr>
      <w:r w:rsidRPr="009F71DA">
        <w:rPr>
          <w:rFonts w:ascii="Times New Roman" w:hAnsi="Times New Roman" w:cs="Times New Roman"/>
          <w:b/>
          <w:sz w:val="24"/>
          <w:szCs w:val="24"/>
        </w:rPr>
        <w:lastRenderedPageBreak/>
        <w:t>Право</w:t>
      </w:r>
      <w:bookmarkEnd w:id="34"/>
      <w:bookmarkEnd w:id="35"/>
      <w:bookmarkEnd w:id="36"/>
    </w:p>
    <w:p w:rsidR="00886685" w:rsidRPr="00261704" w:rsidRDefault="00886685" w:rsidP="009F71D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«Право» на уровне среднего общего образования:</w:t>
      </w:r>
    </w:p>
    <w:p w:rsidR="00886685" w:rsidRPr="009F71DA" w:rsidRDefault="00886685" w:rsidP="009F71DA">
      <w:pPr>
        <w:spacing w:after="0" w:line="240" w:lineRule="auto"/>
        <w:ind w:firstLine="708"/>
        <w:jc w:val="both"/>
        <w:rPr>
          <w:rFonts w:ascii="Times New Roman" w:hAnsi="Times New Roman" w:cs="Times New Roman"/>
          <w:b/>
          <w:sz w:val="24"/>
          <w:szCs w:val="24"/>
        </w:rPr>
      </w:pPr>
      <w:r w:rsidRPr="009F71DA">
        <w:rPr>
          <w:rFonts w:ascii="Times New Roman" w:hAnsi="Times New Roman" w:cs="Times New Roman"/>
          <w:b/>
          <w:sz w:val="24"/>
          <w:szCs w:val="24"/>
        </w:rPr>
        <w:t>Выпускник на базовом уровне научится:</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опознавать и классифицировать государства по их признакам, функциям и формам;</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выявлять элементы системы права и дифференцировать источники права;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нормативно-правовой акт как основу законодательства;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различать виды социальных и правовых норм, выявлять особенности правовых норм как вида социальных норм;</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различать субъекты и объекты правоотношений;</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дифференцировать правоспособность, дееспособность;</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оценивать собственный возможный вклад в становление и развитие правопорядка и законности в Российской Федерации;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формулировать особенности гражданства как устойчивой правовой связи между государством и человеком;</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устанавливать взаимосвязь между правами и обязанностями гражданина Российской Федерации;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выявлять особенности судебной системы и системы правоохранительных органов в Российской Федерации;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описывать законодательный процесс как целостный государственный механизм;</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избирательный процесс в Российской Федерации;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объяснять на конкретном примере структуру и функции органов местного самоуправления в Российской Федерации;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и классифицировать права человека;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иллюстрировать примерами нормы законодательства о защите прав потребителя;</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иллюстрировать примерами привлечение к гражданско-правовой ответственности;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права и обязанности членов семьи;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объяснять порядок и условия регистрации и расторжения брака;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характеризовать трудовые правоотношения и дифференцировать участников этих правоотношений;</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раскрывать содержание трудового договора;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lastRenderedPageBreak/>
        <w:t>разъяснять на примерах особенности положения несовершеннолетних в трудовых отношениях;</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иллюстрировать примерами способы разрешения трудовых споров и привлечение к дисциплинарной ответственности;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различать виды административных правонарушений и описывать порядок привлечения к административной ответственности;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дифференцировать виды административных наказаний;</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дифференцировать виды преступлений и наказания за них;</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выявлять специфику уголовной ответственности несовершеннолетних;</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различать права и обязанности налогоплательщика;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высказывать обоснованные суждения, основываясь на внутренней убежденности в необходимости соблюдения норм права;</w:t>
      </w:r>
    </w:p>
    <w:p w:rsidR="00886685" w:rsidRPr="009F71DA" w:rsidRDefault="00886685" w:rsidP="009F71DA">
      <w:pPr>
        <w:pStyle w:val="ad"/>
        <w:numPr>
          <w:ilvl w:val="0"/>
          <w:numId w:val="17"/>
        </w:numPr>
        <w:spacing w:after="0" w:line="240" w:lineRule="auto"/>
        <w:ind w:left="0" w:hanging="11"/>
        <w:jc w:val="both"/>
        <w:rPr>
          <w:rFonts w:ascii="Times New Roman" w:hAnsi="Times New Roman" w:cs="Times New Roman"/>
          <w:sz w:val="24"/>
          <w:szCs w:val="24"/>
        </w:rPr>
      </w:pPr>
      <w:r w:rsidRPr="009F71DA">
        <w:rPr>
          <w:rFonts w:ascii="Times New Roman" w:hAnsi="Times New Roman" w:cs="Times New Roman"/>
          <w:sz w:val="24"/>
          <w:szCs w:val="24"/>
        </w:rPr>
        <w:t>различать виды юридических профессий.</w:t>
      </w:r>
    </w:p>
    <w:p w:rsidR="00886685" w:rsidRPr="009F71DA" w:rsidRDefault="00886685" w:rsidP="00EA7E47">
      <w:pPr>
        <w:spacing w:after="0" w:line="240" w:lineRule="auto"/>
        <w:jc w:val="both"/>
        <w:rPr>
          <w:rFonts w:ascii="Times New Roman" w:hAnsi="Times New Roman" w:cs="Times New Roman"/>
          <w:b/>
          <w:i/>
          <w:sz w:val="24"/>
          <w:szCs w:val="24"/>
        </w:rPr>
      </w:pPr>
      <w:r w:rsidRPr="009F71DA">
        <w:rPr>
          <w:rFonts w:ascii="Times New Roman" w:hAnsi="Times New Roman" w:cs="Times New Roman"/>
          <w:b/>
          <w:i/>
          <w:sz w:val="24"/>
          <w:szCs w:val="24"/>
        </w:rPr>
        <w:t>Выпускник на базовом уровне получит возможность научиться:</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различать предмет и метод правового регулирования;</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выявлять общественную опасность коррупции для гражданина, общества и государства;</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различать права и обязанности, гарантируемые Конституцией Российской Федерации и в рамках других отраслей права;</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выявлять особенности референдума;</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различать основные принципы международного гуманитарного права;</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характеризовать основные категории обязательственного права;</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целостно описывать порядок заключения гражданско-правового договора;</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выявлять способы защиты гражданских прав;</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определять ответственность родителей по воспитанию своих детей;</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различать рабочее время и время отдыха, разрешать трудовые споры правовыми способами;</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описывать порядок освобождения от уголовной ответственности;</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соотносить налоговые правонарушения и ответственность за их совершение;</w:t>
      </w:r>
    </w:p>
    <w:p w:rsidR="00886685" w:rsidRPr="009F71DA" w:rsidRDefault="00886685" w:rsidP="0087429F">
      <w:pPr>
        <w:spacing w:after="0" w:line="240" w:lineRule="auto"/>
        <w:jc w:val="both"/>
        <w:rPr>
          <w:rFonts w:ascii="Times New Roman" w:hAnsi="Times New Roman" w:cs="Times New Roman"/>
          <w:i/>
          <w:sz w:val="24"/>
          <w:szCs w:val="24"/>
        </w:rPr>
      </w:pPr>
      <w:r w:rsidRPr="009F71DA">
        <w:rPr>
          <w:rFonts w:ascii="Times New Roman" w:hAnsi="Times New Roman" w:cs="Times New Roman"/>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86685" w:rsidRPr="009F71DA" w:rsidRDefault="00886685" w:rsidP="00EA7E47">
      <w:pPr>
        <w:spacing w:after="0" w:line="240" w:lineRule="auto"/>
        <w:jc w:val="both"/>
        <w:rPr>
          <w:rFonts w:ascii="Times New Roman" w:hAnsi="Times New Roman" w:cs="Times New Roman"/>
          <w:b/>
          <w:sz w:val="24"/>
          <w:szCs w:val="24"/>
        </w:rPr>
      </w:pPr>
      <w:r w:rsidRPr="009F71DA">
        <w:rPr>
          <w:rFonts w:ascii="Times New Roman" w:hAnsi="Times New Roman" w:cs="Times New Roman"/>
          <w:b/>
          <w:sz w:val="24"/>
          <w:szCs w:val="24"/>
        </w:rPr>
        <w:t>Выпускник на углубленном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содержание различных теорий происхождения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различные формы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различных элементов государственного механизма и их место в общей структуре;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основные черты гражданского общества и правового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роль и значение права как важного социального регулятора и элемента культуры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и выделять особенности и достоинства различных правовых систем (семей);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характеризовать особенности системы российского права;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формы реализации права;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зависимость уровня правосознания от уровня правовой культуры;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собственный возможный вклад в становление и развитие правопорядка и законности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общественную опасность коррупции для гражданина, общества и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воинскую обязанность и альтернативную гражданскую службу;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систему органов государственной власти Российской Федерации в их единстве и системном взаимодействии;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дифференцировать функции Совета Федерации и Государственной Думы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характеризовать судебную систему и систему правоохранительных органов Российской Федерации;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этапы законодательного процесса и субъектов законодательной инициативы;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особенности избирательного процесса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систему органов местного самоуправления как одну из основ конституционного строя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место международного права в отраслевой системе права; характеризовать субъектов международного права;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способы мирного разрешения споров;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социальную значимость соблюдения прав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дифференцировать участников вооруженных конфликтов;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структурные элементы системы российского законодательства;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различные гражданско-правовые явления, юридические факты и правоотношения в сфере гражданского права;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целостно описывать порядок заключения гражданско-правового договора;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формы наследования;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виды и формы сделок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выявлять способы защиты гражданских прав; характеризовать особенности защиты прав на результаты интеллектуальной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условия вступления в брак, характеризовать порядок и условия регистрации и расторжения брака;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формы воспитания детей, оставшихся без попечения родителей;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права и обязанности членов семьи;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сравнительный анализ гражданско-правового и трудового договоров;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рабочее время и время отдыха, разрешать трудовые споры правовыми способами;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дифференцировать уголовные и административные правонарушения и наказание за них;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целостно описывать структуру банковской системы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виды налоговых правонарушений с ответственностью за их совершение;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нормы жилищного законодательства в процессе осуществления своего права на жилище;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дифференцировать права и обязанности участников образовательного процесса;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давать на примерах квалификацию возникающих в сфере процессуального права правоотношений;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особенности и специфику различных юридических профессий.</w:t>
      </w:r>
    </w:p>
    <w:p w:rsidR="00886685" w:rsidRPr="00B27A1C" w:rsidRDefault="00886685" w:rsidP="00EA7E47">
      <w:pPr>
        <w:spacing w:after="0" w:line="240" w:lineRule="auto"/>
        <w:jc w:val="both"/>
        <w:rPr>
          <w:rFonts w:ascii="Times New Roman" w:hAnsi="Times New Roman" w:cs="Times New Roman"/>
          <w:b/>
          <w:i/>
          <w:sz w:val="24"/>
          <w:szCs w:val="24"/>
        </w:rPr>
      </w:pPr>
      <w:r w:rsidRPr="00B27A1C">
        <w:rPr>
          <w:rFonts w:ascii="Times New Roman" w:hAnsi="Times New Roman" w:cs="Times New Roman"/>
          <w:b/>
          <w:i/>
          <w:sz w:val="24"/>
          <w:szCs w:val="24"/>
        </w:rPr>
        <w:t>Выпускник на углубленном уровне получит возможность научиться:</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проводить сравнительный анализ различных теорий государства и права;</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 xml:space="preserve">дифференцировать теории сущности государства по источнику государственной власти; </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сравнивать достоинства и недостатки различных видов и способов толкования права;</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оценивать тенденции развития государства и права на современном этапе;</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понимать необходимость правового воспитания и противодействия правовому нигилизму;</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классифицировать виды конституций по форме выражения, по субъектам принятия, по порядку принятия и изменения;</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толковать государственно-правовые явления и процессы;</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проводить сравнительный анализ особенностей российской правовой системы и правовых систем других государств;</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различать принципы и виды правотворчества;</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описывать этапы становления парламентаризма в России;</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сравнивать различные виды избирательных систем;</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анализировать с точки зрения международного права проблемы, возникающие в современных международных отношениях;</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анализировать институт международно-правового признания;</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выявлять особенности международно-правовой ответственности;</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lastRenderedPageBreak/>
        <w:t>оценивать роль неправительственных организаций в деятельности по защите прав человека в условиях военного времени;</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формулировать особенности страхования в Российской Федерации, различать виды страхования;</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различать опеку и попечительство;</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находить наиболее оптимальные варианты разрешения правовых споров, возникающих в процессе трудовой деятельности;</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определять применимость норм финансового права в конкретной правовой ситуации;</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характеризовать аудит как деятельность по проведению проверки финансовой отчетности;</w:t>
      </w:r>
    </w:p>
    <w:p w:rsidR="00886685" w:rsidRPr="00B27A1C" w:rsidRDefault="00886685" w:rsidP="0087429F">
      <w:pPr>
        <w:spacing w:after="0" w:line="240" w:lineRule="auto"/>
        <w:jc w:val="both"/>
        <w:rPr>
          <w:rFonts w:ascii="Times New Roman" w:hAnsi="Times New Roman" w:cs="Times New Roman"/>
          <w:i/>
          <w:sz w:val="24"/>
          <w:szCs w:val="24"/>
        </w:rPr>
      </w:pPr>
      <w:r w:rsidRPr="00B27A1C">
        <w:rPr>
          <w:rFonts w:ascii="Times New Roman" w:hAnsi="Times New Roman" w:cs="Times New Roman"/>
          <w:i/>
          <w:sz w:val="24"/>
          <w:szCs w:val="24"/>
        </w:rPr>
        <w:t>определять судебную компетенцию, стратегию и тактику ведения процесса.</w:t>
      </w:r>
    </w:p>
    <w:p w:rsidR="00886685" w:rsidRPr="00261704" w:rsidRDefault="00886685" w:rsidP="0087429F">
      <w:pPr>
        <w:spacing w:after="0" w:line="240" w:lineRule="auto"/>
        <w:jc w:val="both"/>
        <w:rPr>
          <w:rFonts w:ascii="Times New Roman" w:hAnsi="Times New Roman" w:cs="Times New Roman"/>
          <w:sz w:val="24"/>
          <w:szCs w:val="24"/>
        </w:rPr>
      </w:pPr>
    </w:p>
    <w:p w:rsidR="00B27A1C" w:rsidRPr="00261704" w:rsidRDefault="00B27A1C" w:rsidP="0087429F">
      <w:pPr>
        <w:spacing w:after="0" w:line="240" w:lineRule="auto"/>
        <w:jc w:val="both"/>
        <w:rPr>
          <w:rFonts w:ascii="Times New Roman" w:hAnsi="Times New Roman" w:cs="Times New Roman"/>
          <w:sz w:val="24"/>
          <w:szCs w:val="24"/>
        </w:rPr>
      </w:pPr>
    </w:p>
    <w:p w:rsidR="00886685" w:rsidRPr="00AC5BD1" w:rsidRDefault="00886685" w:rsidP="0087429F">
      <w:pPr>
        <w:spacing w:after="0" w:line="240" w:lineRule="auto"/>
        <w:jc w:val="both"/>
        <w:rPr>
          <w:rFonts w:ascii="Times New Roman" w:hAnsi="Times New Roman" w:cs="Times New Roman"/>
          <w:b/>
          <w:sz w:val="24"/>
          <w:szCs w:val="24"/>
        </w:rPr>
      </w:pPr>
      <w:bookmarkStart w:id="37" w:name="_Toc453968155"/>
      <w:bookmarkStart w:id="38" w:name="_Toc434850674"/>
      <w:bookmarkStart w:id="39" w:name="_Toc435412683"/>
      <w:r w:rsidRPr="00AC5BD1">
        <w:rPr>
          <w:rFonts w:ascii="Times New Roman" w:hAnsi="Times New Roman" w:cs="Times New Roman"/>
          <w:b/>
          <w:sz w:val="24"/>
          <w:szCs w:val="24"/>
        </w:rPr>
        <w:t>Обществознание</w:t>
      </w:r>
      <w:bookmarkEnd w:id="37"/>
    </w:p>
    <w:p w:rsidR="00886685" w:rsidRPr="00AC5BD1" w:rsidRDefault="00886685" w:rsidP="00B27A1C">
      <w:pPr>
        <w:spacing w:after="0" w:line="240" w:lineRule="auto"/>
        <w:ind w:firstLine="708"/>
        <w:jc w:val="both"/>
        <w:rPr>
          <w:rFonts w:ascii="Times New Roman" w:hAnsi="Times New Roman" w:cs="Times New Roman"/>
          <w:sz w:val="24"/>
          <w:szCs w:val="24"/>
        </w:rPr>
      </w:pPr>
      <w:r w:rsidRPr="00AC5BD1">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886685" w:rsidRPr="00AC5BD1" w:rsidRDefault="00886685" w:rsidP="00EA7E47">
      <w:pPr>
        <w:spacing w:after="0" w:line="240" w:lineRule="auto"/>
        <w:jc w:val="both"/>
        <w:rPr>
          <w:rFonts w:ascii="Times New Roman" w:hAnsi="Times New Roman" w:cs="Times New Roman"/>
          <w:b/>
          <w:sz w:val="24"/>
          <w:szCs w:val="24"/>
        </w:rPr>
      </w:pPr>
      <w:r w:rsidRPr="00AC5BD1">
        <w:rPr>
          <w:rFonts w:ascii="Times New Roman" w:hAnsi="Times New Roman" w:cs="Times New Roman"/>
          <w:b/>
          <w:sz w:val="24"/>
          <w:szCs w:val="24"/>
        </w:rPr>
        <w:t>Выпускник на базовом уровне научится:</w:t>
      </w:r>
    </w:p>
    <w:p w:rsidR="00886685" w:rsidRPr="00AC5BD1" w:rsidRDefault="00886685" w:rsidP="0087429F">
      <w:pPr>
        <w:spacing w:after="0" w:line="240" w:lineRule="auto"/>
        <w:jc w:val="both"/>
        <w:rPr>
          <w:rFonts w:ascii="Times New Roman" w:hAnsi="Times New Roman" w:cs="Times New Roman"/>
          <w:b/>
          <w:sz w:val="24"/>
          <w:szCs w:val="24"/>
        </w:rPr>
      </w:pPr>
      <w:r w:rsidRPr="00AC5BD1">
        <w:rPr>
          <w:rFonts w:ascii="Times New Roman" w:hAnsi="Times New Roman" w:cs="Times New Roman"/>
          <w:b/>
          <w:sz w:val="24"/>
          <w:szCs w:val="24"/>
        </w:rPr>
        <w:t>Человек. Человек в системе общественных 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AC5BD1">
        <w:rPr>
          <w:rFonts w:ascii="Times New Roman" w:hAnsi="Times New Roman" w:cs="Times New Roman"/>
          <w:sz w:val="24"/>
          <w:szCs w:val="24"/>
        </w:rPr>
        <w:t>Выделять черты социальной сущности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роль духовных ценностей в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формы культуры по их признакам, иллюстрировать их примерами;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виды искусства;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поступки и отношения с принятыми нормами морали;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сущностные характеристики религии и ее роль в культурной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роль агентов социализации на основных этапах социализации индивида;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связь между мышлением и деятельностью;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виды деятельности, приводить примеры основных видов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и соотносить цели, средства и результаты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анализировать различные ситуации свободного выбора, выявлять его основания и последствия;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формы чувственного и рационального познания, поясняя их примерами;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особенности научного познания;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абсолютную и относительную истины;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иллюстрировать конкретными примерами роль мировоззрения в жизни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выражать и аргументировать собственное отношение к роли образования и самообразования в жизни человека.</w:t>
      </w:r>
    </w:p>
    <w:p w:rsidR="00886685" w:rsidRPr="00AC5BD1" w:rsidRDefault="00886685" w:rsidP="0087429F">
      <w:pPr>
        <w:spacing w:after="0" w:line="240" w:lineRule="auto"/>
        <w:jc w:val="both"/>
        <w:rPr>
          <w:rFonts w:ascii="Times New Roman" w:hAnsi="Times New Roman" w:cs="Times New Roman"/>
          <w:b/>
          <w:sz w:val="24"/>
          <w:szCs w:val="24"/>
        </w:rPr>
      </w:pPr>
      <w:r w:rsidRPr="00AC5BD1">
        <w:rPr>
          <w:rFonts w:ascii="Times New Roman" w:hAnsi="Times New Roman" w:cs="Times New Roman"/>
          <w:b/>
          <w:sz w:val="24"/>
          <w:szCs w:val="24"/>
        </w:rPr>
        <w:t>Общество как сложная динамическая система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86685" w:rsidRPr="00AC5BD1" w:rsidRDefault="00886685" w:rsidP="0087429F">
      <w:pPr>
        <w:spacing w:after="0" w:line="240" w:lineRule="auto"/>
        <w:jc w:val="both"/>
        <w:rPr>
          <w:rFonts w:ascii="Times New Roman" w:hAnsi="Times New Roman" w:cs="Times New Roman"/>
          <w:b/>
          <w:sz w:val="24"/>
          <w:szCs w:val="24"/>
        </w:rPr>
      </w:pPr>
      <w:r w:rsidRPr="00AC5BD1">
        <w:rPr>
          <w:rFonts w:ascii="Times New Roman" w:hAnsi="Times New Roman" w:cs="Times New Roman"/>
          <w:b/>
          <w:sz w:val="24"/>
          <w:szCs w:val="24"/>
        </w:rPr>
        <w:t>Экономика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взаимосвязь экономики с другими сферами жизни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конкретизировать примерами основные факторы производства и факторные доходы;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влияние конкуренции и монополии на экономическую жизнь, поведение основных участников экономики;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формы бизнеса;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экономические и бухгалтерские издержки;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постоянных и переменных издержек производства;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объекты спроса и предложения на рынке труда, описывать механизм их взаимодействия;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причины безработицы, различать ее виды;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высказывать обоснованные суждения о направлениях государственной политики в области занятости;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практические ситуации, связанные с реализацией гражданами своих экономических интересов;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участия государства в регулировании рыночной экономики;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и сравнивать пути достижения экономического роста.</w:t>
      </w:r>
    </w:p>
    <w:p w:rsidR="00886685" w:rsidRPr="00AC5BD1" w:rsidRDefault="00886685" w:rsidP="0087429F">
      <w:pPr>
        <w:spacing w:after="0" w:line="240" w:lineRule="auto"/>
        <w:jc w:val="both"/>
        <w:rPr>
          <w:rFonts w:ascii="Times New Roman" w:hAnsi="Times New Roman" w:cs="Times New Roman"/>
          <w:b/>
          <w:sz w:val="24"/>
          <w:szCs w:val="24"/>
        </w:rPr>
      </w:pPr>
      <w:r w:rsidRPr="00AC5BD1">
        <w:rPr>
          <w:rFonts w:ascii="Times New Roman" w:hAnsi="Times New Roman" w:cs="Times New Roman"/>
          <w:b/>
          <w:sz w:val="24"/>
          <w:szCs w:val="24"/>
        </w:rPr>
        <w:t>Социальные отношения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критерии социальной стратификации;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причины социальных конфликтов, моделировать ситуации разрешения конфликтов;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конкретизировать примерами виды социальных норм;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виды социальной мобильности, конкретизировать примерами;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причины и последствия этносоциальных конфликтов, приводить примеры способов их разрешения;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характеризовать основные принципы национальной политики России на современном этапе;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семью как социальный институт, раскрывать роль семьи в современном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высказывать обоснованные суждения о факторах, влияющих на демографическую ситуацию в стране;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собственные отношения и взаимодействие с другими людьми с позиций толерантности.</w:t>
      </w:r>
    </w:p>
    <w:p w:rsidR="00886685" w:rsidRPr="00AC5BD1" w:rsidRDefault="00886685" w:rsidP="0087429F">
      <w:pPr>
        <w:spacing w:after="0" w:line="240" w:lineRule="auto"/>
        <w:jc w:val="both"/>
        <w:rPr>
          <w:rFonts w:ascii="Times New Roman" w:hAnsi="Times New Roman" w:cs="Times New Roman"/>
          <w:b/>
          <w:sz w:val="24"/>
          <w:szCs w:val="24"/>
        </w:rPr>
      </w:pPr>
      <w:r w:rsidRPr="00AC5BD1">
        <w:rPr>
          <w:rFonts w:ascii="Times New Roman" w:hAnsi="Times New Roman" w:cs="Times New Roman"/>
          <w:b/>
          <w:sz w:val="24"/>
          <w:szCs w:val="24"/>
        </w:rPr>
        <w:t>Политика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субъектов политической деятельности и объекты политического воздействия;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политическую власть и другие виды власти;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связи между социальными интересами, целями и методами политической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высказывать аргументированные суждения о соотношении средств и целей в политике;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роль и функции политической 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государство как центральный институт политической 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типы политических режимов, давать оценку роли политических режимов различных типов в общественном развитии;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обобщать и систематизировать информацию о сущности (ценностях, принципах, признаках, роли в общественном развитии) демократии;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демократическую избирательную систему;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мажоритарную, пропорциональную, смешанную избирательные 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роль политической элиты и политического лидера в современном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конкретизировать примерами роль политической идеологии;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на примерах функционирование различных партийных систем;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формулировать суждение о значении многопартийности и идеологического плюрализма в современном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роль СМИ в современной политической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иллюстрировать примерами основные этапы политического процесса;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86685" w:rsidRPr="00AC5BD1" w:rsidRDefault="00886685" w:rsidP="0087429F">
      <w:pPr>
        <w:spacing w:after="0" w:line="240" w:lineRule="auto"/>
        <w:jc w:val="both"/>
        <w:rPr>
          <w:rFonts w:ascii="Times New Roman" w:hAnsi="Times New Roman" w:cs="Times New Roman"/>
          <w:b/>
          <w:sz w:val="24"/>
          <w:szCs w:val="24"/>
        </w:rPr>
      </w:pPr>
      <w:r w:rsidRPr="00AC5BD1">
        <w:rPr>
          <w:rFonts w:ascii="Times New Roman" w:hAnsi="Times New Roman" w:cs="Times New Roman"/>
          <w:b/>
          <w:sz w:val="24"/>
          <w:szCs w:val="24"/>
          <w:highlight w:val="white"/>
        </w:rPr>
        <w:t>Правовое регулирование общественных 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правовые нормы с другими социальными нормами;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основные элементы системы права;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выстраивать иерархию нормативных актов;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выделять основные стадии законотворческого процесса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содержание гражданских правоотношений;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организационно-правовые формы предприятий;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порядок рассмотрения гражданских споров;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условия заключения, изменения и расторжения трудового договора;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иллюстрировать примерами виды социальной защиты и социального обеспечения;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886685" w:rsidRPr="00EA7E47"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886685" w:rsidRPr="00AC5BD1" w:rsidRDefault="00886685" w:rsidP="0087429F">
      <w:pPr>
        <w:spacing w:after="0" w:line="240" w:lineRule="auto"/>
        <w:jc w:val="both"/>
        <w:rPr>
          <w:rFonts w:ascii="Times New Roman" w:hAnsi="Times New Roman" w:cs="Times New Roman"/>
          <w:b/>
          <w:i/>
          <w:sz w:val="24"/>
          <w:szCs w:val="24"/>
        </w:rPr>
      </w:pPr>
      <w:r w:rsidRPr="00AC5BD1">
        <w:rPr>
          <w:rFonts w:ascii="Times New Roman" w:hAnsi="Times New Roman" w:cs="Times New Roman"/>
          <w:b/>
          <w:i/>
          <w:sz w:val="24"/>
          <w:szCs w:val="24"/>
        </w:rPr>
        <w:t>Выпускник на базовом уровне получит возможность научиться:</w:t>
      </w:r>
    </w:p>
    <w:p w:rsidR="00886685" w:rsidRPr="00AC5BD1" w:rsidRDefault="00886685" w:rsidP="0087429F">
      <w:pPr>
        <w:spacing w:after="0" w:line="240" w:lineRule="auto"/>
        <w:jc w:val="both"/>
        <w:rPr>
          <w:rFonts w:ascii="Times New Roman" w:hAnsi="Times New Roman" w:cs="Times New Roman"/>
          <w:b/>
          <w:i/>
          <w:sz w:val="24"/>
          <w:szCs w:val="24"/>
        </w:rPr>
      </w:pPr>
      <w:r w:rsidRPr="00AC5BD1">
        <w:rPr>
          <w:rFonts w:ascii="Times New Roman" w:hAnsi="Times New Roman" w:cs="Times New Roman"/>
          <w:b/>
          <w:i/>
          <w:sz w:val="24"/>
          <w:szCs w:val="24"/>
          <w:highlight w:val="white"/>
        </w:rPr>
        <w:t>Человек. Человек в системе общественных отношений</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 xml:space="preserve">применять знания о методах познания социальных явлений и процессов в учебной деятельности и повседневной жизни; </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оценивать разнообразные явления и процессы общественного развития;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характеризовать основные методы научного познания;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выявлять особенности социального познания;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различать типы мировоззрений;</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объяснять специфику взаимовлияния двух миров социального и природного в понимании природы человека и его мировоззрения;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выражать собственную позицию по вопросу познаваемости мира и аргументировать ее.</w:t>
      </w:r>
    </w:p>
    <w:p w:rsidR="00886685" w:rsidRPr="00AC5BD1" w:rsidRDefault="00886685" w:rsidP="0087429F">
      <w:pPr>
        <w:spacing w:after="0" w:line="240" w:lineRule="auto"/>
        <w:jc w:val="both"/>
        <w:rPr>
          <w:rFonts w:ascii="Times New Roman" w:hAnsi="Times New Roman" w:cs="Times New Roman"/>
          <w:b/>
          <w:i/>
          <w:sz w:val="24"/>
          <w:szCs w:val="24"/>
        </w:rPr>
      </w:pPr>
      <w:r w:rsidRPr="00AC5BD1">
        <w:rPr>
          <w:rFonts w:ascii="Times New Roman" w:hAnsi="Times New Roman" w:cs="Times New Roman"/>
          <w:b/>
          <w:i/>
          <w:sz w:val="24"/>
          <w:szCs w:val="24"/>
        </w:rPr>
        <w:t>Общество как сложная динамическая система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выявлять, опираясь на теоретические положения и материалы СМИ, тенденции и перспективы общественного развития;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886685" w:rsidRPr="00AC5BD1" w:rsidRDefault="00886685" w:rsidP="0087429F">
      <w:pPr>
        <w:spacing w:after="0" w:line="240" w:lineRule="auto"/>
        <w:jc w:val="both"/>
        <w:rPr>
          <w:rFonts w:ascii="Times New Roman" w:hAnsi="Times New Roman" w:cs="Times New Roman"/>
          <w:b/>
          <w:i/>
          <w:sz w:val="24"/>
          <w:szCs w:val="24"/>
        </w:rPr>
      </w:pPr>
      <w:r w:rsidRPr="00AC5BD1">
        <w:rPr>
          <w:rFonts w:ascii="Times New Roman" w:hAnsi="Times New Roman" w:cs="Times New Roman"/>
          <w:b/>
          <w:i/>
          <w:sz w:val="24"/>
          <w:szCs w:val="24"/>
        </w:rPr>
        <w:t>Экономика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Выделять и формулировать характерные особенности рыночных структур;</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выявлять противоречия рынка;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раскрывать роль и место фондового рынка в рыночных структурах;</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раскрывать возможности финансирования малых и крупных фирм;</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обосновывать выбор форм бизнеса в конкретных ситуациях;</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различать источники финансирования малых и крупных предприятий;</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определять практическое назначение основных функций менеджмента;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lastRenderedPageBreak/>
        <w:t>определять место маркетинга в деятельности организации;</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применять полученные знания для выполнения социальных ролей работника и производителя;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оценивать свои возможности трудоустройства в условиях рынка труда;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раскрывать фазы экономического цикла;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886685" w:rsidRPr="00AC5BD1" w:rsidRDefault="00886685" w:rsidP="0087429F">
      <w:pPr>
        <w:spacing w:after="0" w:line="240" w:lineRule="auto"/>
        <w:jc w:val="both"/>
        <w:rPr>
          <w:rFonts w:ascii="Times New Roman" w:hAnsi="Times New Roman" w:cs="Times New Roman"/>
          <w:b/>
          <w:i/>
          <w:sz w:val="24"/>
          <w:szCs w:val="24"/>
        </w:rPr>
      </w:pPr>
      <w:r w:rsidRPr="00AC5BD1">
        <w:rPr>
          <w:rFonts w:ascii="Times New Roman" w:hAnsi="Times New Roman" w:cs="Times New Roman"/>
          <w:b/>
          <w:i/>
          <w:sz w:val="24"/>
          <w:szCs w:val="24"/>
        </w:rPr>
        <w:t>Социальные отношения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Выделять причины социального неравенства в истории и современном обществе;</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высказывать обоснованное суждение о факторах, обеспечивающих успешность самореализации молодежи в современных условиях;</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анализировать ситуации, связанные с различными способами разрешения социальных конфликтов;</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выражать собственное отношение к различным способам разрешения социальных конфликтов;</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находить и анализировать социальную информацию о тенденциях развития семьи в современном обществе;</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анализировать численность населения и динамику ее изменений в мире и в России.</w:t>
      </w:r>
    </w:p>
    <w:p w:rsidR="00886685" w:rsidRPr="00AC5BD1" w:rsidRDefault="00886685" w:rsidP="0087429F">
      <w:pPr>
        <w:spacing w:after="0" w:line="240" w:lineRule="auto"/>
        <w:jc w:val="both"/>
        <w:rPr>
          <w:rFonts w:ascii="Times New Roman" w:hAnsi="Times New Roman" w:cs="Times New Roman"/>
          <w:b/>
          <w:i/>
          <w:sz w:val="24"/>
          <w:szCs w:val="24"/>
        </w:rPr>
      </w:pPr>
      <w:r w:rsidRPr="00AC5BD1">
        <w:rPr>
          <w:rFonts w:ascii="Times New Roman" w:hAnsi="Times New Roman" w:cs="Times New Roman"/>
          <w:b/>
          <w:i/>
          <w:sz w:val="24"/>
          <w:szCs w:val="24"/>
        </w:rPr>
        <w:t>Политика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выделять основные этапы избирательной кампании;</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 перспективе осознанно участвовать в избирательных кампаниях;</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отбирать и систематизировать информацию СМИ о функциях и значении местного самоуправления;</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самостоятельно давать аргументированную оценку личных качеств и деятельности политических лидеров;</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характеризовать особенности политического процесса в России;</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анализировать основные тенденции современного политического процесса.</w:t>
      </w:r>
    </w:p>
    <w:p w:rsidR="00886685" w:rsidRPr="00AC5BD1" w:rsidRDefault="00886685" w:rsidP="0087429F">
      <w:pPr>
        <w:spacing w:after="0" w:line="240" w:lineRule="auto"/>
        <w:jc w:val="both"/>
        <w:rPr>
          <w:rFonts w:ascii="Times New Roman" w:hAnsi="Times New Roman" w:cs="Times New Roman"/>
          <w:b/>
          <w:i/>
          <w:sz w:val="24"/>
          <w:szCs w:val="24"/>
        </w:rPr>
      </w:pPr>
      <w:r w:rsidRPr="00AC5BD1">
        <w:rPr>
          <w:rFonts w:ascii="Times New Roman" w:hAnsi="Times New Roman" w:cs="Times New Roman"/>
          <w:b/>
          <w:i/>
          <w:sz w:val="24"/>
          <w:szCs w:val="24"/>
        </w:rPr>
        <w:t>Правовое регулирование общественных отношений</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Действовать в пределах правовых норм для успешного решения жизненных задач в разных сферах общественных отношений;</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перечислять участников законотворческого процесса и раскрывать их функции;</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характеризовать механизм судебной защиты прав человека и гражданина в РФ;</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ориентироваться в предпринимательских правоотношениях;</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выявлять общественную опасность коррупции для гражданина, общества и государства;</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применять знание основных норм права в ситуациях повседневной жизни, прогнозировать последствия принимаемых решений;</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t>оценивать происходящие события и поведение людей с точки зрения соответствия закону;</w:t>
      </w:r>
    </w:p>
    <w:p w:rsidR="00886685" w:rsidRPr="00AC5BD1" w:rsidRDefault="00886685" w:rsidP="0087429F">
      <w:pPr>
        <w:spacing w:after="0" w:line="240" w:lineRule="auto"/>
        <w:jc w:val="both"/>
        <w:rPr>
          <w:rFonts w:ascii="Times New Roman" w:hAnsi="Times New Roman" w:cs="Times New Roman"/>
          <w:i/>
          <w:sz w:val="24"/>
          <w:szCs w:val="24"/>
        </w:rPr>
      </w:pPr>
      <w:r w:rsidRPr="00AC5BD1">
        <w:rPr>
          <w:rFonts w:ascii="Times New Roman" w:hAnsi="Times New Roman" w:cs="Times New Roman"/>
          <w:i/>
          <w:sz w:val="24"/>
          <w:szCs w:val="24"/>
        </w:rPr>
        <w:lastRenderedPageBreak/>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bookmarkEnd w:id="38"/>
    <w:bookmarkEnd w:id="39"/>
    <w:p w:rsidR="00886685" w:rsidRPr="00261704" w:rsidRDefault="00886685" w:rsidP="0087429F">
      <w:pPr>
        <w:spacing w:after="0" w:line="240" w:lineRule="auto"/>
        <w:jc w:val="both"/>
        <w:rPr>
          <w:rFonts w:ascii="Times New Roman" w:hAnsi="Times New Roman" w:cs="Times New Roman"/>
          <w:sz w:val="24"/>
          <w:szCs w:val="24"/>
        </w:rPr>
        <w:sectPr w:rsidR="00886685" w:rsidRPr="00261704" w:rsidSect="00571E4B">
          <w:footerReference w:type="default" r:id="rId8"/>
          <w:pgSz w:w="11906" w:h="16838"/>
          <w:pgMar w:top="1134" w:right="567" w:bottom="1134" w:left="1701" w:header="708" w:footer="545" w:gutter="0"/>
          <w:cols w:space="708"/>
          <w:titlePg/>
          <w:docGrid w:linePitch="381"/>
        </w:sectPr>
      </w:pPr>
    </w:p>
    <w:p w:rsidR="00886685" w:rsidRPr="004E1449" w:rsidRDefault="00886685" w:rsidP="0087429F">
      <w:pPr>
        <w:spacing w:after="0" w:line="240" w:lineRule="auto"/>
        <w:jc w:val="both"/>
        <w:rPr>
          <w:rFonts w:ascii="Times New Roman" w:hAnsi="Times New Roman" w:cs="Times New Roman"/>
          <w:b/>
          <w:sz w:val="24"/>
          <w:szCs w:val="24"/>
        </w:rPr>
      </w:pPr>
      <w:bookmarkStart w:id="40" w:name="_Toc453968157"/>
      <w:r w:rsidRPr="004E1449">
        <w:rPr>
          <w:rFonts w:ascii="Times New Roman" w:hAnsi="Times New Roman" w:cs="Times New Roman"/>
          <w:b/>
          <w:sz w:val="24"/>
          <w:szCs w:val="24"/>
        </w:rPr>
        <w:lastRenderedPageBreak/>
        <w:t>Математика: алгебра и начала математического анализа, геометрия</w:t>
      </w:r>
      <w:bookmarkEnd w:id="40"/>
    </w:p>
    <w:p w:rsidR="00886685" w:rsidRPr="00261704" w:rsidRDefault="00886685" w:rsidP="0087429F">
      <w:pPr>
        <w:spacing w:after="0" w:line="240" w:lineRule="auto"/>
        <w:jc w:val="both"/>
        <w:rPr>
          <w:rFonts w:ascii="Times New Roman" w:hAnsi="Times New Roman" w:cs="Times New Roman"/>
          <w:sz w:val="24"/>
          <w:szCs w:val="24"/>
        </w:rPr>
      </w:pPr>
      <w:bookmarkStart w:id="41" w:name="_Toc434850679"/>
      <w:bookmarkStart w:id="42"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402"/>
        <w:gridCol w:w="33"/>
        <w:gridCol w:w="3288"/>
        <w:gridCol w:w="3288"/>
        <w:gridCol w:w="3288"/>
      </w:tblGrid>
      <w:tr w:rsidR="00886685" w:rsidRPr="004E1449" w:rsidTr="00571E4B">
        <w:tc>
          <w:tcPr>
            <w:tcW w:w="1526" w:type="dxa"/>
            <w:gridSpan w:val="2"/>
            <w:vAlign w:val="bottom"/>
          </w:tcPr>
          <w:p w:rsidR="00886685" w:rsidRPr="004E1449" w:rsidRDefault="00886685" w:rsidP="004E1449">
            <w:pPr>
              <w:spacing w:after="0" w:line="240" w:lineRule="auto"/>
              <w:jc w:val="center"/>
              <w:rPr>
                <w:rFonts w:ascii="Times New Roman" w:hAnsi="Times New Roman" w:cs="Times New Roman"/>
                <w:b/>
                <w:sz w:val="24"/>
                <w:szCs w:val="24"/>
              </w:rPr>
            </w:pPr>
          </w:p>
        </w:tc>
        <w:tc>
          <w:tcPr>
            <w:tcW w:w="6723" w:type="dxa"/>
            <w:gridSpan w:val="3"/>
          </w:tcPr>
          <w:p w:rsidR="00886685" w:rsidRPr="004E1449" w:rsidRDefault="00886685" w:rsidP="004E1449">
            <w:pPr>
              <w:spacing w:after="0" w:line="240" w:lineRule="auto"/>
              <w:jc w:val="center"/>
              <w:rPr>
                <w:rFonts w:ascii="Times New Roman" w:hAnsi="Times New Roman" w:cs="Times New Roman"/>
                <w:b/>
                <w:sz w:val="24"/>
                <w:szCs w:val="24"/>
              </w:rPr>
            </w:pPr>
            <w:r w:rsidRPr="004E1449">
              <w:rPr>
                <w:rFonts w:ascii="Times New Roman" w:hAnsi="Times New Roman" w:cs="Times New Roman"/>
                <w:b/>
                <w:sz w:val="24"/>
                <w:szCs w:val="24"/>
              </w:rPr>
              <w:t>Базовый уровень</w:t>
            </w:r>
          </w:p>
          <w:p w:rsidR="00886685" w:rsidRPr="004E1449" w:rsidRDefault="00886685" w:rsidP="004E1449">
            <w:pPr>
              <w:spacing w:after="0" w:line="240" w:lineRule="auto"/>
              <w:jc w:val="center"/>
              <w:rPr>
                <w:rFonts w:ascii="Times New Roman" w:hAnsi="Times New Roman" w:cs="Times New Roman"/>
                <w:b/>
                <w:sz w:val="24"/>
                <w:szCs w:val="24"/>
              </w:rPr>
            </w:pPr>
            <w:r w:rsidRPr="004E1449">
              <w:rPr>
                <w:rFonts w:ascii="Times New Roman" w:hAnsi="Times New Roman" w:cs="Times New Roman"/>
                <w:b/>
                <w:sz w:val="24"/>
                <w:szCs w:val="24"/>
              </w:rPr>
              <w:t>«Проблемно-функциональные результаты»</w:t>
            </w:r>
          </w:p>
        </w:tc>
        <w:tc>
          <w:tcPr>
            <w:tcW w:w="6576" w:type="dxa"/>
            <w:gridSpan w:val="2"/>
          </w:tcPr>
          <w:p w:rsidR="00886685" w:rsidRPr="004E1449" w:rsidRDefault="00886685" w:rsidP="004E1449">
            <w:pPr>
              <w:spacing w:after="0" w:line="240" w:lineRule="auto"/>
              <w:jc w:val="center"/>
              <w:rPr>
                <w:rFonts w:ascii="Times New Roman" w:hAnsi="Times New Roman" w:cs="Times New Roman"/>
                <w:b/>
                <w:sz w:val="24"/>
                <w:szCs w:val="24"/>
              </w:rPr>
            </w:pPr>
            <w:r w:rsidRPr="004E1449">
              <w:rPr>
                <w:rFonts w:ascii="Times New Roman" w:hAnsi="Times New Roman" w:cs="Times New Roman"/>
                <w:b/>
                <w:sz w:val="24"/>
                <w:szCs w:val="24"/>
              </w:rPr>
              <w:t>Углубленный уровень</w:t>
            </w:r>
          </w:p>
          <w:p w:rsidR="00886685" w:rsidRPr="004E1449" w:rsidRDefault="00886685" w:rsidP="004E1449">
            <w:pPr>
              <w:spacing w:after="0" w:line="240" w:lineRule="auto"/>
              <w:jc w:val="center"/>
              <w:rPr>
                <w:rFonts w:ascii="Times New Roman" w:hAnsi="Times New Roman" w:cs="Times New Roman"/>
                <w:b/>
                <w:sz w:val="24"/>
                <w:szCs w:val="24"/>
              </w:rPr>
            </w:pPr>
            <w:r w:rsidRPr="004E1449">
              <w:rPr>
                <w:rFonts w:ascii="Times New Roman" w:hAnsi="Times New Roman" w:cs="Times New Roman"/>
                <w:b/>
                <w:sz w:val="24"/>
                <w:szCs w:val="24"/>
              </w:rPr>
              <w:t>«Системно-теоретические результаты»</w:t>
            </w:r>
          </w:p>
        </w:tc>
      </w:tr>
      <w:tr w:rsidR="00886685" w:rsidRPr="00261704" w:rsidTr="00571E4B">
        <w:tc>
          <w:tcPr>
            <w:tcW w:w="1526" w:type="dxa"/>
            <w:gridSpan w:val="2"/>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t>Раздел</w:t>
            </w:r>
          </w:p>
        </w:tc>
        <w:tc>
          <w:tcPr>
            <w:tcW w:w="3435" w:type="dxa"/>
            <w:gridSpan w:val="2"/>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I. Выпускник научится</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III. Выпускник получит возможность научиться</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II. Выпускник научится</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IV. Выпускник получит возможность научиться</w:t>
            </w:r>
          </w:p>
        </w:tc>
      </w:tr>
      <w:tr w:rsidR="00886685" w:rsidRPr="00261704" w:rsidTr="00571E4B">
        <w:tc>
          <w:tcPr>
            <w:tcW w:w="1526" w:type="dxa"/>
            <w:gridSpan w:val="2"/>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t>Цели освоения предмета</w:t>
            </w:r>
          </w:p>
        </w:tc>
        <w:tc>
          <w:tcPr>
            <w:tcW w:w="3435" w:type="dxa"/>
            <w:gridSpan w:val="2"/>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86685" w:rsidRPr="00261704" w:rsidRDefault="00886685" w:rsidP="0087429F">
            <w:pPr>
              <w:spacing w:after="0" w:line="240" w:lineRule="auto"/>
              <w:jc w:val="both"/>
              <w:rPr>
                <w:rFonts w:ascii="Times New Roman" w:hAnsi="Times New Roman" w:cs="Times New Roman"/>
                <w:sz w:val="24"/>
                <w:szCs w:val="24"/>
              </w:rPr>
            </w:pP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Для развития мышления, использования в повседневной жизни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успешного продолжения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 специальностям, связанным с прикладным использованием математики</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886685" w:rsidRPr="00261704" w:rsidTr="00571E4B">
        <w:tc>
          <w:tcPr>
            <w:tcW w:w="1526" w:type="dxa"/>
            <w:gridSpan w:val="2"/>
            <w:vAlign w:val="bottom"/>
          </w:tcPr>
          <w:p w:rsidR="00886685" w:rsidRPr="004E1449" w:rsidRDefault="00886685" w:rsidP="0087429F">
            <w:pPr>
              <w:spacing w:after="0" w:line="240" w:lineRule="auto"/>
              <w:jc w:val="both"/>
              <w:rPr>
                <w:rFonts w:ascii="Times New Roman" w:hAnsi="Times New Roman" w:cs="Times New Roman"/>
                <w:b/>
                <w:sz w:val="24"/>
                <w:szCs w:val="24"/>
              </w:rPr>
            </w:pPr>
          </w:p>
        </w:tc>
        <w:tc>
          <w:tcPr>
            <w:tcW w:w="13299" w:type="dxa"/>
            <w:gridSpan w:val="5"/>
            <w:vAlign w:val="center"/>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Требования к результатам</w:t>
            </w:r>
          </w:p>
        </w:tc>
      </w:tr>
      <w:tr w:rsidR="00886685" w:rsidRPr="00261704" w:rsidTr="004E1449">
        <w:tc>
          <w:tcPr>
            <w:tcW w:w="1526" w:type="dxa"/>
            <w:gridSpan w:val="2"/>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t>Элементы теории множеств и математической логики</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на базовом уровне</w:t>
            </w:r>
            <w:r w:rsidRPr="00261704">
              <w:rPr>
                <w:rFonts w:ascii="Times New Roman" w:hAnsi="Times New Roman" w:cs="Times New Roman"/>
                <w:sz w:val="24"/>
                <w:szCs w:val="24"/>
              </w:rPr>
              <w:footnoteReference w:id="4"/>
            </w:r>
            <w:r w:rsidRPr="00261704">
              <w:rPr>
                <w:rFonts w:ascii="Times New Roman" w:hAnsi="Times New Roman" w:cs="Times New Roman"/>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w:t>
            </w:r>
            <w:r w:rsidRPr="00261704">
              <w:rPr>
                <w:rFonts w:ascii="Times New Roman" w:hAnsi="Times New Roman" w:cs="Times New Roman"/>
                <w:sz w:val="24"/>
                <w:szCs w:val="24"/>
              </w:rPr>
              <w:lastRenderedPageBreak/>
              <w:t xml:space="preserve">прямой, отрезок, интервал;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находить пересечение и объединение двух множеств, представленных графически на числовой прямой;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на числовой прямой подмножество числового множества, заданное простейшими условиями;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ложные утверждения, ошибки в рассуждениях,          в том числе с использованием контрпримеров.</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числовые множества на координатной прямой для описания реальных процессов и </w:t>
            </w:r>
            <w:r w:rsidRPr="00261704">
              <w:rPr>
                <w:rFonts w:ascii="Times New Roman" w:hAnsi="Times New Roman" w:cs="Times New Roman"/>
                <w:sz w:val="24"/>
                <w:szCs w:val="24"/>
              </w:rPr>
              <w:lastRenderedPageBreak/>
              <w:t>явлений;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логические рассуждения в ситуациях повседневной жизни</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Оперировать</w:t>
            </w:r>
            <w:r w:rsidRPr="004E1449">
              <w:rPr>
                <w:rFonts w:ascii="Times New Roman" w:hAnsi="Times New Roman" w:cs="Times New Roman"/>
                <w:i/>
                <w:sz w:val="24"/>
                <w:szCs w:val="24"/>
              </w:rPr>
              <w:footnoteReference w:id="5"/>
            </w:r>
            <w:r w:rsidRPr="004E1449">
              <w:rPr>
                <w:rFonts w:ascii="Times New Roman" w:hAnsi="Times New Roman" w:cs="Times New Roman"/>
                <w:i/>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w:t>
            </w:r>
            <w:r w:rsidRPr="004E1449">
              <w:rPr>
                <w:rFonts w:ascii="Times New Roman" w:hAnsi="Times New Roman" w:cs="Times New Roman"/>
                <w:i/>
                <w:sz w:val="24"/>
                <w:szCs w:val="24"/>
              </w:rPr>
              <w:lastRenderedPageBreak/>
              <w:t>отрезок, интервал,полуинтервал, промежуток с выколотой точкой, графическое представление множеств на координатной плоскости;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проверять принадлежность элемента множеству;</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886685" w:rsidRPr="00261704" w:rsidRDefault="00886685" w:rsidP="0087429F">
            <w:pPr>
              <w:spacing w:after="0" w:line="240" w:lineRule="auto"/>
              <w:jc w:val="both"/>
              <w:rPr>
                <w:rFonts w:ascii="Times New Roman" w:hAnsi="Times New Roman" w:cs="Times New Roman"/>
                <w:sz w:val="24"/>
                <w:szCs w:val="24"/>
              </w:rPr>
            </w:pPr>
            <w:r w:rsidRPr="004E1449">
              <w:rPr>
                <w:rFonts w:ascii="Times New Roman" w:hAnsi="Times New Roman" w:cs="Times New Roman"/>
                <w:i/>
                <w:sz w:val="24"/>
                <w:szCs w:val="24"/>
              </w:rPr>
              <w:t>проводить доказательные</w:t>
            </w:r>
            <w:r w:rsidRPr="00261704">
              <w:rPr>
                <w:rFonts w:ascii="Times New Roman" w:hAnsi="Times New Roman" w:cs="Times New Roman"/>
                <w:sz w:val="24"/>
                <w:szCs w:val="24"/>
              </w:rPr>
              <w:t xml:space="preserve"> рассуждения для обоснования истинности утверждений.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261704">
              <w:rPr>
                <w:rFonts w:ascii="Times New Roman" w:hAnsi="Times New Roman" w:cs="Times New Roman"/>
                <w:sz w:val="24"/>
                <w:szCs w:val="24"/>
              </w:rPr>
              <w:t xml:space="preserve">использовать числовые множества на координатной </w:t>
            </w:r>
            <w:r w:rsidRPr="004E1449">
              <w:rPr>
                <w:rFonts w:ascii="Times New Roman" w:hAnsi="Times New Roman" w:cs="Times New Roman"/>
                <w:i/>
                <w:sz w:val="24"/>
                <w:szCs w:val="24"/>
              </w:rPr>
              <w:lastRenderedPageBreak/>
              <w:t xml:space="preserve">прямой и на координатной плоскости для описания реальных процессов и явлений; </w:t>
            </w:r>
          </w:p>
          <w:p w:rsidR="00886685" w:rsidRPr="00261704" w:rsidRDefault="00886685" w:rsidP="0087429F">
            <w:pPr>
              <w:spacing w:after="0" w:line="240" w:lineRule="auto"/>
              <w:jc w:val="both"/>
              <w:rPr>
                <w:rFonts w:ascii="Times New Roman" w:hAnsi="Times New Roman" w:cs="Times New Roman"/>
                <w:sz w:val="24"/>
                <w:szCs w:val="24"/>
              </w:rPr>
            </w:pPr>
            <w:r w:rsidRPr="004E1449">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Свободно оперировать</w:t>
            </w:r>
            <w:r w:rsidRPr="00261704">
              <w:rPr>
                <w:rFonts w:ascii="Times New Roman" w:hAnsi="Times New Roman" w:cs="Times New Roman"/>
                <w:sz w:val="24"/>
                <w:szCs w:val="24"/>
              </w:rPr>
              <w:footnoteReference w:id="6"/>
            </w:r>
            <w:r w:rsidRPr="00261704">
              <w:rPr>
                <w:rFonts w:ascii="Times New Roman" w:hAnsi="Times New Roman" w:cs="Times New Roman"/>
                <w:sz w:val="24"/>
                <w:szCs w:val="24"/>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w:t>
            </w:r>
            <w:r w:rsidRPr="00261704">
              <w:rPr>
                <w:rFonts w:ascii="Times New Roman" w:hAnsi="Times New Roman" w:cs="Times New Roman"/>
                <w:sz w:val="24"/>
                <w:szCs w:val="24"/>
              </w:rPr>
              <w:lastRenderedPageBreak/>
              <w:t>прямой, отрезок, интервал, полуинтервал, промежуток с выколотой точкой, графическое представление множеств на координатной плоскости;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задавать множества перечислением и характеристическим свойством;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проверять принадлежность элемента множеству;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доказательные рассуждения для обоснования истинности утверждений.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Достижение результатов раздела II;</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оперировать понятием определения, основными видами определений, основными видами теорем;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понимать суть косвенного </w:t>
            </w:r>
            <w:r w:rsidRPr="004E1449">
              <w:rPr>
                <w:rFonts w:ascii="Times New Roman" w:hAnsi="Times New Roman" w:cs="Times New Roman"/>
                <w:i/>
                <w:sz w:val="24"/>
                <w:szCs w:val="24"/>
              </w:rPr>
              <w:lastRenderedPageBreak/>
              <w:t>доказательства;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оперировать понятиями счетного и несчетного множества;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метод математической индукции для проведения рассуждений и доказательств и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886685" w:rsidRPr="00261704" w:rsidTr="004E1449">
        <w:tc>
          <w:tcPr>
            <w:tcW w:w="1526" w:type="dxa"/>
            <w:gridSpan w:val="2"/>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Числа и выражения</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на базовом уровне понятиями: логарифм числа, тригонометрическая окружность, градусная мера угла, величина угла, заданного </w:t>
            </w:r>
            <w:r w:rsidRPr="00261704">
              <w:rPr>
                <w:rFonts w:ascii="Times New Roman" w:hAnsi="Times New Roman" w:cs="Times New Roman"/>
                <w:sz w:val="24"/>
                <w:szCs w:val="24"/>
              </w:rPr>
              <w:lastRenderedPageBreak/>
              <w:t>точкой на тригонометрической окружности, синус, косинус, тангенс и котангенс углов, имеющих произвольную величину;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арифметические действия с целыми и рациональными числами;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рациональные числа между собой;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изображать точками на числовой прямой целые и рациональные числа;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изображать точками на числовой прямой целые степени чисел, корни натуральной степени из чисел, </w:t>
            </w:r>
            <w:r w:rsidRPr="00261704">
              <w:rPr>
                <w:rFonts w:ascii="Times New Roman" w:hAnsi="Times New Roman" w:cs="Times New Roman"/>
                <w:sz w:val="24"/>
                <w:szCs w:val="24"/>
              </w:rPr>
              <w:lastRenderedPageBreak/>
              <w:t>логарифмы чисел в простых случаях;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несложные преобразования целых и дробно-рациональных буквенных выражений;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выражать в простейших случаях из равенства одну переменную через другие;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изображать схематически угол, величина которого выражена в градусах;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оценивать знаки синуса, косинуса, тангенса, котангенса конкретных углов.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учебных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выполнять вычисления при решении задач практического характера;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выполнять практические </w:t>
            </w:r>
            <w:r w:rsidRPr="00261704">
              <w:rPr>
                <w:rFonts w:ascii="Times New Roman" w:hAnsi="Times New Roman" w:cs="Times New Roman"/>
                <w:sz w:val="24"/>
                <w:szCs w:val="24"/>
              </w:rPr>
              <w:lastRenderedPageBreak/>
              <w:t>расчеты с использованием при необходимости справочных материалов и вычислительных устройств;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реальные величины, характеристики объектов окружающего мира с их конкретными числовыми значениями;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приводить примеры чисел с заданными свойствами делимости;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оперировать понятиями: </w:t>
            </w:r>
            <w:r w:rsidRPr="004E1449">
              <w:rPr>
                <w:rFonts w:ascii="Times New Roman" w:hAnsi="Times New Roman" w:cs="Times New Roman"/>
                <w:i/>
                <w:sz w:val="24"/>
                <w:szCs w:val="24"/>
              </w:rPr>
              <w:lastRenderedPageBreak/>
              <w:t>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пользоваться оценкой и прикидкой при практических расчетах;</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проводить по известным формулам и правилам преобразования буквенных выражений, включающих степени, корни, логарифмы и </w:t>
            </w:r>
            <w:r w:rsidRPr="004E1449">
              <w:rPr>
                <w:rFonts w:ascii="Times New Roman" w:hAnsi="Times New Roman" w:cs="Times New Roman"/>
                <w:i/>
                <w:sz w:val="24"/>
                <w:szCs w:val="24"/>
              </w:rPr>
              <w:lastRenderedPageBreak/>
              <w:t>тригонометрические функции;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находить значения числовых и буквенных выражений, осуществляя необходимые подстановки и преобразования;</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изображать схематически угол, величина которого выражена в градусах или радианах;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использовать при решении задач табличные значения тригонометрических функций углов;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выполнять перевод величины угла из радианной меры в градусную и обратно.</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учебных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w:t>
            </w:r>
            <w:r w:rsidRPr="004E1449">
              <w:rPr>
                <w:rFonts w:ascii="Times New Roman" w:hAnsi="Times New Roman" w:cs="Times New Roman"/>
                <w:i/>
                <w:sz w:val="24"/>
                <w:szCs w:val="24"/>
              </w:rPr>
              <w:lastRenderedPageBreak/>
              <w:t>вычислительные устройства;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886685" w:rsidRPr="004E1449" w:rsidRDefault="00886685" w:rsidP="0087429F">
            <w:pPr>
              <w:spacing w:after="0" w:line="240" w:lineRule="auto"/>
              <w:jc w:val="both"/>
              <w:rPr>
                <w:rFonts w:ascii="Times New Roman" w:hAnsi="Times New Roman" w:cs="Times New Roman"/>
                <w:i/>
                <w:sz w:val="24"/>
                <w:szCs w:val="24"/>
              </w:rPr>
            </w:pP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w:t>
            </w:r>
            <w:r w:rsidRPr="00261704">
              <w:rPr>
                <w:rFonts w:ascii="Times New Roman" w:hAnsi="Times New Roman" w:cs="Times New Roman"/>
                <w:sz w:val="24"/>
                <w:szCs w:val="24"/>
              </w:rPr>
              <w:lastRenderedPageBreak/>
              <w:t>действительных чисел;</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переводить числа из одной системы записи (системы счисления) в другую;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округление рациональных и иррациональных чисел с заданной точностью;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действительные числа разными способами;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находить НОД и НОК разными способами и </w:t>
            </w:r>
            <w:r w:rsidRPr="00261704">
              <w:rPr>
                <w:rFonts w:ascii="Times New Roman" w:hAnsi="Times New Roman" w:cs="Times New Roman"/>
                <w:sz w:val="24"/>
                <w:szCs w:val="24"/>
              </w:rPr>
              <w:lastRenderedPageBreak/>
              <w:t>использовать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Достижение результатов раздела II;</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свободно оперировать числовыми множествами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понимать причины и основные идеи расширения числовых множеств;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основными понятиями теории делимости при решении стандартных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базовые представления о множестве комплексных чисел;</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свободно выполнять </w:t>
            </w:r>
            <w:r w:rsidRPr="004E1449">
              <w:rPr>
                <w:rFonts w:ascii="Times New Roman" w:hAnsi="Times New Roman" w:cs="Times New Roman"/>
                <w:i/>
                <w:sz w:val="24"/>
                <w:szCs w:val="24"/>
              </w:rPr>
              <w:lastRenderedPageBreak/>
              <w:t>тождественные преобразования тригонометрических, логарифмических, степенных выражений;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формулой бинома Ньютона;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при решении задач теорему о линейном представлении НОД;</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при решении задач Китайскую теорему об остатках;</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применять при решении задач Малую теорему Ферма;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уметь выполнять запись числа в позиционной системе счисления;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при решении задач теоретико-числовые функции: число и сумма делителей, функцию Эйлера;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при решении задач цепные дроби;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при решении задач многочлены с действительными и целыми коэффициентами;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 xml:space="preserve">владеть понятиями приводимый и неприводимый многочлен и применять их при решении задач;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применять при решении задач Основную теорему алгебры;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при решении задач простейшие функции комплексной переменной как геометрические преобразования</w:t>
            </w:r>
          </w:p>
        </w:tc>
      </w:tr>
      <w:tr w:rsidR="00886685" w:rsidRPr="00261704" w:rsidTr="004E1449">
        <w:tc>
          <w:tcPr>
            <w:tcW w:w="1526" w:type="dxa"/>
            <w:gridSpan w:val="2"/>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Уравнения и неравенства</w:t>
            </w:r>
          </w:p>
          <w:p w:rsidR="00886685" w:rsidRPr="004E1449" w:rsidRDefault="00886685" w:rsidP="0087429F">
            <w:pPr>
              <w:spacing w:after="0" w:line="240" w:lineRule="auto"/>
              <w:jc w:val="both"/>
              <w:rPr>
                <w:rFonts w:ascii="Times New Roman" w:hAnsi="Times New Roman" w:cs="Times New Roman"/>
                <w:b/>
                <w:sz w:val="24"/>
                <w:szCs w:val="24"/>
              </w:rPr>
            </w:pP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линейные уравнения и неравенства, квадратные уравнения;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логарифмические уравнения вида log a (bx + c) = d и простейшие неравенства вида log a x &lt; d;</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показательные уравнения, вида abx+c= d  (где d можно представить в виде степени с основанием a) и простейшие неравенства вида ax &lt; d    (где d можно представить в виде степени с основанием a);.</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использовать метод </w:t>
            </w:r>
            <w:r w:rsidRPr="004E1449">
              <w:rPr>
                <w:rFonts w:ascii="Times New Roman" w:hAnsi="Times New Roman" w:cs="Times New Roman"/>
                <w:i/>
                <w:sz w:val="24"/>
                <w:szCs w:val="24"/>
              </w:rPr>
              <w:lastRenderedPageBreak/>
              <w:t>интервалов для решения неравенств;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использовать графический метод для приближенного решения уравнений и неравенств;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изображать на тригонометрической окружности множество решений простейших тригонометрических уравнений и неравенств;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выполнять отбор корней уравнений или решений неравенств в соответствии с дополнительными условиями и ограничениями.</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учебных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составлять и решать уравнения, системы уравнений и неравенства при решении задач других учебных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использовать уравнения и неравенства для построения и исследования простейших </w:t>
            </w:r>
            <w:r w:rsidRPr="004E1449">
              <w:rPr>
                <w:rFonts w:ascii="Times New Roman" w:hAnsi="Times New Roman" w:cs="Times New Roman"/>
                <w:i/>
                <w:sz w:val="24"/>
                <w:szCs w:val="24"/>
              </w:rPr>
              <w:lastRenderedPageBreak/>
              <w:t>математических моделей реальных ситуаций или прикладных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w:t>
            </w:r>
            <w:r w:rsidRPr="00261704">
              <w:rPr>
                <w:rFonts w:ascii="Times New Roman" w:hAnsi="Times New Roman" w:cs="Times New Roman"/>
                <w:sz w:val="24"/>
                <w:szCs w:val="24"/>
              </w:rPr>
              <w:lastRenderedPageBreak/>
              <w:t>рациональные и иррациональные;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теорему Безу к решению уравнений;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теорему Виета для решения некоторых уравнений степени выше второй;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метод интервалов для решения неравенств, в том числе </w:t>
            </w:r>
            <w:r w:rsidRPr="00261704">
              <w:rPr>
                <w:rFonts w:ascii="Times New Roman" w:hAnsi="Times New Roman" w:cs="Times New Roman"/>
                <w:sz w:val="24"/>
                <w:szCs w:val="24"/>
              </w:rPr>
              <w:lastRenderedPageBreak/>
              <w:t>дробно-рациональных и включающих в себя иррациональные выражения;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разными методами доказательства неравенств;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уравнения в целых числах;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свободно использовать тождественные преобразования при решении уравнений и систем уравнений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выполнять оценку </w:t>
            </w:r>
            <w:r w:rsidRPr="00261704">
              <w:rPr>
                <w:rFonts w:ascii="Times New Roman" w:hAnsi="Times New Roman" w:cs="Times New Roman"/>
                <w:sz w:val="24"/>
                <w:szCs w:val="24"/>
              </w:rPr>
              <w:lastRenderedPageBreak/>
              <w:t>правдоподобия результатов, получаемых при решении различных уравнений, неравенств и их систем при решении задач других учебных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Достижение результатов раздела II;</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свободно решать системы линейных уравнений;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решать основные типы уравнений и неравенств с </w:t>
            </w:r>
            <w:r w:rsidRPr="004E1449">
              <w:rPr>
                <w:rFonts w:ascii="Times New Roman" w:hAnsi="Times New Roman" w:cs="Times New Roman"/>
                <w:i/>
                <w:sz w:val="24"/>
                <w:szCs w:val="24"/>
              </w:rPr>
              <w:lastRenderedPageBreak/>
              <w:t>параметрами;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при решении задач неравенства Коши — Буняковского, Бернулли;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неравенствах между средними степенными</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p>
        </w:tc>
      </w:tr>
      <w:tr w:rsidR="00886685" w:rsidRPr="00261704" w:rsidTr="004E1449">
        <w:trPr>
          <w:gridBefore w:val="1"/>
          <w:wBefore w:w="6" w:type="dxa"/>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Функции</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w:t>
            </w:r>
            <w:r w:rsidRPr="00261704">
              <w:rPr>
                <w:rFonts w:ascii="Times New Roman" w:hAnsi="Times New Roman" w:cs="Times New Roman"/>
                <w:sz w:val="24"/>
                <w:szCs w:val="24"/>
              </w:rPr>
              <w:lastRenderedPageBreak/>
              <w:t>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соотносить графики элементарных функций: прямой и обратной пропорциональности, линейной, квадратичной, </w:t>
            </w:r>
            <w:r w:rsidRPr="00261704">
              <w:rPr>
                <w:rFonts w:ascii="Times New Roman" w:hAnsi="Times New Roman" w:cs="Times New Roman"/>
                <w:sz w:val="24"/>
                <w:szCs w:val="24"/>
              </w:rPr>
              <w:lastRenderedPageBreak/>
              <w:t>логарифмической и показательной функций, тригонометрических функций с формулами, которыми они заданы;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по графику приближённо значения функции в заданных точках;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определять по графикам свойства реальных процессов и зависимостей (наибольшие и наименьшие значения, </w:t>
            </w:r>
            <w:r w:rsidRPr="00261704">
              <w:rPr>
                <w:rFonts w:ascii="Times New Roman" w:hAnsi="Times New Roman" w:cs="Times New Roman"/>
                <w:sz w:val="24"/>
                <w:szCs w:val="24"/>
              </w:rPr>
              <w:lastRenderedPageBreak/>
              <w:t xml:space="preserve">промежутки возрастания и убывания, промежутки знакопостоянства и т.п.);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интерпретировать свойства в контексте конкретной практической ситуации</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w:t>
            </w:r>
            <w:r w:rsidRPr="004E1449">
              <w:rPr>
                <w:rFonts w:ascii="Times New Roman" w:hAnsi="Times New Roman" w:cs="Times New Roman"/>
                <w:i/>
                <w:sz w:val="24"/>
                <w:szCs w:val="24"/>
              </w:rPr>
              <w:lastRenderedPageBreak/>
              <w:t>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строить графики изученных функций;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описывать по графику и в простейших случаях по формуле поведение и свойства функций, находить </w:t>
            </w:r>
            <w:r w:rsidRPr="004E1449">
              <w:rPr>
                <w:rFonts w:ascii="Times New Roman" w:hAnsi="Times New Roman" w:cs="Times New Roman"/>
                <w:i/>
                <w:sz w:val="24"/>
                <w:szCs w:val="24"/>
              </w:rPr>
              <w:lastRenderedPageBreak/>
              <w:t>по графику функции наибольшие и наименьшие значения;</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решать уравнения, простейшие системы уравнений, используя свойства функций и их графиков.</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учебных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w:t>
            </w:r>
            <w:r w:rsidRPr="004E1449">
              <w:rPr>
                <w:rFonts w:ascii="Times New Roman" w:hAnsi="Times New Roman" w:cs="Times New Roman"/>
                <w:i/>
                <w:sz w:val="24"/>
                <w:szCs w:val="24"/>
              </w:rPr>
              <w:lastRenderedPageBreak/>
              <w:t xml:space="preserve">промежутки знакопостоянства, асимптоты, период и т.п.);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интерпретировать свойства в контексте конкретной практической ситуации;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w:t>
            </w:r>
            <w:r w:rsidRPr="00261704">
              <w:rPr>
                <w:rFonts w:ascii="Times New Roman" w:hAnsi="Times New Roman" w:cs="Times New Roman"/>
                <w:sz w:val="24"/>
                <w:szCs w:val="24"/>
              </w:rPr>
              <w:lastRenderedPageBreak/>
              <w:t>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владеть понятием логарифмическая функция; строить ее график и уметь применять свойства логарифмической функции </w:t>
            </w:r>
            <w:r w:rsidRPr="00261704">
              <w:rPr>
                <w:rFonts w:ascii="Times New Roman" w:hAnsi="Times New Roman" w:cs="Times New Roman"/>
                <w:sz w:val="24"/>
                <w:szCs w:val="24"/>
              </w:rPr>
              <w:lastRenderedPageBreak/>
              <w:t>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понятием обратная функция; применять это понятие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при решении задач свойства функций: четность, периодичность, ограниченность;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при решении задач преобразования графиков функций;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числовая последовательность, арифметическая и геометрическая прогрессия;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учебных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определять по графикам и </w:t>
            </w:r>
            <w:r w:rsidRPr="00261704">
              <w:rPr>
                <w:rFonts w:ascii="Times New Roman" w:hAnsi="Times New Roman" w:cs="Times New Roman"/>
                <w:sz w:val="24"/>
                <w:szCs w:val="24"/>
              </w:rPr>
              <w:lastRenderedPageBreak/>
              <w:t xml:space="preserve">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интерпретировать свойства в контексте конкретной практической ситуации;.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Достижение результатов раздела II;</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понятием асимптоты и уметь его применять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применять методы решения простейших </w:t>
            </w:r>
            <w:r w:rsidRPr="004E1449">
              <w:rPr>
                <w:rFonts w:ascii="Times New Roman" w:hAnsi="Times New Roman" w:cs="Times New Roman"/>
                <w:i/>
                <w:sz w:val="24"/>
                <w:szCs w:val="24"/>
              </w:rPr>
              <w:lastRenderedPageBreak/>
              <w:t>дифференциальных уравнений первого и второго порядков</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p>
        </w:tc>
      </w:tr>
      <w:tr w:rsidR="00886685" w:rsidRPr="00261704" w:rsidTr="004E1449">
        <w:trPr>
          <w:gridBefore w:val="1"/>
          <w:wBefore w:w="6" w:type="dxa"/>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Элементы математического анализа</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определять значение производной функции в точке по изображению касательной </w:t>
            </w:r>
            <w:r w:rsidRPr="00261704">
              <w:rPr>
                <w:rFonts w:ascii="Times New Roman" w:hAnsi="Times New Roman" w:cs="Times New Roman"/>
                <w:sz w:val="24"/>
                <w:szCs w:val="24"/>
              </w:rPr>
              <w:lastRenderedPageBreak/>
              <w:t>к графику, проведенной в этой точке;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графики </w:t>
            </w:r>
            <w:r w:rsidRPr="00261704">
              <w:rPr>
                <w:rFonts w:ascii="Times New Roman" w:hAnsi="Times New Roman" w:cs="Times New Roman"/>
                <w:sz w:val="24"/>
                <w:szCs w:val="24"/>
              </w:rPr>
              <w:lastRenderedPageBreak/>
              <w:t>реальных процессов для решения несложных прикладных задач, в том числе определяя по графику скорость хода процесса</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Оперировать понятиями: производная функции в точке, касательная к графику функции, производная функции;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вычислять производную одночлена, многочлена, квадратного корня, производную суммы функций;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 xml:space="preserve">вычислять производные элементарных функций и их комбинаций, используя справочные материалы;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учебных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 интерпретировать </w:t>
            </w:r>
            <w:r w:rsidRPr="004E1449">
              <w:rPr>
                <w:rFonts w:ascii="Times New Roman" w:hAnsi="Times New Roman" w:cs="Times New Roman"/>
                <w:i/>
                <w:sz w:val="24"/>
                <w:szCs w:val="24"/>
              </w:rPr>
              <w:lastRenderedPageBreak/>
              <w:t>полученные результаты</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Владеть понятием бесконечно убывающая геометрическая прогрессия и уметь применять его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для решения задач теорию пределов;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владеть понятиями бесконечно большие и </w:t>
            </w:r>
            <w:r w:rsidRPr="00261704">
              <w:rPr>
                <w:rFonts w:ascii="Times New Roman" w:hAnsi="Times New Roman" w:cs="Times New Roman"/>
                <w:sz w:val="24"/>
                <w:szCs w:val="24"/>
              </w:rPr>
              <w:lastRenderedPageBreak/>
              <w:t xml:space="preserve">бесконечно малые числовые последовательности и уметь сравнивать бесконечно большие и бесконечно малые последовательности;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производная функции в точке, производная функции;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вычислять производные элементарных функций и их комбинаций;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исследовать функции на монотонность и экстремумы;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графики и применять к решению задач, в том числе с параметром;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понятием касательная к графику функции и уметь применять его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владеть понятиями первообразная функция, определенный интеграл;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теорему Ньютона–Лейбница и ее следствия для решения задач.</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повседневной жизни и при изучении других учебных </w:t>
            </w:r>
            <w:r w:rsidRPr="00261704">
              <w:rPr>
                <w:rFonts w:ascii="Times New Roman" w:hAnsi="Times New Roman" w:cs="Times New Roman"/>
                <w:sz w:val="24"/>
                <w:szCs w:val="24"/>
              </w:rPr>
              <w:lastRenderedPageBreak/>
              <w:t>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интерпретировать полученные результаты</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Достижение результатов раздела II;</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свободно применять аппарат математического </w:t>
            </w:r>
            <w:r w:rsidRPr="004E1449">
              <w:rPr>
                <w:rFonts w:ascii="Times New Roman" w:hAnsi="Times New Roman" w:cs="Times New Roman"/>
                <w:i/>
                <w:sz w:val="24"/>
                <w:szCs w:val="24"/>
              </w:rPr>
              <w:lastRenderedPageBreak/>
              <w:t>анализа для исследования функций и построения графиков, в том числе исследования на выпуклость;</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оперировать понятием первообразной функции для решения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овладеть основными сведениями об интеграле Ньютона–Лейбница и его простейших применениях;</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оперировать в стандартных ситуациях производными высших порядков;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уметь применять при решении задач свойства непрерывных функций;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уметь применять при решении задач теоремы Вейерштрасса;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уметь выполнять приближенные вычисления (методы решения уравнений, вычисления определенного интеграла);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уметь применять приложение производной и определенного интеграла к решению задач </w:t>
            </w:r>
            <w:r w:rsidRPr="004E1449">
              <w:rPr>
                <w:rFonts w:ascii="Times New Roman" w:hAnsi="Times New Roman" w:cs="Times New Roman"/>
                <w:i/>
                <w:sz w:val="24"/>
                <w:szCs w:val="24"/>
              </w:rPr>
              <w:lastRenderedPageBreak/>
              <w:t>естествознания;</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понятиями вторая производная, выпуклость графика функции и уметь исследовать функцию на выпуклость</w:t>
            </w:r>
          </w:p>
        </w:tc>
      </w:tr>
      <w:tr w:rsidR="00886685" w:rsidRPr="00261704" w:rsidTr="004E1449">
        <w:trPr>
          <w:gridBefore w:val="1"/>
          <w:wBefore w:w="6" w:type="dxa"/>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Статистика и теория вероятностей, логика и комбинаторика</w:t>
            </w:r>
          </w:p>
          <w:p w:rsidR="00886685" w:rsidRPr="004E1449" w:rsidRDefault="00886685" w:rsidP="0087429F">
            <w:pPr>
              <w:spacing w:after="0" w:line="240" w:lineRule="auto"/>
              <w:jc w:val="both"/>
              <w:rPr>
                <w:rFonts w:ascii="Times New Roman" w:hAnsi="Times New Roman" w:cs="Times New Roman"/>
                <w:b/>
                <w:sz w:val="24"/>
                <w:szCs w:val="24"/>
              </w:rPr>
            </w:pP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вычислять вероятности событий на основе подсчета числа исходов.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оценивать и сравнивать в простых случаях вероятности событий в реальной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математическом ожидании и дисперсии случайных величин;</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понимать суть закона больших чисел и выборочного метода измерения вероятностей;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иметь представление об </w:t>
            </w:r>
            <w:r w:rsidRPr="004E1449">
              <w:rPr>
                <w:rFonts w:ascii="Times New Roman" w:hAnsi="Times New Roman" w:cs="Times New Roman"/>
                <w:i/>
                <w:sz w:val="24"/>
                <w:szCs w:val="24"/>
              </w:rPr>
              <w:lastRenderedPageBreak/>
              <w:t>условной вероятности и о полной вероятности, применять их в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иметь представление о важных частных видах распределений и применять их в решении задач;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корреляции случайных величин, о линейной регрессии.</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вычислять или оценивать вероятности событий в реальной жизни;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выбирать подходящие методы представления и обработки данных;</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основными понятиями комбинаторики и уметь их применять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об основах теории вероятностей;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иметь представление о дискретных и непрерывных случайных величинах и распределениях, о независимости случайных величин;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математическом ожидании и дисперсии случайных величин;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совместных распределениях случайных величин;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суть закона больших чисел и выборочного метода измерения вероятностей;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иметь представление о корреляции случайных величин.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вычислять или оценивать </w:t>
            </w:r>
            <w:r w:rsidRPr="00261704">
              <w:rPr>
                <w:rFonts w:ascii="Times New Roman" w:hAnsi="Times New Roman" w:cs="Times New Roman"/>
                <w:sz w:val="24"/>
                <w:szCs w:val="24"/>
              </w:rPr>
              <w:lastRenderedPageBreak/>
              <w:t>вероятности событий в реальной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выбирать методы подходящего представления и обработки данных</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Достижение результатов раздела II;</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центральной предельной теореме;</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выборочном коэффициенте корреляции и линейной регрессии;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связи эмпирических и теоретических распределений;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иметь представление о </w:t>
            </w:r>
            <w:r w:rsidRPr="004E1449">
              <w:rPr>
                <w:rFonts w:ascii="Times New Roman" w:hAnsi="Times New Roman" w:cs="Times New Roman"/>
                <w:i/>
                <w:sz w:val="24"/>
                <w:szCs w:val="24"/>
              </w:rPr>
              <w:lastRenderedPageBreak/>
              <w:t>кодировании, двоичной записи, двоичном дереве;</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деревьях и уметь применять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понятием связность и уметь применять компоненты связности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уметь осуществлять пути по ребрам, обходы ребер и вершин графа;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владеть понятиями конечные и счетные множества и уметь их применять при решении задач;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уметь применять метод </w:t>
            </w:r>
            <w:r w:rsidRPr="004E1449">
              <w:rPr>
                <w:rFonts w:ascii="Times New Roman" w:hAnsi="Times New Roman" w:cs="Times New Roman"/>
                <w:i/>
                <w:sz w:val="24"/>
                <w:szCs w:val="24"/>
              </w:rPr>
              <w:lastRenderedPageBreak/>
              <w:t>математической индукции;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уметь применять принцип Дирихле при решении задач</w:t>
            </w:r>
          </w:p>
        </w:tc>
      </w:tr>
      <w:tr w:rsidR="00886685" w:rsidRPr="00261704" w:rsidTr="004E1449">
        <w:trPr>
          <w:gridBefore w:val="1"/>
          <w:wBefore w:w="6" w:type="dxa"/>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Текстовые задачи</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несложные текстовые задачи разных типов;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анализировать условие задачи, при необходимости строить для ее решения математическую модель;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действовать по алгоритму, содержащемуся в условии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логические рассуждения при решении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осуществлять несложный перебор возможных решений, выбирая из них оптимальное по критериям, сформулированным в условии;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задачи на расчет стоимости покупок, услуг, поездок и т.п.;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решать практические задачи, требующие использования отрицательных чисел: на определение температуры, на </w:t>
            </w:r>
            <w:r w:rsidRPr="00261704">
              <w:rPr>
                <w:rFonts w:ascii="Times New Roman" w:hAnsi="Times New Roman" w:cs="Times New Roman"/>
                <w:sz w:val="24"/>
                <w:szCs w:val="24"/>
              </w:rPr>
              <w:lastRenderedPageBreak/>
              <w:t>определение положения на временнóй оси (до нашей эры и после), на движение денежных средств (приход/расход), на определение глубины/высоты и т.п.;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Решать задачи разных типов, в том числе задачи повышенной трудности;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выбирать оптимальный метод решения задачи, рассматривая различные методы;</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строить модель решения задачи, проводить доказательные рассуждения;</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переводить при решении задачи информацию из одной формы в другую, используя при необходимости схемы, </w:t>
            </w:r>
            <w:r w:rsidRPr="004E1449">
              <w:rPr>
                <w:rFonts w:ascii="Times New Roman" w:hAnsi="Times New Roman" w:cs="Times New Roman"/>
                <w:i/>
                <w:sz w:val="24"/>
                <w:szCs w:val="24"/>
              </w:rPr>
              <w:lastRenderedPageBreak/>
              <w:t>таблицы, графики, диаграммы;</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решать практические задачи и задачи из других предметов</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Решать разные задачи повышенной трудности;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переводить при решении задачи информацию из одной формы записи в другую, </w:t>
            </w:r>
            <w:r w:rsidRPr="00261704">
              <w:rPr>
                <w:rFonts w:ascii="Times New Roman" w:hAnsi="Times New Roman" w:cs="Times New Roman"/>
                <w:sz w:val="24"/>
                <w:szCs w:val="24"/>
              </w:rPr>
              <w:lastRenderedPageBreak/>
              <w:t>используя при необходимости схемы, таблицы, графики, диаграммы.</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практические задачи и задачи из других предметов</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Достижение результатов раздела II</w:t>
            </w:r>
          </w:p>
          <w:p w:rsidR="00886685" w:rsidRPr="004E1449" w:rsidRDefault="00886685" w:rsidP="0087429F">
            <w:pPr>
              <w:spacing w:after="0" w:line="240" w:lineRule="auto"/>
              <w:jc w:val="both"/>
              <w:rPr>
                <w:rFonts w:ascii="Times New Roman" w:hAnsi="Times New Roman" w:cs="Times New Roman"/>
                <w:i/>
                <w:sz w:val="24"/>
                <w:szCs w:val="24"/>
              </w:rPr>
            </w:pPr>
          </w:p>
        </w:tc>
      </w:tr>
      <w:tr w:rsidR="00886685" w:rsidRPr="00261704" w:rsidTr="004E1449">
        <w:trPr>
          <w:gridBefore w:val="1"/>
          <w:wBefore w:w="6" w:type="dxa"/>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Геометрия</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основные виды многогранников (призма, пирамида, прямоугольный параллелепипед, куб);</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изображать изучаемые фигуры от руки и с применением простых чертежных инструментов;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делать (выносные) плоские чертежи из рисунков простых объемных фигур: вид сверху, сбоку, снизу;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теорему Пифагора при вычислении элементов стереометрических фигур;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объемы и площади поверхностей простейших многогранников с применением формул;</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основные виды тел вращения (конус, цилиндр, сфера и шар);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объемы и площади поверхностей простейших многогранников и тел вращения с применением формул.</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свойства пространственных геометрических фигур для решения типовых задач практического содержания;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площади поверхностей тел одинаковой формы различного размера;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соотносить объемы сосудов одинаковой формы различного размера;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321" w:type="dxa"/>
            <w:gridSpan w:val="2"/>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для решения задач геометрические факты, если условия применения заданы в явной форме;</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решать задачи на нахождение геометрических величин по образцам или алгоритмам;</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извлекать, интерпретировать и преобразовывать информацию о геометрических фигурах, представленную на чертежах;</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применять геометрические факты для решения задач, в том числе предполагающих несколько шагов решения;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описывать взаимное расположение прямых и плоскостей в пространстве;</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формулировать свойства и признаки фигур;</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доказывать геометрические утверждения;</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владеть стандартной </w:t>
            </w:r>
            <w:r w:rsidRPr="004E1449">
              <w:rPr>
                <w:rFonts w:ascii="Times New Roman" w:hAnsi="Times New Roman" w:cs="Times New Roman"/>
                <w:i/>
                <w:sz w:val="24"/>
                <w:szCs w:val="24"/>
              </w:rPr>
              <w:lastRenderedPageBreak/>
              <w:t xml:space="preserve">классификацией пространственных фигур (пирамиды, призмы, параллелепипеды);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находить объемы и площади поверхностей геометрических тел с применением формул;</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вычислять расстояния и углы в пространстве.</w:t>
            </w:r>
          </w:p>
          <w:p w:rsidR="00886685" w:rsidRPr="004E1449" w:rsidRDefault="00886685" w:rsidP="0087429F">
            <w:pPr>
              <w:spacing w:after="0" w:line="240" w:lineRule="auto"/>
              <w:jc w:val="both"/>
              <w:rPr>
                <w:rFonts w:ascii="Times New Roman" w:hAnsi="Times New Roman" w:cs="Times New Roman"/>
                <w:i/>
                <w:sz w:val="24"/>
                <w:szCs w:val="24"/>
              </w:rPr>
            </w:pP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 повседневной жизни и при изучении других предметов:</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c>
          <w:tcPr>
            <w:tcW w:w="3288"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Владеть геометрическими понятиями при решении задач и проведении математических рассуждений;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самостоятельно формулировать определения геометрических фигур, выдвигать гипотезы о новых свойствах и признаках </w:t>
            </w:r>
            <w:r w:rsidRPr="00261704">
              <w:rPr>
                <w:rFonts w:ascii="Times New Roman" w:hAnsi="Times New Roman" w:cs="Times New Roman"/>
                <w:sz w:val="24"/>
                <w:szCs w:val="24"/>
              </w:rPr>
              <w:lastRenderedPageBreak/>
              <w:t>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уметь формулировать и доказывать геометрические утверждения;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владеть понятиями стереометрии: призма, параллелепипед, пирамида, тетраэдр;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уметь строить сечения многогранников с использованием различных методов, в том числе и метода следов;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теоремы о параллельности прямых и плоскостей в пространстве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уметь применять параллельное проектирование для изображения фигур;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уметь применять перпендикулярности прямой </w:t>
            </w:r>
            <w:r w:rsidRPr="00261704">
              <w:rPr>
                <w:rFonts w:ascii="Times New Roman" w:hAnsi="Times New Roman" w:cs="Times New Roman"/>
                <w:sz w:val="24"/>
                <w:szCs w:val="24"/>
              </w:rPr>
              <w:lastRenderedPageBreak/>
              <w:t>и плоскости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владеть понятиями призма, параллелепипед и применять свойства параллелепипеда </w:t>
            </w:r>
            <w:r w:rsidRPr="00261704">
              <w:rPr>
                <w:rFonts w:ascii="Times New Roman" w:hAnsi="Times New Roman" w:cs="Times New Roman"/>
                <w:sz w:val="24"/>
                <w:szCs w:val="24"/>
              </w:rPr>
              <w:lastRenderedPageBreak/>
              <w:t>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понятием прямоугольный параллелепипед и применять его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иметь представление о теореме Эйлера, правильных многогранниках;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понятием площади поверхностей многогранников и уметь применять его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касательные прямые и плоскости и уметь применять из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иметь представления о вписанных и описанных </w:t>
            </w:r>
            <w:r w:rsidRPr="00261704">
              <w:rPr>
                <w:rFonts w:ascii="Times New Roman" w:hAnsi="Times New Roman" w:cs="Times New Roman"/>
                <w:sz w:val="24"/>
                <w:szCs w:val="24"/>
              </w:rPr>
              <w:lastRenderedPageBreak/>
              <w:t>сферах и уметь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объем, объемы многогранников, тел вращения и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площади сферы и уметь применять его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уметь решать задачи на комбинации многогранников и тел вращения;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повседневной жизни и при изучении других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составлять с использованием свойств геометрических </w:t>
            </w:r>
            <w:r w:rsidRPr="00261704">
              <w:rPr>
                <w:rFonts w:ascii="Times New Roman" w:hAnsi="Times New Roman" w:cs="Times New Roman"/>
                <w:sz w:val="24"/>
                <w:szCs w:val="24"/>
              </w:rPr>
              <w:lastRenderedPageBreak/>
              <w:t>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288" w:type="dxa"/>
          </w:tcPr>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lastRenderedPageBreak/>
              <w:t>Иметь представление об аксиоматическом методе;</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понятием геометрические места точек в пространстве и уметь применять их для решения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уметь применять для решения задач свойства плоских и двугранных углов, </w:t>
            </w:r>
            <w:r w:rsidRPr="004E1449">
              <w:rPr>
                <w:rFonts w:ascii="Times New Roman" w:hAnsi="Times New Roman" w:cs="Times New Roman"/>
                <w:i/>
                <w:sz w:val="24"/>
                <w:szCs w:val="24"/>
              </w:rPr>
              <w:lastRenderedPageBreak/>
              <w:t xml:space="preserve">трехгранного угла, теоремы косинусов и синусов для трехгранного угла;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владеть понятием перпендикулярное сечение призмы и уметь применять его при решении задач;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иметь представление о двойственности правильных многогранников;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развертке многогранника и кратчайшем пути на поверхности многогранника;</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иметь представление о конических сечениях;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касающихся сферах и комбинации тел вращения и уметь применять их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применять при решении задач формулу расстояния </w:t>
            </w:r>
            <w:r w:rsidRPr="004E1449">
              <w:rPr>
                <w:rFonts w:ascii="Times New Roman" w:hAnsi="Times New Roman" w:cs="Times New Roman"/>
                <w:i/>
                <w:sz w:val="24"/>
                <w:szCs w:val="24"/>
              </w:rPr>
              <w:lastRenderedPageBreak/>
              <w:t>от точки до плоскости;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владеть разными способами задания прямой уравнениями и уметь применять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применять при решении задач и доказательстве теорем векторный метод и метод координат;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применять теоремы об отношениях объемов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иметь представление о движениях в пространстве: параллельном переносе, симметрии относительно </w:t>
            </w:r>
            <w:r w:rsidRPr="004E1449">
              <w:rPr>
                <w:rFonts w:ascii="Times New Roman" w:hAnsi="Times New Roman" w:cs="Times New Roman"/>
                <w:i/>
                <w:sz w:val="24"/>
                <w:szCs w:val="24"/>
              </w:rPr>
              <w:lastRenderedPageBreak/>
              <w:t>плоскости, центральной симметрии, повороте относительно прямой, винтовой симметрии, уметь применять их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площади ортогональной проекции;</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иметь представления о преобразовании подобия, гомотетии и уметь применять их при решении задач;</w:t>
            </w:r>
          </w:p>
          <w:p w:rsidR="00886685" w:rsidRPr="004E1449" w:rsidRDefault="00886685" w:rsidP="0087429F">
            <w:pPr>
              <w:spacing w:after="0" w:line="240" w:lineRule="auto"/>
              <w:jc w:val="both"/>
              <w:rPr>
                <w:rFonts w:ascii="Times New Roman" w:hAnsi="Times New Roman" w:cs="Times New Roman"/>
                <w:i/>
                <w:sz w:val="24"/>
                <w:szCs w:val="24"/>
              </w:rPr>
            </w:pPr>
            <w:r w:rsidRPr="004E1449">
              <w:rPr>
                <w:rFonts w:ascii="Times New Roman" w:hAnsi="Times New Roman" w:cs="Times New Roman"/>
                <w:i/>
                <w:sz w:val="24"/>
                <w:szCs w:val="24"/>
              </w:rPr>
              <w:t xml:space="preserve"> уметь решать задачи на плоскости методами стереометрии;</w:t>
            </w:r>
          </w:p>
          <w:p w:rsidR="00886685" w:rsidRPr="00261704" w:rsidRDefault="00886685" w:rsidP="0087429F">
            <w:pPr>
              <w:spacing w:after="0" w:line="240" w:lineRule="auto"/>
              <w:jc w:val="both"/>
              <w:rPr>
                <w:rFonts w:ascii="Times New Roman" w:hAnsi="Times New Roman" w:cs="Times New Roman"/>
                <w:sz w:val="24"/>
                <w:szCs w:val="24"/>
              </w:rPr>
            </w:pPr>
            <w:r w:rsidRPr="004E1449">
              <w:rPr>
                <w:rFonts w:ascii="Times New Roman" w:hAnsi="Times New Roman" w:cs="Times New Roman"/>
                <w:i/>
                <w:sz w:val="24"/>
                <w:szCs w:val="24"/>
              </w:rPr>
              <w:t>уметь применять формулы объемов при решении</w:t>
            </w:r>
            <w:r w:rsidRPr="00261704">
              <w:rPr>
                <w:rFonts w:ascii="Times New Roman" w:hAnsi="Times New Roman" w:cs="Times New Roman"/>
                <w:sz w:val="24"/>
                <w:szCs w:val="24"/>
              </w:rPr>
              <w:t xml:space="preserve"> задач</w:t>
            </w:r>
          </w:p>
        </w:tc>
      </w:tr>
      <w:tr w:rsidR="00886685" w:rsidRPr="00261704" w:rsidTr="004E1449">
        <w:trPr>
          <w:gridBefore w:val="1"/>
          <w:wBefore w:w="6" w:type="dxa"/>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Векторы и координаты в пространстве</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Оперировать на базовом уровне понятием декартовы координаты в пространстве;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координаты вершин куба и прямоугольного параллелепипеда</w:t>
            </w:r>
          </w:p>
        </w:tc>
        <w:tc>
          <w:tcPr>
            <w:tcW w:w="3321" w:type="dxa"/>
            <w:gridSpan w:val="2"/>
          </w:tcPr>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задавать плоскость уравнением в декартовой системе координат;</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решать простейшие задачи введением векторного базиса</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понятиями векторы и их координаты;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уметь выполнять операции над векторами;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скалярное произведение векторов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уравнение плоскости, формулу расстояния между точками, уравнение сферы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применять векторы и метод координат в пространстве при решении задач </w:t>
            </w:r>
          </w:p>
          <w:p w:rsidR="00886685" w:rsidRPr="00261704" w:rsidRDefault="00886685" w:rsidP="0087429F">
            <w:pPr>
              <w:spacing w:after="0" w:line="240" w:lineRule="auto"/>
              <w:jc w:val="both"/>
              <w:rPr>
                <w:rFonts w:ascii="Times New Roman" w:hAnsi="Times New Roman" w:cs="Times New Roman"/>
                <w:sz w:val="24"/>
                <w:szCs w:val="24"/>
              </w:rPr>
            </w:pPr>
          </w:p>
        </w:tc>
        <w:tc>
          <w:tcPr>
            <w:tcW w:w="3288" w:type="dxa"/>
          </w:tcPr>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Достижение результатов раздела II;</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находить объем параллелепипеда и тетраэдра, заданных координатами своих вершин;</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задавать прямую в пространстве;</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находить расстояние от точки до плоскости в системе координат;</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находить расстояние между скрещивающимися прямыми, заданными в системе координат</w:t>
            </w:r>
          </w:p>
        </w:tc>
      </w:tr>
      <w:tr w:rsidR="00886685" w:rsidRPr="00261704" w:rsidTr="004E1449">
        <w:trPr>
          <w:gridBefore w:val="1"/>
          <w:wBefore w:w="6" w:type="dxa"/>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lastRenderedPageBreak/>
              <w:t>История математики</w:t>
            </w:r>
          </w:p>
          <w:p w:rsidR="00886685" w:rsidRPr="004E1449" w:rsidRDefault="00886685" w:rsidP="0087429F">
            <w:pPr>
              <w:spacing w:after="0" w:line="240" w:lineRule="auto"/>
              <w:jc w:val="both"/>
              <w:rPr>
                <w:rFonts w:ascii="Times New Roman" w:hAnsi="Times New Roman" w:cs="Times New Roman"/>
                <w:b/>
                <w:sz w:val="24"/>
                <w:szCs w:val="24"/>
              </w:rPr>
            </w:pP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роль математики в развитии России</w:t>
            </w:r>
          </w:p>
        </w:tc>
        <w:tc>
          <w:tcPr>
            <w:tcW w:w="3321" w:type="dxa"/>
            <w:gridSpan w:val="2"/>
          </w:tcPr>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понимать роль математики в развитии России</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Иметь представление о вкладе выдающихся математиков в развитие науки;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роль математики в развитии России</w:t>
            </w:r>
          </w:p>
        </w:tc>
        <w:tc>
          <w:tcPr>
            <w:tcW w:w="3288" w:type="dxa"/>
          </w:tcPr>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Достижение результатов раздела II</w:t>
            </w:r>
          </w:p>
        </w:tc>
      </w:tr>
      <w:tr w:rsidR="00886685" w:rsidRPr="00261704" w:rsidTr="00496D2D">
        <w:trPr>
          <w:gridBefore w:val="1"/>
          <w:wBefore w:w="6" w:type="dxa"/>
          <w:trHeight w:val="4442"/>
        </w:trPr>
        <w:tc>
          <w:tcPr>
            <w:tcW w:w="1520" w:type="dxa"/>
          </w:tcPr>
          <w:p w:rsidR="00886685" w:rsidRPr="004E1449" w:rsidRDefault="00886685" w:rsidP="0087429F">
            <w:pPr>
              <w:spacing w:after="0" w:line="240" w:lineRule="auto"/>
              <w:jc w:val="both"/>
              <w:rPr>
                <w:rFonts w:ascii="Times New Roman" w:hAnsi="Times New Roman" w:cs="Times New Roman"/>
                <w:b/>
                <w:sz w:val="24"/>
                <w:szCs w:val="24"/>
              </w:rPr>
            </w:pPr>
            <w:r w:rsidRPr="004E1449">
              <w:rPr>
                <w:rFonts w:ascii="Times New Roman" w:hAnsi="Times New Roman" w:cs="Times New Roman"/>
                <w:b/>
                <w:sz w:val="24"/>
                <w:szCs w:val="24"/>
              </w:rPr>
              <w:t>Методы математики</w:t>
            </w:r>
          </w:p>
        </w:tc>
        <w:tc>
          <w:tcPr>
            <w:tcW w:w="3402"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известные методы при решении стандартных математических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321" w:type="dxa"/>
            <w:gridSpan w:val="2"/>
          </w:tcPr>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основные методы доказательства, проводить доказательство и выполнять опровержение;</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применять основные методы решения математических задач;</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применять простейшие программные средства и электронно-коммуникационные системы при решении </w:t>
            </w:r>
            <w:r w:rsidRPr="00496D2D">
              <w:rPr>
                <w:rFonts w:ascii="Times New Roman" w:hAnsi="Times New Roman" w:cs="Times New Roman"/>
                <w:i/>
                <w:sz w:val="24"/>
                <w:szCs w:val="24"/>
              </w:rPr>
              <w:lastRenderedPageBreak/>
              <w:t>математических задач</w:t>
            </w:r>
          </w:p>
        </w:tc>
        <w:tc>
          <w:tcPr>
            <w:tcW w:w="328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Использовать основные методы доказательства, проводить доказательство и выполнять опровержение;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основные методы решения математических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применять простейшие программные средства и электронно-коммуникационные системы при решении математических </w:t>
            </w:r>
            <w:r w:rsidRPr="00261704">
              <w:rPr>
                <w:rFonts w:ascii="Times New Roman" w:hAnsi="Times New Roman" w:cs="Times New Roman"/>
                <w:sz w:val="24"/>
                <w:szCs w:val="24"/>
              </w:rPr>
              <w:lastRenderedPageBreak/>
              <w:t>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lastRenderedPageBreak/>
              <w:t>Достижение результатов раздела II;</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применять математические знания к исследованию окружающего мира (моделирование физических процессов, задачи экономики)</w:t>
            </w:r>
          </w:p>
          <w:p w:rsidR="00886685" w:rsidRPr="00496D2D" w:rsidRDefault="00886685" w:rsidP="0087429F">
            <w:pPr>
              <w:spacing w:after="0" w:line="240" w:lineRule="auto"/>
              <w:jc w:val="both"/>
              <w:rPr>
                <w:rFonts w:ascii="Times New Roman" w:hAnsi="Times New Roman" w:cs="Times New Roman"/>
                <w:i/>
                <w:sz w:val="24"/>
                <w:szCs w:val="24"/>
              </w:rPr>
            </w:pPr>
          </w:p>
        </w:tc>
      </w:tr>
    </w:tbl>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sectPr w:rsidR="00886685" w:rsidRPr="00261704" w:rsidSect="00571E4B">
          <w:pgSz w:w="16838" w:h="11906" w:orient="landscape"/>
          <w:pgMar w:top="1701" w:right="1134" w:bottom="567" w:left="1134" w:header="708" w:footer="545" w:gutter="0"/>
          <w:cols w:space="708"/>
          <w:titlePg/>
          <w:docGrid w:linePitch="381"/>
        </w:sectPr>
      </w:pPr>
    </w:p>
    <w:p w:rsidR="00886685" w:rsidRPr="00496D2D" w:rsidRDefault="00886685" w:rsidP="0087429F">
      <w:pPr>
        <w:spacing w:after="0" w:line="240" w:lineRule="auto"/>
        <w:jc w:val="both"/>
        <w:rPr>
          <w:rFonts w:ascii="Times New Roman" w:hAnsi="Times New Roman" w:cs="Times New Roman"/>
          <w:b/>
          <w:sz w:val="24"/>
          <w:szCs w:val="24"/>
        </w:rPr>
      </w:pPr>
      <w:bookmarkStart w:id="43" w:name="_Toc453968158"/>
      <w:bookmarkEnd w:id="41"/>
      <w:bookmarkEnd w:id="42"/>
      <w:r w:rsidRPr="00496D2D">
        <w:rPr>
          <w:rFonts w:ascii="Times New Roman" w:hAnsi="Times New Roman" w:cs="Times New Roman"/>
          <w:b/>
          <w:sz w:val="24"/>
          <w:szCs w:val="24"/>
        </w:rPr>
        <w:lastRenderedPageBreak/>
        <w:t>Информатика</w:t>
      </w:r>
      <w:bookmarkEnd w:id="43"/>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496D2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информационный объем графических и звуковых данных при заданных условиях дискретизации;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логическое выражение по заданной таблице истинности; решать несложные логические уравнения;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находить оптимальный путь во взвешенном графе;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электронные таблицы для выполнения учебных заданий из различных предметных областей;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применять антивирусные программы для обеспечения стабильной работы технических средств ИКТ;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базовом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знания о графах, деревьях и списках при описании реальных объектов и процессов;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lastRenderedPageBreak/>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классифицировать программное обеспечение в соответствии с кругом выполняемых задач;</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886685" w:rsidRPr="00EA7E47"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критически оценивать информацию, полученную из сети Интернет.</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углубленном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строить дерево игры по заданному алгоритму; строить и обосновывать выигрышную стратегию игры;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записывать действительные числа в  экспоненциальной форме; применять знания о представлении чисел в памяти компьютера;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w:t>
      </w:r>
      <w:r w:rsidRPr="00261704">
        <w:rPr>
          <w:rFonts w:ascii="Times New Roman" w:hAnsi="Times New Roman" w:cs="Times New Roman"/>
          <w:sz w:val="24"/>
          <w:szCs w:val="24"/>
        </w:rPr>
        <w:lastRenderedPageBreak/>
        <w:t>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создавать собственные алгоритмы для решения прикладных задач на основе изученных алгоритмов и методов;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алгоритмы поиска и сортировки при решении типовых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инсталлировать и деинсталлировать программные средства, необходимые для решения учебных задач по выбранной специализации;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компьютерные сети для обмена данными при решении прикладных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организовывать на базовом уровне сетевое взаимодействие (настраивать работу протоколов сети TCP/IP и определять маску сети);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структуру доменных имен; принципы IP-адресации узлов сети;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представлять общие принципы разработки и функционирования интернет-приложений (сайты, блоги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углубленном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знания о методе «разделяй и властвуй»;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понятие универсального алгоритма и приводить примеры алгоритмически неразрешимых проблем;</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lastRenderedPageBreak/>
        <w:t>использовать второй язык программирования; сравнивать преимущества и недостатки двух языков программирования;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создавать программы для учебных или проектных задач средней сложности;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пакеты программ и сервисы обработки и представления данных, в том числе – статистической обработки;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создавать многотабличные базы данных; работе с базами данных и справочными системами с помощью веб-интерфейса.</w:t>
      </w:r>
    </w:p>
    <w:p w:rsidR="00886685" w:rsidRPr="00261704" w:rsidRDefault="00886685" w:rsidP="0087429F">
      <w:pPr>
        <w:spacing w:after="0" w:line="240" w:lineRule="auto"/>
        <w:jc w:val="both"/>
        <w:rPr>
          <w:rFonts w:ascii="Times New Roman" w:hAnsi="Times New Roman" w:cs="Times New Roman"/>
          <w:sz w:val="24"/>
          <w:szCs w:val="24"/>
        </w:rPr>
      </w:pPr>
      <w:bookmarkStart w:id="44" w:name="_Toc434850682"/>
      <w:bookmarkStart w:id="45" w:name="_Toc435412686"/>
      <w:bookmarkStart w:id="46" w:name="_Toc453968159"/>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Физика</w:t>
      </w:r>
      <w:bookmarkEnd w:id="44"/>
      <w:bookmarkEnd w:id="45"/>
      <w:bookmarkEnd w:id="46"/>
    </w:p>
    <w:p w:rsidR="00886685" w:rsidRPr="00261704" w:rsidRDefault="00886685" w:rsidP="00496D2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базовом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выдвигать гипотезы на основе знания основополагающих физических закономерностей и законов;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самостоятельно планировать и проводить физические эксперименты;</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объяснять принципы работы и характеристики изученных машин, приборов и технических устройств;</w:t>
      </w:r>
    </w:p>
    <w:p w:rsidR="00886685" w:rsidRPr="00EA7E47"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углубленном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взаимосвязь между физикой и другими естественными науками;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самостоятельно планировать и проводить физические эксперименты;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границы применения изученных физических моделей при решении физических и межпредметных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углубленном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формулировать и решать новые задачи, возникающие в ходе учебно-исследовательской и проектной деятельности;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усовершенствовать приборы и методы исследования в соответствии с поставленной задачей;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496D2D" w:rsidRDefault="00496D2D" w:rsidP="0087429F">
      <w:pPr>
        <w:spacing w:after="0" w:line="240" w:lineRule="auto"/>
        <w:jc w:val="both"/>
        <w:rPr>
          <w:rFonts w:ascii="Times New Roman" w:hAnsi="Times New Roman" w:cs="Times New Roman"/>
          <w:sz w:val="24"/>
          <w:szCs w:val="24"/>
        </w:rPr>
      </w:pPr>
      <w:bookmarkStart w:id="47" w:name="_Toc434850685"/>
      <w:bookmarkStart w:id="48" w:name="_Toc435412687"/>
      <w:bookmarkStart w:id="49" w:name="_Toc453968160"/>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Химия</w:t>
      </w:r>
      <w:bookmarkEnd w:id="47"/>
      <w:bookmarkEnd w:id="48"/>
      <w:bookmarkEnd w:id="49"/>
    </w:p>
    <w:p w:rsidR="00886685" w:rsidRPr="00261704" w:rsidRDefault="00886685" w:rsidP="00496D2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«Химия» на уровне среднего общего образования: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демонстрировать на примерах взаимосвязь между химией и другими естественными науками;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на примерах положения теории химического строения А.М. Бутлерова;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причины многообразия веществ на основе общих представлений об их составе и строении;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правилами и приемами безопасной работы с химическими веществами и лабораторным оборудованием;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гидролиза солей в повседневной жизни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химических реакций, раскрывающих общие химические свойства простых веществ – металлов и неметаллов;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базовом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lastRenderedPageBreak/>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86685" w:rsidRPr="00EA7E47"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bookmarkStart w:id="50" w:name="_Toc434850688"/>
      <w:bookmarkStart w:id="51" w:name="_Toc435412688"/>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углубленном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практическое использование неорганических и органических веществ и их реакций в промышленности и быту;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углубленном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lastRenderedPageBreak/>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496D2D" w:rsidRDefault="00886685" w:rsidP="0087429F">
      <w:pPr>
        <w:spacing w:after="0" w:line="240" w:lineRule="auto"/>
        <w:jc w:val="both"/>
        <w:rPr>
          <w:rFonts w:ascii="Times New Roman" w:hAnsi="Times New Roman" w:cs="Times New Roman"/>
          <w:b/>
          <w:sz w:val="24"/>
          <w:szCs w:val="24"/>
        </w:rPr>
      </w:pPr>
      <w:bookmarkStart w:id="52" w:name="_Toc453968161"/>
      <w:r w:rsidRPr="00496D2D">
        <w:rPr>
          <w:rFonts w:ascii="Times New Roman" w:hAnsi="Times New Roman" w:cs="Times New Roman"/>
          <w:b/>
          <w:sz w:val="24"/>
          <w:szCs w:val="24"/>
        </w:rPr>
        <w:t>Биология</w:t>
      </w:r>
      <w:bookmarkEnd w:id="50"/>
      <w:bookmarkEnd w:id="51"/>
      <w:bookmarkEnd w:id="52"/>
    </w:p>
    <w:p w:rsidR="00886685" w:rsidRPr="00261704" w:rsidRDefault="00886685" w:rsidP="00496D2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«Биология» на уровне среднего общего образования: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формулировать гипотезы на основании предложенной биологической информации и предлагать варианты проверки гипотез;</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популяцию и биологический вид по основным признакам;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фенотип многоклеточных растений и животных по морфологическому критерию;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многообразие организмов, применяя эволюционную теорию;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причины наследственных заболеваний;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схемы переноса веществ и энергии в экосистеме (цепи 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доказательства необходимости сохранения биоразнообразия для устойчивого развития и охраны окружающей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последствия влияния мутагенов;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возможные причины наследственных заболеваний.</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базовом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сравнивать способы деления клетки (митоз и мейоз);</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решать задачи на построение фрагмента второй цепи ДНК по предложенному фрагменту первой, иРНК (мРНК) по участку ДНК;</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886685" w:rsidRPr="00EA7E47"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углубленном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и обосновывать существенные особенности разных уровней организации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количество хромосом в клетках растений основных отделов на разных этапах жизненного цикла;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причины наследственных заболеваний, аргументировать необходимость мер предупреждения таких заболеваний;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сравнивать разные способы размножения организмов;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основные этапы онтогенеза организмов;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значение разных методов селекции в создании сортов растений, пород животных и штаммов микроорганизмов;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причины изменяемости и многообразия видов, применяя синтетическую теорию эволюции;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популяцию как единицу эволюции, вид как систематическую категорию и как результат эволюции;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связь структуры и свойств экосистемы;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аргументировать собственную позицию по отношению к экологическим проблемам и поведению в природной среде;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обосновывать необходимость устойчивого развития как условия сохранения биосферы;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в тексте биологического содержания проблему и аргументированно ее объяснять;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углубленном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прогнозировать последствия собственных исследований с учетом этических норм и экологических требований;</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lastRenderedPageBreak/>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моделировать изменение экосистем под влиянием различных групп факторов окружающей среды;</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496D2D" w:rsidRDefault="00496D2D" w:rsidP="0087429F">
      <w:pPr>
        <w:spacing w:after="0" w:line="240" w:lineRule="auto"/>
        <w:jc w:val="both"/>
        <w:rPr>
          <w:rFonts w:ascii="Times New Roman" w:hAnsi="Times New Roman" w:cs="Times New Roman"/>
          <w:sz w:val="24"/>
          <w:szCs w:val="24"/>
        </w:rPr>
      </w:pPr>
      <w:bookmarkStart w:id="53" w:name="_Toc434850693"/>
      <w:bookmarkStart w:id="54" w:name="_Toc435412690"/>
      <w:bookmarkStart w:id="55" w:name="_Toc453968163"/>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Физическая культура</w:t>
      </w:r>
      <w:bookmarkEnd w:id="53"/>
      <w:bookmarkEnd w:id="54"/>
      <w:bookmarkEnd w:id="55"/>
    </w:p>
    <w:p w:rsidR="00886685" w:rsidRPr="00261704" w:rsidRDefault="00886685" w:rsidP="00496D2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знать способы контроля и оценки физического развития и физической подготовленности;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индивидуальные особенности физического и психического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и выполнять индивидуально ориентированные комплексы оздоровительной и адаптивной физической культуры;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комплексы упражнений традиционных и современных оздоровительных систем физического воспитания;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практически использовать приемы самомассажа и релаксации;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практически использовать приемы защиты и самообороны;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и проводить комплексы физических упражнений различной направленности;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уровни индивидуального физического развития и развития физических качеств;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проводить мероприятия по профилактике травматизма во время занятий физическими упражнениями;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базовом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lastRenderedPageBreak/>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выполнять технические приемы и тактические действия национальных видов спорта;</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осуществлять судейство в избранном виде спорта;</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составлять и выполнять комплексы специальной физической подготовки.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496D2D" w:rsidRDefault="00886685" w:rsidP="0087429F">
      <w:pPr>
        <w:spacing w:after="0" w:line="240" w:lineRule="auto"/>
        <w:jc w:val="both"/>
        <w:rPr>
          <w:rFonts w:ascii="Times New Roman" w:hAnsi="Times New Roman" w:cs="Times New Roman"/>
          <w:b/>
          <w:sz w:val="24"/>
          <w:szCs w:val="24"/>
        </w:rPr>
      </w:pPr>
      <w:bookmarkStart w:id="56" w:name="_Toc434850695"/>
      <w:bookmarkStart w:id="57" w:name="_Toc435412691"/>
      <w:bookmarkStart w:id="58" w:name="_Toc453968164"/>
      <w:r w:rsidRPr="00496D2D">
        <w:rPr>
          <w:rFonts w:ascii="Times New Roman" w:hAnsi="Times New Roman" w:cs="Times New Roman"/>
          <w:b/>
          <w:sz w:val="24"/>
          <w:szCs w:val="24"/>
        </w:rPr>
        <w:t>Экология</w:t>
      </w:r>
      <w:bookmarkEnd w:id="56"/>
      <w:bookmarkEnd w:id="57"/>
      <w:bookmarkEnd w:id="58"/>
    </w:p>
    <w:p w:rsidR="00886685" w:rsidRPr="00261704" w:rsidRDefault="00886685" w:rsidP="00496D2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«Экология» на уровне среднего общего образования: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разумные потребности человека при использовании продуктов и товаров отдельными людьми, сообществами;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влияние социально-экономических процессов на состояние природной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последствия нерационального использования энергоресурсов;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анализировать различные ситуации с точки зрения наступления случая экологического правонарушения;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выявлять причины, приводящие к возникновению локальных, региональных и глобальных экологических проблем.</w:t>
      </w:r>
    </w:p>
    <w:p w:rsidR="00886685" w:rsidRPr="00496D2D" w:rsidRDefault="00886685" w:rsidP="0087429F">
      <w:pPr>
        <w:spacing w:after="0" w:line="240" w:lineRule="auto"/>
        <w:jc w:val="both"/>
        <w:rPr>
          <w:rFonts w:ascii="Times New Roman" w:hAnsi="Times New Roman" w:cs="Times New Roman"/>
          <w:b/>
          <w:i/>
          <w:sz w:val="24"/>
          <w:szCs w:val="24"/>
        </w:rPr>
      </w:pPr>
      <w:r w:rsidRPr="00496D2D">
        <w:rPr>
          <w:rFonts w:ascii="Times New Roman" w:hAnsi="Times New Roman" w:cs="Times New Roman"/>
          <w:b/>
          <w:i/>
          <w:sz w:val="24"/>
          <w:szCs w:val="24"/>
        </w:rPr>
        <w:t>Выпускник на базовом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анализировать и оценивать экологические последствия хозяйственной деятельности человека в разных сферах деятельности;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прогнозировать экологические последствия деятельности человека в конкретной экологической ситуации;</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моделировать поля концентрации загрязняющих веществ производственных и бытовых объектов;</w:t>
      </w:r>
    </w:p>
    <w:p w:rsidR="00886685" w:rsidRPr="00496D2D"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разрабатывать меры, предотвращающие экологические правонарушения;</w:t>
      </w:r>
    </w:p>
    <w:p w:rsidR="00886685" w:rsidRDefault="00886685" w:rsidP="0087429F">
      <w:pPr>
        <w:spacing w:after="0" w:line="240" w:lineRule="auto"/>
        <w:jc w:val="both"/>
        <w:rPr>
          <w:rFonts w:ascii="Times New Roman" w:hAnsi="Times New Roman" w:cs="Times New Roman"/>
          <w:i/>
          <w:sz w:val="24"/>
          <w:szCs w:val="24"/>
        </w:rPr>
      </w:pPr>
      <w:r w:rsidRPr="00496D2D">
        <w:rPr>
          <w:rFonts w:ascii="Times New Roman" w:hAnsi="Times New Roman" w:cs="Times New Roman"/>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EA7E47" w:rsidRDefault="00EA7E47" w:rsidP="0087429F">
      <w:pPr>
        <w:spacing w:after="0" w:line="240" w:lineRule="auto"/>
        <w:jc w:val="both"/>
        <w:rPr>
          <w:rFonts w:ascii="Times New Roman" w:hAnsi="Times New Roman" w:cs="Times New Roman"/>
          <w:i/>
          <w:sz w:val="24"/>
          <w:szCs w:val="24"/>
        </w:rPr>
      </w:pPr>
    </w:p>
    <w:p w:rsidR="00EA7E47" w:rsidRPr="00EA7E47" w:rsidRDefault="00EA7E47" w:rsidP="0087429F">
      <w:pPr>
        <w:spacing w:after="0" w:line="240" w:lineRule="auto"/>
        <w:jc w:val="both"/>
        <w:rPr>
          <w:rFonts w:ascii="Times New Roman" w:hAnsi="Times New Roman" w:cs="Times New Roman"/>
          <w:i/>
          <w:sz w:val="24"/>
          <w:szCs w:val="24"/>
        </w:rPr>
      </w:pPr>
    </w:p>
    <w:p w:rsidR="00886685" w:rsidRPr="00496D2D" w:rsidRDefault="00886685" w:rsidP="0087429F">
      <w:pPr>
        <w:spacing w:after="0" w:line="240" w:lineRule="auto"/>
        <w:jc w:val="both"/>
        <w:rPr>
          <w:rFonts w:ascii="Times New Roman" w:hAnsi="Times New Roman" w:cs="Times New Roman"/>
          <w:b/>
          <w:sz w:val="24"/>
          <w:szCs w:val="24"/>
        </w:rPr>
      </w:pPr>
      <w:bookmarkStart w:id="59" w:name="_Toc434850697"/>
      <w:bookmarkStart w:id="60" w:name="_Toc435412692"/>
      <w:bookmarkStart w:id="61" w:name="_Toc453968165"/>
      <w:r w:rsidRPr="00496D2D">
        <w:rPr>
          <w:rFonts w:ascii="Times New Roman" w:hAnsi="Times New Roman" w:cs="Times New Roman"/>
          <w:b/>
          <w:sz w:val="24"/>
          <w:szCs w:val="24"/>
        </w:rPr>
        <w:lastRenderedPageBreak/>
        <w:t>Основы безопасности жизнедеятельности</w:t>
      </w:r>
      <w:bookmarkEnd w:id="59"/>
      <w:bookmarkEnd w:id="60"/>
      <w:bookmarkEnd w:id="61"/>
    </w:p>
    <w:p w:rsidR="00886685" w:rsidRPr="00261704" w:rsidRDefault="00886685" w:rsidP="00496D2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научится: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Основы комплексной безопасности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в области безопасности дорожного движения;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действовать согласно указанию на дорожных знаках;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официальными источниками для получения информации в области безопасности дорожного движения;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нормативных правовых актов в области охраны окружающей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в области охраны окружающей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наиболее неблагоприятные территории в районе проживания;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факторы экориска, объяснять, как снизить последствия их воздействия;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опознавать, для чего применяются и используются экологические знаки;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официальными источниками для получения информации об экологической безопасности и охране окружающей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прогнозировать и оценивать свои действия в области охраны окружающей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явные и скрытые опасности в современных молодежных хобби;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соблюдать правила безопасности в увлечениях, не противоречащих законодательству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прогнозировать и оценивать последствия своего поведения во время занятий современными молодежными хобби;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нормативные правовые акты для определения ответственности за асоциальное поведение на транспорте;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прогнозировать и оценивать последствия своего поведения на транспорте;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Защита населения Российской Федерации от опасных и чрезвычайных ситуаций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причины их возникновения, характеристики, поражающие факторы, особенности и последствия;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средства индивидуальной, коллективной защиты и приборы индивидуального дозиметрического контроля;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действовать согласно обозначению на знаках безопасности и плане эвакуации;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вызывать в случае необходимости службы экстренной помощи;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модель личного безопасного поведения в условиях опасных и чрезвычайных ситуаций мирного и военного времени.</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особенности экстремизма, терроризма и наркотизма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взаимосвязь экстремизма, терроризма и наркотизма;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в области противодействия экстремизму, терроризму и наркотизму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предназначение общегосударственной системы противодействия экстремизму, терроризму и наркотизму;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основные принципы и направления противодействия экстремистской, террористической деятельности и наркотизму;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признаки вовлечения в экстремистскую и террористическую деятельность;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симптомы употребления наркотических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действия граждан при установлении уровней террористической опасности;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правила и рекомендации в случае проведения террористической акции;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Основы здорового образа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основных нормативных правовых актов в области здорового образа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основные нормативные правовые акты в области здорового образа жизни для изучения и реализации своих прав;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в области здорового образа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факторы здорового образа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преимущества здорового образа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значение здорового образа жизни для благополучия общества и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описывать основные факторы и привычки, пагубно влияющие на здоровье человека;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сущность репродуктивного здоровья;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факторы, положительно и отрицательно влияющие на репродуктивное здоровье;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Основы медицинских знаний и оказание первой помощи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Комментировать</w:t>
      </w:r>
      <w:r w:rsidRPr="00261704">
        <w:rPr>
          <w:rFonts w:ascii="Times New Roman" w:hAnsi="Times New Roman" w:cs="Times New Roman"/>
          <w:sz w:val="24"/>
          <w:szCs w:val="24"/>
        </w:rPr>
        <w:t xml:space="preserve"> назначение основных нормативных правовых актов в области оказания первой помощи;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в области оказания первой помощи;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отличать первую помощь от медицинской помощи;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состояния, при которых оказывается первая помощь, и определять мероприятия по ее оказанию;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оказывать первую помощь при неотложных состояниях;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вызывать в случае необходимости службы экстренной помощи;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действовать согласно указанию на знаках безопасности медицинского и санитарного назначения;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составлять модель личного безопасного поведения при оказании первой помощи пострадавшему;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классифицировать основные инфекционные болезни;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меры, направленные на предупреждение возникновения и распространения инфекционных заболеваний;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действовать в порядке и по правилам поведения в случае возникновения эпидемиологического или бактериологического очага.</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Основы обороны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основных нормативных правовых актов в области обороны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состояние и тенденции развития современного мира и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национальные интересы РФ и стратегические национальные приоритеты;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приводить примеры основных внешних и внутренних опасностей;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разъяснять основные направления обеспечения национальной безопасности и обороны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в области обороны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основы и организацию обороны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предназначение и использование ВС РФ в области обороны;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направление военной политики РФ в современных условиях;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предназначение и задачи Вооруженных Сил РФ, других войск, воинских формирований и органов в мирное и военное время;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историю создания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структуру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виды и рода войск ВС РФ, их предназначение и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распознавать символы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воинских традиций и ритуалов ВС РФ.</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Правовые основы военной службы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основных нормативных правовых актов в области воинской обязанности граждан и военной службы;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в области воинской обязанности граждан и военной службы;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раскрывать сущность военной службы и составляющие воинской обязанности гражданина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обязательную и добровольную подготовку к военной службе;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организацию воинского учета;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Общевоинских уставов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Общевоинские уставы ВС РФ при подготовке к прохождению военной службы по призыву, контракту;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порядок и сроки прохождения службы по призыву, контракту и альтернативной гражданской службы;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порядок назначения на воинскую должность, присвоения и лишения воинского звания;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военную форму одежды и знаки различия военнослужащих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основание увольнения с военной службы;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предназначение запаса;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объяснять порядок зачисления и пребывания в запасе;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предназначение мобилизационного резерва;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порядок заключения контракта и сроки пребывания в резерве.</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Элементы начальной военной подготовки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Комментировать назначение Строевого устава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Строевой устав ВС РФ при обучении элементам строевой подготовки;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оперировать основными понятиями Строевого устава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строевые приемы и движение без оружия;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строевые приемы в составе отделения на месте и в движении;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команд управления строем с помощью голоса;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назначение, боевые свойства и общее устройство автомата Калашникова;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неполную разборку и сборку автомата Калашникова для чистки и смазки;</w:t>
      </w:r>
      <w:r w:rsidRPr="00261704">
        <w:rPr>
          <w:rFonts w:ascii="Times New Roman" w:hAnsi="Times New Roman" w:cs="Times New Roman"/>
          <w:sz w:val="24"/>
          <w:szCs w:val="24"/>
        </w:rPr>
        <w:tab/>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порядок хранения автомата;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составляющие патрона;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снаряжать магазин патронами;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явление выстрела и его практическое значение;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влияние отдачи оружия на результат выстрела;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выбирать прицел и правильную точку прицеливания для стрельбы по неподвижным целям;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ошибки прицеливания по результатам стрельбы;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изготовку к стрельбе;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производить стрельбу;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назначение и боевые свойства гранат;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различать наступательные и оборонительные гранаты;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описывать устройство ручных осколочных гранат;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приемы и правила снаряжения и метания ручных гранат;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меры безопасности при обращении с гранатами;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предназначение современного общевойскового боя;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современный общевойсковой бой;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описывать элементы инженерного оборудования позиции солдата и порядок их оборудования;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приемы «К бою», «Встать»;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в каких случаях используются перебежки и переползания;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перебежки и переползания (по-пластунски, на получетвереньках, на боку);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стороны горизонта по компасу, солнцу и часам, по Полярной звезде и признакам местных предметов;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передвигаться по азимутам;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средства индивидуальной защиты;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состав и область применения аптечки индивидуальной;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особенности оказания первой помощи в бою;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приемы по выносу раненых с поля боя.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Военно-профессиональная деятельность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Раскрывать сущность военно-профессиональной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порядок подготовки граждан по военно-учетным специальностям;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характеризовать особенности подготовки офицеров в различных учебных и военно-учебных заведениях;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Выпускник на базовом уровне получит возможность научиться:</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Основы комплексной безопасности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как экологическая безопасность связана с национальной безопасностью и влияет на нее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Защита населения Российской Федерации от опасных и чрезвычайных ситуаций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Основы обороны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Объяснять основные задачи и направления развития, строительства, оснащения и модернизации ВС РФ;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Элементы начальной военной подготовки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Приводить примеры сигналов управления строем с помощью рук, флажков и фонаря;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назначение, устройство частей и механизмов автомата Калашникова;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чистку и смазку автомата Калашникова;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нормативы неполной разборки и сборки автомата Калашникова;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работу частей и механизмов автомата Калашникова при стрельбе;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норматив снаряжения магазина автомата Калашникова патронами;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описывать работу частей и механизмов гранаты при метании;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выполнять нормативы надевания противогаза, респиратора и общевойскового защитного комплекта (ОЗК).</w:t>
      </w: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lastRenderedPageBreak/>
        <w:t>Военно-профессиональная деятельность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496D2D" w:rsidRDefault="00496D2D" w:rsidP="0087429F">
      <w:pPr>
        <w:spacing w:after="0" w:line="240" w:lineRule="auto"/>
        <w:jc w:val="both"/>
        <w:rPr>
          <w:rFonts w:ascii="Times New Roman" w:hAnsi="Times New Roman" w:cs="Times New Roman"/>
          <w:b/>
          <w:sz w:val="24"/>
          <w:szCs w:val="24"/>
        </w:rPr>
      </w:pPr>
    </w:p>
    <w:p w:rsidR="00886685" w:rsidRPr="00496D2D" w:rsidRDefault="00886685" w:rsidP="0087429F">
      <w:pPr>
        <w:spacing w:after="0" w:line="240" w:lineRule="auto"/>
        <w:jc w:val="both"/>
        <w:rPr>
          <w:rFonts w:ascii="Times New Roman" w:hAnsi="Times New Roman" w:cs="Times New Roman"/>
          <w:b/>
          <w:sz w:val="24"/>
          <w:szCs w:val="24"/>
        </w:rPr>
      </w:pPr>
      <w:r w:rsidRPr="00496D2D">
        <w:rPr>
          <w:rFonts w:ascii="Times New Roman" w:hAnsi="Times New Roman" w:cs="Times New Roman"/>
          <w:b/>
          <w:sz w:val="24"/>
          <w:szCs w:val="24"/>
        </w:rPr>
        <w:t xml:space="preserve">Индивидуальный проект </w:t>
      </w:r>
    </w:p>
    <w:p w:rsidR="00886685" w:rsidRPr="00261704" w:rsidRDefault="00886685" w:rsidP="00682C42">
      <w:pPr>
        <w:spacing w:after="0" w:line="240" w:lineRule="auto"/>
        <w:ind w:firstLine="708"/>
        <w:rPr>
          <w:rFonts w:ascii="Times New Roman" w:hAnsi="Times New Roman" w:cs="Times New Roman"/>
          <w:sz w:val="24"/>
          <w:szCs w:val="24"/>
        </w:rPr>
      </w:pPr>
      <w:r w:rsidRPr="00261704">
        <w:rPr>
          <w:rFonts w:ascii="Times New Roman" w:hAnsi="Times New Roman" w:cs="Times New Roman"/>
          <w:sz w:val="24"/>
          <w:szCs w:val="24"/>
        </w:rPr>
        <w:t>Целью учебного курса «Индивидуальный проект» является</w:t>
      </w:r>
    </w:p>
    <w:p w:rsidR="00886685" w:rsidRPr="00261704" w:rsidRDefault="00886685" w:rsidP="00496D2D">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создание условий для развития личности обучающегося, способной:</w:t>
      </w:r>
      <w:r w:rsidRPr="00261704">
        <w:rPr>
          <w:rFonts w:ascii="Times New Roman" w:hAnsi="Times New Roman" w:cs="Times New Roman"/>
          <w:sz w:val="24"/>
          <w:szCs w:val="24"/>
        </w:rPr>
        <w:br/>
        <w:t>- адаптироваться в условиях сложного, изменчивого мира;</w:t>
      </w:r>
      <w:r w:rsidRPr="00261704">
        <w:rPr>
          <w:rFonts w:ascii="Times New Roman" w:hAnsi="Times New Roman" w:cs="Times New Roman"/>
          <w:sz w:val="24"/>
          <w:szCs w:val="24"/>
        </w:rPr>
        <w:br/>
        <w:t>- проявлять социальную ответственность;</w:t>
      </w:r>
      <w:r w:rsidRPr="00261704">
        <w:rPr>
          <w:rFonts w:ascii="Times New Roman" w:hAnsi="Times New Roman" w:cs="Times New Roman"/>
          <w:sz w:val="24"/>
          <w:szCs w:val="24"/>
        </w:rPr>
        <w:br/>
        <w:t>- самостоятельно добывать новые знания, работать над развитием интеллекта;</w:t>
      </w:r>
      <w:r w:rsidRPr="00261704">
        <w:rPr>
          <w:rFonts w:ascii="Times New Roman" w:hAnsi="Times New Roman" w:cs="Times New Roman"/>
          <w:sz w:val="24"/>
          <w:szCs w:val="24"/>
        </w:rPr>
        <w:br/>
        <w:t>- конструктивно сотрудничать с окружающими людьми;</w:t>
      </w:r>
      <w:r w:rsidRPr="00261704">
        <w:rPr>
          <w:rFonts w:ascii="Times New Roman" w:hAnsi="Times New Roman" w:cs="Times New Roman"/>
          <w:sz w:val="24"/>
          <w:szCs w:val="24"/>
        </w:rPr>
        <w:br/>
        <w:t>- генерировать новые идеи, творчески мыслить.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компетентности в области приобретения знаний из различных источников: учебника, дополнительной литературы, Интернета, CD, рассказа сверстника и т.д.;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компетентностей в области обработки информации для предоставления её в различных видах,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компетентностей в сфере распространения знаний среди сверстников.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практическая подготовка учащихся к постановке и реализации реальных задач проектирования, включая элементы научно-исследовательской работы.</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реализации поставленной цели решаются следующие задачи:</w:t>
      </w:r>
    </w:p>
    <w:p w:rsidR="00886685" w:rsidRPr="00261704" w:rsidRDefault="00886685" w:rsidP="00682C42">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обучение навыкам проблематизации (формулирования ведущей проблемы и под проблемы, постановки задач, вытекающих из этих проблем);</w:t>
      </w:r>
      <w:r w:rsidRPr="00261704">
        <w:rPr>
          <w:rFonts w:ascii="Times New Roman" w:hAnsi="Times New Roman" w:cs="Times New Roman"/>
          <w:sz w:val="24"/>
          <w:szCs w:val="24"/>
        </w:rPr>
        <w:br/>
        <w:t>- развитие исследовательских навыков, то есть способности к анализу, синтезу, выдвижению гипотез, детализации и обобщению;</w:t>
      </w:r>
      <w:r w:rsidRPr="00261704">
        <w:rPr>
          <w:rFonts w:ascii="Times New Roman" w:hAnsi="Times New Roman" w:cs="Times New Roman"/>
          <w:sz w:val="24"/>
          <w:szCs w:val="24"/>
        </w:rPr>
        <w:br/>
        <w:t xml:space="preserve">- развитие навыков целеполагания и планирования деятельности; </w:t>
      </w:r>
    </w:p>
    <w:p w:rsidR="00886685" w:rsidRPr="00261704" w:rsidRDefault="00886685" w:rsidP="00682C42">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обучение выбору, освоению и использованию адекватной технологии изготовления продукта проектирования;</w:t>
      </w:r>
      <w:r w:rsidRPr="00261704">
        <w:rPr>
          <w:rFonts w:ascii="Times New Roman" w:hAnsi="Times New Roman" w:cs="Times New Roman"/>
          <w:sz w:val="24"/>
          <w:szCs w:val="24"/>
        </w:rPr>
        <w:br/>
        <w:t>- обучение поиску нужной информации, вычленению и усвоению необходимого знания из информационного поля;</w:t>
      </w:r>
      <w:r w:rsidRPr="00261704">
        <w:rPr>
          <w:rFonts w:ascii="Times New Roman" w:hAnsi="Times New Roman" w:cs="Times New Roman"/>
          <w:sz w:val="24"/>
          <w:szCs w:val="24"/>
        </w:rPr>
        <w:br/>
        <w:t>- развитие навыков самоанализа и рефлексии (самоанализа успешности и результативности решения проблемы проекта);</w:t>
      </w:r>
      <w:r w:rsidRPr="00261704">
        <w:rPr>
          <w:rFonts w:ascii="Times New Roman" w:hAnsi="Times New Roman" w:cs="Times New Roman"/>
          <w:sz w:val="24"/>
          <w:szCs w:val="24"/>
        </w:rPr>
        <w:br/>
        <w:t>- обучение умению презентовать ход своей деятельности и ее результаты;</w:t>
      </w:r>
      <w:r w:rsidRPr="00261704">
        <w:rPr>
          <w:rFonts w:ascii="Times New Roman" w:hAnsi="Times New Roman" w:cs="Times New Roman"/>
          <w:sz w:val="24"/>
          <w:szCs w:val="24"/>
        </w:rPr>
        <w:br/>
        <w:t>- развитие навыков конструктивного сотрудничества;</w:t>
      </w:r>
      <w:r w:rsidRPr="00261704">
        <w:rPr>
          <w:rFonts w:ascii="Times New Roman" w:hAnsi="Times New Roman" w:cs="Times New Roman"/>
          <w:sz w:val="24"/>
          <w:szCs w:val="24"/>
        </w:rPr>
        <w:br/>
        <w:t>- развитие навыков публичного выступления.</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Формирование проектного отношения к действительности и способности использовать проектный подход при решении личных и профессиональных задач;</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Формирование аналитической модели процессов, происходящих в конкретных сферах профессиональной деятельности (исследование, организация, творчество);</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Ориентация в современных экономических, политических, культурных процессах и возможных ресурсах личностного и профессионального роста;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Поддержка принятия учениками решений о своем уровне личных притязаний и профессиональном будущем.</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Актуальность данного курса обусловлена потребностью государства в активном, самостоятельном, мобильном, информационно грамотном, компетентном гражданине общества, а также необходимостью формирования учебно-познавательной компетентности учащихся. Так как она занимает особое место в совокупности </w:t>
      </w:r>
      <w:r w:rsidRPr="00261704">
        <w:rPr>
          <w:rFonts w:ascii="Times New Roman" w:hAnsi="Times New Roman" w:cs="Times New Roman"/>
          <w:sz w:val="24"/>
          <w:szCs w:val="24"/>
        </w:rPr>
        <w:lastRenderedPageBreak/>
        <w:t>компетентностей личности, обеспечивает присвоение человеком всего целостного и разнообразного мира культуры. Более того, познавательная составляющая имманентно присутствует в остальных видах ключевых компетентностей. В тоже время результаты многочисленных исследований учёных, методистов, педагогов-практиков свидетельствуют о недостаточном уровне владения учащимися ключевыми образовательными компетентностями и в том числе важнейшей из них – учебно-познавательной.</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Отличительная особенность курса состоит в том, что предмет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Индивидуальный проект является логическим завершением школьной проектной системы и, одновременно, переходным элементом, мостом к взрослой, самостоятельной жизни человека. Если при выполнении групповых проектов в 5-9 классах школьники совместно проходят все этапы проектной работы, коллективно отвечая за результат проекта, то в старшей школе перед каждым учеником стоит задача продемонстрировать уже не отдельные навыки, а умение выполнить работу самостоятельно от начала и до конца.</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Межпредметные связи просматриваются через взаимодействие 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русским языком (воспитание культуры речи через чтение и воспроизведение текста; формирование культуры анализа текста на примере приёма «описание»);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информатикой (использование ИКТ для индивидуальных проектов);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 обществознанием, экономикой, правом и историей  по теме индивидуального проекта ученика.</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учебно-воспитательном процессе используются современные образовательные технологии (ИКТ, тьюторские технологии, проблемное обучение, учебное исследование, проблемно -поисковые технологии, творческие проекты). </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Национально-региональный компонент реализуется путем вкрапления элементов регионального компонента в индивидуальных проектах по тематическому выбору учащихся.</w:t>
      </w:r>
    </w:p>
    <w:p w:rsidR="00886685" w:rsidRPr="00261704" w:rsidRDefault="00886685" w:rsidP="00682C4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 Индивидуальные проекты учащихся могут отражать: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природно-экологическое, географо-демографическое, этническое, национальное, историческое своеобразие Ростовской области;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потребность региональной самоидентификации общества, обретение исторической памяти;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региональную специфику.</w:t>
      </w:r>
    </w:p>
    <w:p w:rsidR="00682C42" w:rsidRPr="00261704" w:rsidRDefault="00886685" w:rsidP="00EA7E4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изучения учебного предмета «Индивидуальный проект» на уровне среднего общего образования:</w:t>
      </w:r>
    </w:p>
    <w:p w:rsidR="00886685" w:rsidRPr="00682C42" w:rsidRDefault="00886685" w:rsidP="00682C42">
      <w:pPr>
        <w:spacing w:after="0" w:line="240" w:lineRule="auto"/>
        <w:rPr>
          <w:rFonts w:ascii="Times New Roman" w:hAnsi="Times New Roman" w:cs="Times New Roman"/>
          <w:b/>
          <w:sz w:val="24"/>
          <w:szCs w:val="24"/>
        </w:rPr>
      </w:pPr>
      <w:r w:rsidRPr="00682C42">
        <w:rPr>
          <w:rFonts w:ascii="Times New Roman" w:hAnsi="Times New Roman" w:cs="Times New Roman"/>
          <w:b/>
          <w:sz w:val="24"/>
          <w:szCs w:val="24"/>
        </w:rPr>
        <w:t>Выпускник на базовом уровне научится:</w:t>
      </w:r>
      <w:r w:rsidRPr="00261704">
        <w:rPr>
          <w:rFonts w:ascii="Times New Roman" w:hAnsi="Times New Roman" w:cs="Times New Roman"/>
          <w:sz w:val="24"/>
          <w:szCs w:val="24"/>
        </w:rPr>
        <w:b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r w:rsidRPr="00261704">
        <w:rPr>
          <w:rFonts w:ascii="Times New Roman" w:hAnsi="Times New Roman" w:cs="Times New Roman"/>
          <w:sz w:val="24"/>
          <w:szCs w:val="24"/>
        </w:rPr>
        <w:br/>
      </w:r>
      <w:r w:rsidRPr="00261704">
        <w:rPr>
          <w:rFonts w:ascii="Times New Roman" w:hAnsi="Times New Roman" w:cs="Times New Roman"/>
          <w:sz w:val="24"/>
          <w:szCs w:val="24"/>
        </w:rPr>
        <w:lastRenderedPageBreak/>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r w:rsidRPr="00261704">
        <w:rPr>
          <w:rFonts w:ascii="Times New Roman" w:hAnsi="Times New Roman" w:cs="Times New Roman"/>
          <w:sz w:val="24"/>
          <w:szCs w:val="24"/>
        </w:rPr>
        <w:b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r w:rsidRPr="00261704">
        <w:rPr>
          <w:rFonts w:ascii="Times New Roman" w:hAnsi="Times New Roman" w:cs="Times New Roman"/>
          <w:sz w:val="24"/>
          <w:szCs w:val="24"/>
        </w:rPr>
        <w:br/>
        <w:t>– оценивать ресурсы, в том числе и нематериальные (такие, как время), необходимые для достижения поставленной цели;</w:t>
      </w:r>
      <w:r w:rsidRPr="00261704">
        <w:rPr>
          <w:rFonts w:ascii="Times New Roman" w:hAnsi="Times New Roman" w:cs="Times New Roman"/>
          <w:sz w:val="24"/>
          <w:szCs w:val="24"/>
        </w:rPr>
        <w:b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r w:rsidRPr="00261704">
        <w:rPr>
          <w:rFonts w:ascii="Times New Roman" w:hAnsi="Times New Roman" w:cs="Times New Roman"/>
          <w:sz w:val="24"/>
          <w:szCs w:val="24"/>
        </w:rPr>
        <w:b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r w:rsidRPr="00261704">
        <w:rPr>
          <w:rFonts w:ascii="Times New Roman" w:hAnsi="Times New Roman" w:cs="Times New Roman"/>
          <w:sz w:val="24"/>
          <w:szCs w:val="24"/>
        </w:rPr>
        <w:b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r w:rsidRPr="00261704">
        <w:rPr>
          <w:rFonts w:ascii="Times New Roman" w:hAnsi="Times New Roman" w:cs="Times New Roman"/>
          <w:sz w:val="24"/>
          <w:szCs w:val="24"/>
        </w:rPr>
        <w:br/>
        <w:t>– адекватно оценивать риски реализации проекта и проведения исследования и предусматривать пути минимизации этих рисков;</w:t>
      </w:r>
      <w:r w:rsidRPr="00261704">
        <w:rPr>
          <w:rFonts w:ascii="Times New Roman" w:hAnsi="Times New Roman" w:cs="Times New Roman"/>
          <w:sz w:val="24"/>
          <w:szCs w:val="24"/>
        </w:rPr>
        <w:br/>
        <w:t>– адекватно оценивать последствия реализации своего проекта (изменения, которые он повлечет в жизни других людей, сообществ);</w:t>
      </w:r>
      <w:r w:rsidRPr="00261704">
        <w:rPr>
          <w:rFonts w:ascii="Times New Roman" w:hAnsi="Times New Roman" w:cs="Times New Roman"/>
          <w:sz w:val="24"/>
          <w:szCs w:val="24"/>
        </w:rPr>
        <w:br/>
        <w:t>- адекватно оценивать дальнейшее развитие своего проекта или исследования, видеть возможные варианты применения результатов;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-самостоятельно выделять  и формулировать познавательные  цели;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-искать и выделять  необходимую информацию, применяя е методы  информационного поиска, в том числе с помощью компьютерных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моделировать – преобразовывать  объекты из чувственной формы в пространственно-графическую или знаково-символическую модель, где выделены существенные характеристики объекта, и преобразовывать  модели с целью выявления общих законов, определяющих данную предметную область;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структурировать знания;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осознанно и произвольно строить речевое высказывание в устной и письменной формах;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-выбирать  наиболее эффективные  способы  решения задач в зависимости от конкретных условий;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контролировать и оценивать  процесс и результаты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извлекать  необходимую информацию  из прослушанных текстов, относящихся к различным жанрам; определять основную и второстепенную информацию; свободно ориентироваться и воспринимать тексты  художественного, научного, публицистического и официально-делового стилей; понимать и одекватно оценивать  язык средств массовой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-планировать учебное сотрудничество с учителем и сверстниками – определение целей, функций участников, способов взаимодействия;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-ставить вопросы – инициативное сотрудничество в поиске и сборе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-управлять поведением партнёра – контроль, коррекция, оценка действий партнера;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-полно и точно  выражать свои мысли в соответствии с задачами и условиями коммуникации;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-владеть монологической и диалогической  формами речи в соответствии с грамматическими и синтаксическими нормами родного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выявлять различия  при сравнении объектов;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 - устанавливать существенные  и несущественные свойства объектов (понятий);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классифицировать объекты  множества по некоторому основанию;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подводить объекты под известные понятия;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выделять  в определении понятия рода и видовых признаков;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необходимости или достаточности или необходимости и достаточности известного признака (условия) понятия;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определять  причинно-следственные зависимости;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подбирать  примеры, иллюстрирующих общее правило (определение);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приводить  контрпримеры для неверных утверждений;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формулировать  выводы по результатам анализа;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формулировать утверждения в форме условного предложения;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формулировать  утверждение, обратного данному;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формулировать  утверждение, противоположного данному;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формулировать  гипотезу;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строить  по правилу (формуле) пошаговую программу;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 моделировать и строить эскизы будущего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выступать  с докладом на заданную тему;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рецензировать текст или выступление.</w:t>
      </w:r>
    </w:p>
    <w:p w:rsidR="00886685" w:rsidRPr="00682C42" w:rsidRDefault="00886685" w:rsidP="00682C42">
      <w:pPr>
        <w:spacing w:after="0" w:line="240" w:lineRule="auto"/>
        <w:rPr>
          <w:rFonts w:ascii="Times New Roman" w:hAnsi="Times New Roman" w:cs="Times New Roman"/>
          <w:b/>
          <w:i/>
          <w:sz w:val="24"/>
          <w:szCs w:val="24"/>
        </w:rPr>
      </w:pPr>
      <w:r w:rsidRPr="00682C42">
        <w:rPr>
          <w:rFonts w:ascii="Times New Roman" w:hAnsi="Times New Roman" w:cs="Times New Roman"/>
          <w:b/>
          <w:i/>
          <w:sz w:val="24"/>
          <w:szCs w:val="24"/>
        </w:rPr>
        <w:t>Выпускник на базовом уровне получит возможность научиться:</w:t>
      </w:r>
      <w:r w:rsidRPr="00682C42">
        <w:rPr>
          <w:rFonts w:ascii="Times New Roman" w:hAnsi="Times New Roman" w:cs="Times New Roman"/>
          <w:i/>
          <w:sz w:val="24"/>
          <w:szCs w:val="24"/>
        </w:rPr>
        <w:br/>
        <w:t>– иметь представление о философских и методологических основаниях научной деятельности и научных методах, применяемых в исследовательской и проектной деятельности;</w:t>
      </w:r>
      <w:r w:rsidRPr="00682C42">
        <w:rPr>
          <w:rFonts w:ascii="Times New Roman" w:hAnsi="Times New Roman" w:cs="Times New Roman"/>
          <w:i/>
          <w:sz w:val="24"/>
          <w:szCs w:val="24"/>
        </w:rPr>
        <w:br/>
        <w:t>–иметь представление  о таких понятиях, как концепция, научная гипотеза, метод, эксперимент, надежность гипотезы, модель, метод сбора и метод анализа данных;</w:t>
      </w:r>
      <w:r w:rsidRPr="00682C42">
        <w:rPr>
          <w:rFonts w:ascii="Times New Roman" w:hAnsi="Times New Roman" w:cs="Times New Roman"/>
          <w:i/>
          <w:sz w:val="24"/>
          <w:szCs w:val="24"/>
        </w:rPr>
        <w:br/>
        <w:t>–иметь представление  о том, чем отличаются исследования в гуманитарных областях от исследований в естественных науках;</w:t>
      </w:r>
      <w:r w:rsidRPr="00682C42">
        <w:rPr>
          <w:rFonts w:ascii="Times New Roman" w:hAnsi="Times New Roman" w:cs="Times New Roman"/>
          <w:i/>
          <w:sz w:val="24"/>
          <w:szCs w:val="24"/>
        </w:rPr>
        <w:br/>
        <w:t>– иметь представление об истории науки;</w:t>
      </w:r>
      <w:r w:rsidRPr="00682C42">
        <w:rPr>
          <w:rFonts w:ascii="Times New Roman" w:hAnsi="Times New Roman" w:cs="Times New Roman"/>
          <w:i/>
          <w:sz w:val="24"/>
          <w:szCs w:val="24"/>
        </w:rPr>
        <w:br/>
        <w:t>– иметь представление о новейших разработках в области науки и технологий.</w:t>
      </w:r>
      <w:r w:rsidRPr="00682C42">
        <w:rPr>
          <w:rFonts w:ascii="Times New Roman" w:hAnsi="Times New Roman" w:cs="Times New Roman"/>
          <w:i/>
          <w:sz w:val="24"/>
          <w:szCs w:val="24"/>
        </w:rPr>
        <w:b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r w:rsidRPr="00682C42">
        <w:rPr>
          <w:rFonts w:ascii="Times New Roman" w:hAnsi="Times New Roman" w:cs="Times New Roman"/>
          <w:i/>
          <w:sz w:val="24"/>
          <w:szCs w:val="24"/>
        </w:rPr>
        <w:b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w:t>
      </w:r>
      <w:r w:rsidRPr="00682C42">
        <w:rPr>
          <w:rFonts w:ascii="Times New Roman" w:hAnsi="Times New Roman" w:cs="Times New Roman"/>
          <w:i/>
          <w:sz w:val="24"/>
          <w:szCs w:val="24"/>
        </w:rPr>
        <w:br/>
      </w:r>
    </w:p>
    <w:p w:rsidR="00886685" w:rsidRPr="00EB5426" w:rsidRDefault="00682C42" w:rsidP="00EA7E47">
      <w:pPr>
        <w:spacing w:after="0" w:line="240" w:lineRule="auto"/>
        <w:jc w:val="both"/>
        <w:rPr>
          <w:rFonts w:ascii="Times New Roman" w:hAnsi="Times New Roman" w:cs="Times New Roman"/>
          <w:b/>
          <w:sz w:val="24"/>
          <w:szCs w:val="24"/>
        </w:rPr>
      </w:pPr>
      <w:r w:rsidRPr="00EA7E47">
        <w:rPr>
          <w:rFonts w:ascii="Times New Roman" w:hAnsi="Times New Roman" w:cs="Times New Roman"/>
          <w:b/>
          <w:sz w:val="24"/>
          <w:szCs w:val="24"/>
        </w:rPr>
        <w:t>Факультативный курс «Финансовая грамотность</w:t>
      </w:r>
      <w:r w:rsidR="00886685" w:rsidRPr="00EA7E47">
        <w:rPr>
          <w:rFonts w:ascii="Times New Roman" w:hAnsi="Times New Roman" w:cs="Times New Roman"/>
          <w:b/>
          <w:sz w:val="24"/>
          <w:szCs w:val="24"/>
        </w:rPr>
        <w:t>»</w:t>
      </w:r>
    </w:p>
    <w:p w:rsidR="00EA7E47" w:rsidRPr="00270FF8" w:rsidRDefault="00EA7E47" w:rsidP="00EA7E47">
      <w:pPr>
        <w:spacing w:after="0" w:line="240" w:lineRule="auto"/>
        <w:rPr>
          <w:rFonts w:ascii="Times New Roman" w:hAnsi="Times New Roman"/>
          <w:sz w:val="24"/>
          <w:szCs w:val="24"/>
        </w:rPr>
      </w:pPr>
      <w:r w:rsidRPr="00270FF8">
        <w:rPr>
          <w:rStyle w:val="pek"/>
          <w:rFonts w:ascii="Times New Roman" w:hAnsi="Times New Roman"/>
          <w:b/>
          <w:bCs/>
          <w:iCs/>
          <w:sz w:val="24"/>
          <w:szCs w:val="24"/>
        </w:rPr>
        <w:t>Изучение данного факультатива направлено на достижение следующей</w:t>
      </w:r>
      <w:r>
        <w:rPr>
          <w:rStyle w:val="pek"/>
          <w:rFonts w:ascii="Times New Roman" w:hAnsi="Times New Roman"/>
          <w:b/>
          <w:bCs/>
          <w:iCs/>
          <w:sz w:val="24"/>
          <w:szCs w:val="24"/>
        </w:rPr>
        <w:t xml:space="preserve"> </w:t>
      </w:r>
      <w:r w:rsidRPr="00270FF8">
        <w:rPr>
          <w:rStyle w:val="pek"/>
          <w:rFonts w:ascii="Times New Roman" w:hAnsi="Times New Roman"/>
          <w:b/>
          <w:bCs/>
          <w:iCs/>
          <w:sz w:val="24"/>
          <w:szCs w:val="24"/>
        </w:rPr>
        <w:t>цели:</w:t>
      </w:r>
    </w:p>
    <w:p w:rsidR="00EA7E47" w:rsidRPr="00270FF8" w:rsidRDefault="00EA7E47" w:rsidP="00EA7E47">
      <w:pPr>
        <w:pStyle w:val="ae"/>
        <w:ind w:firstLine="567"/>
        <w:jc w:val="both"/>
        <w:rPr>
          <w:rFonts w:ascii="Times New Roman" w:hAnsi="Times New Roman"/>
          <w:b/>
          <w:sz w:val="24"/>
          <w:szCs w:val="24"/>
        </w:rPr>
      </w:pPr>
      <w:r w:rsidRPr="00270FF8">
        <w:rPr>
          <w:rFonts w:ascii="Times New Roman" w:hAnsi="Times New Roman"/>
          <w:sz w:val="24"/>
          <w:szCs w:val="24"/>
        </w:rPr>
        <w:t>формирование финансовой грамотности у учащихся 10–11 классов, предполагающей освоение знаний устройства основных финансовых институтов; овладение умениями и компетенциями, позволяющими решать практические финансовые задачи и эффективно взаимодействовать с различными финансовыми организациями с целью достижения финансового благополучия.</w:t>
      </w:r>
    </w:p>
    <w:p w:rsidR="00EA7E47" w:rsidRPr="00270FF8" w:rsidRDefault="00EA7E47" w:rsidP="00EA7E47">
      <w:pPr>
        <w:pStyle w:val="ae"/>
        <w:rPr>
          <w:rFonts w:ascii="Times New Roman" w:hAnsi="Times New Roman"/>
          <w:b/>
          <w:sz w:val="24"/>
          <w:szCs w:val="24"/>
        </w:rPr>
      </w:pPr>
      <w:r w:rsidRPr="00270FF8">
        <w:rPr>
          <w:rFonts w:ascii="Times New Roman" w:hAnsi="Times New Roman"/>
          <w:b/>
          <w:sz w:val="24"/>
          <w:szCs w:val="24"/>
        </w:rPr>
        <w:t>Планируемые результаты освоения факультатива</w:t>
      </w:r>
    </w:p>
    <w:p w:rsidR="00EA7E47" w:rsidRPr="00270FF8" w:rsidRDefault="00EA7E47" w:rsidP="00EA7E47">
      <w:pPr>
        <w:pStyle w:val="ae"/>
        <w:tabs>
          <w:tab w:val="left" w:pos="284"/>
        </w:tabs>
        <w:jc w:val="both"/>
        <w:rPr>
          <w:rFonts w:ascii="Times New Roman" w:hAnsi="Times New Roman"/>
          <w:sz w:val="24"/>
          <w:szCs w:val="24"/>
        </w:rPr>
      </w:pPr>
      <w:r w:rsidRPr="00270FF8">
        <w:rPr>
          <w:rFonts w:ascii="Times New Roman" w:hAnsi="Times New Roman"/>
          <w:sz w:val="24"/>
          <w:szCs w:val="24"/>
        </w:rPr>
        <w:t>Программа обеспечивает достижение учащимися следующих личностных, метапредметных и предметных результатов.</w:t>
      </w:r>
    </w:p>
    <w:p w:rsidR="00EA7E47" w:rsidRPr="00270FF8" w:rsidRDefault="00EA7E47" w:rsidP="00EA7E47">
      <w:pPr>
        <w:pStyle w:val="a6"/>
        <w:tabs>
          <w:tab w:val="left" w:pos="284"/>
        </w:tabs>
        <w:spacing w:before="0" w:beforeAutospacing="0" w:after="0" w:afterAutospacing="0"/>
        <w:rPr>
          <w:color w:val="000000"/>
        </w:rPr>
      </w:pPr>
      <w:r w:rsidRPr="00270FF8">
        <w:rPr>
          <w:b/>
          <w:bCs/>
          <w:iCs/>
          <w:color w:val="000000"/>
        </w:rPr>
        <w:t>Личностные результаты</w:t>
      </w:r>
    </w:p>
    <w:p w:rsidR="00EA7E47" w:rsidRPr="00270FF8" w:rsidRDefault="00EA7E47" w:rsidP="00EA7E47">
      <w:pPr>
        <w:pStyle w:val="a6"/>
        <w:numPr>
          <w:ilvl w:val="0"/>
          <w:numId w:val="19"/>
        </w:numPr>
        <w:tabs>
          <w:tab w:val="left" w:pos="284"/>
        </w:tabs>
        <w:spacing w:before="0" w:beforeAutospacing="0" w:after="0" w:afterAutospacing="0"/>
        <w:ind w:left="0" w:firstLine="0"/>
        <w:jc w:val="both"/>
      </w:pPr>
      <w:r w:rsidRPr="00270FF8">
        <w:t xml:space="preserve">понимание принципов функционирования финансовой системы современного государства; </w:t>
      </w:r>
    </w:p>
    <w:p w:rsidR="00EA7E47" w:rsidRPr="00270FF8" w:rsidRDefault="00EA7E47" w:rsidP="00EA7E47">
      <w:pPr>
        <w:pStyle w:val="a6"/>
        <w:numPr>
          <w:ilvl w:val="0"/>
          <w:numId w:val="19"/>
        </w:numPr>
        <w:tabs>
          <w:tab w:val="left" w:pos="284"/>
        </w:tabs>
        <w:spacing w:before="0" w:beforeAutospacing="0" w:after="0" w:afterAutospacing="0"/>
        <w:ind w:left="0" w:firstLine="0"/>
        <w:jc w:val="both"/>
      </w:pPr>
      <w:r w:rsidRPr="00270FF8">
        <w:lastRenderedPageBreak/>
        <w:t xml:space="preserve">понимание личной ответственности за решения, принимаемые в процессе взаимодействия с финансовыми институтами; </w:t>
      </w:r>
    </w:p>
    <w:p w:rsidR="00EA7E47" w:rsidRPr="00270FF8" w:rsidRDefault="00EA7E47" w:rsidP="00EA7E47">
      <w:pPr>
        <w:pStyle w:val="a6"/>
        <w:numPr>
          <w:ilvl w:val="0"/>
          <w:numId w:val="19"/>
        </w:numPr>
        <w:tabs>
          <w:tab w:val="left" w:pos="284"/>
        </w:tabs>
        <w:spacing w:before="0" w:beforeAutospacing="0" w:after="0" w:afterAutospacing="0"/>
        <w:ind w:left="0" w:firstLine="0"/>
        <w:jc w:val="both"/>
        <w:rPr>
          <w:b/>
          <w:bCs/>
          <w:iCs/>
          <w:color w:val="000000"/>
        </w:rPr>
      </w:pPr>
      <w:r w:rsidRPr="00270FF8">
        <w:t>понимание прав и обязанностей в сфере финансов.</w:t>
      </w:r>
    </w:p>
    <w:p w:rsidR="00EA7E47" w:rsidRPr="00270FF8" w:rsidRDefault="00EA7E47" w:rsidP="00EA7E47">
      <w:pPr>
        <w:pStyle w:val="a6"/>
        <w:tabs>
          <w:tab w:val="left" w:pos="284"/>
        </w:tabs>
        <w:spacing w:before="0" w:beforeAutospacing="0" w:after="0" w:afterAutospacing="0"/>
        <w:rPr>
          <w:color w:val="000000"/>
        </w:rPr>
      </w:pPr>
      <w:r w:rsidRPr="00270FF8">
        <w:rPr>
          <w:b/>
          <w:bCs/>
          <w:iCs/>
          <w:color w:val="000000"/>
        </w:rPr>
        <w:t>Метапредметные результаты</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владение умением решать практические финансовые задачи: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владение информацией финансового характера, своевременный анализ и адаптация к собственным потребностям,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определение стратегических целей в области управления личными финансами;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постановка стратегических задач для достижения личных финансовых целей;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подбор альтернативных путей достижения поставленных целей и решения задач;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владение коммуникативными компетенциями: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pPr>
      <w:r w:rsidRPr="00270FF8">
        <w:t xml:space="preserve">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 </w:t>
      </w:r>
    </w:p>
    <w:p w:rsidR="00EA7E47" w:rsidRPr="00270FF8" w:rsidRDefault="00EA7E47" w:rsidP="00EA7E47">
      <w:pPr>
        <w:pStyle w:val="a6"/>
        <w:numPr>
          <w:ilvl w:val="0"/>
          <w:numId w:val="19"/>
        </w:numPr>
        <w:shd w:val="clear" w:color="auto" w:fill="FFFFFF"/>
        <w:tabs>
          <w:tab w:val="left" w:pos="284"/>
        </w:tabs>
        <w:spacing w:before="0" w:beforeAutospacing="0" w:after="0" w:afterAutospacing="0"/>
        <w:ind w:left="0" w:firstLine="0"/>
        <w:jc w:val="both"/>
        <w:rPr>
          <w:b/>
          <w:bCs/>
          <w:iCs/>
          <w:color w:val="000000"/>
        </w:rPr>
      </w:pPr>
      <w:r w:rsidRPr="00270FF8">
        <w:t>анализ и интерпретация финансовой информации из различных источников.</w:t>
      </w:r>
    </w:p>
    <w:p w:rsidR="00EA7E47" w:rsidRPr="00270FF8" w:rsidRDefault="00EA7E47" w:rsidP="00EA7E47">
      <w:pPr>
        <w:pStyle w:val="a6"/>
        <w:shd w:val="clear" w:color="auto" w:fill="FFFFFF"/>
        <w:tabs>
          <w:tab w:val="left" w:pos="284"/>
        </w:tabs>
        <w:spacing w:before="0" w:beforeAutospacing="0" w:after="0" w:afterAutospacing="0"/>
        <w:rPr>
          <w:b/>
          <w:bCs/>
          <w:iCs/>
          <w:color w:val="000000"/>
        </w:rPr>
      </w:pPr>
      <w:r w:rsidRPr="00270FF8">
        <w:rPr>
          <w:b/>
          <w:bCs/>
          <w:iCs/>
          <w:color w:val="000000"/>
        </w:rPr>
        <w:t>Предметные результаты</w:t>
      </w:r>
    </w:p>
    <w:p w:rsidR="00EA7E47" w:rsidRPr="00270FF8" w:rsidRDefault="00EA7E47" w:rsidP="00EA7E47">
      <w:pPr>
        <w:pStyle w:val="ad"/>
        <w:numPr>
          <w:ilvl w:val="0"/>
          <w:numId w:val="19"/>
        </w:numPr>
        <w:shd w:val="clear" w:color="auto" w:fill="FFFFFF"/>
        <w:tabs>
          <w:tab w:val="left" w:pos="284"/>
        </w:tabs>
        <w:spacing w:after="0" w:line="240" w:lineRule="auto"/>
        <w:ind w:left="0" w:firstLine="0"/>
        <w:jc w:val="both"/>
        <w:rPr>
          <w:rFonts w:ascii="Times New Roman" w:hAnsi="Times New Roman"/>
          <w:sz w:val="24"/>
          <w:szCs w:val="24"/>
        </w:rPr>
      </w:pPr>
      <w:r w:rsidRPr="00270FF8">
        <w:rPr>
          <w:rFonts w:ascii="Times New Roman" w:hAnsi="Times New Roman"/>
          <w:sz w:val="24"/>
          <w:szCs w:val="24"/>
        </w:rPr>
        <w:t xml:space="preserve">владение базовыми понятиями финансовой сферы (банк, депозит, кредит, портфель инвестиций, страхование, страховой случай, фондовый рынок, ценные бумаги, акции, облигации, налоги, пошлины, сборы, налоговый вычет, пеня по налогам, пенсия, пенсионная система, пенсионные накопления, бизнес, стартап, бизнес-план, бизнес-ангел, венчурный предприниматель, финансовое мошенничество, финансовые пирамиды, финансовые риски); </w:t>
      </w:r>
    </w:p>
    <w:p w:rsidR="00EA7E47" w:rsidRPr="00270FF8" w:rsidRDefault="00EA7E47" w:rsidP="00EA7E47">
      <w:pPr>
        <w:pStyle w:val="ad"/>
        <w:numPr>
          <w:ilvl w:val="0"/>
          <w:numId w:val="19"/>
        </w:numPr>
        <w:shd w:val="clear" w:color="auto" w:fill="FFFFFF"/>
        <w:tabs>
          <w:tab w:val="left" w:pos="284"/>
        </w:tabs>
        <w:spacing w:after="0" w:line="240" w:lineRule="auto"/>
        <w:ind w:left="0" w:firstLine="0"/>
        <w:jc w:val="both"/>
        <w:rPr>
          <w:rFonts w:ascii="Times New Roman" w:hAnsi="Times New Roman"/>
          <w:sz w:val="24"/>
          <w:szCs w:val="24"/>
        </w:rPr>
      </w:pPr>
      <w:r w:rsidRPr="00270FF8">
        <w:rPr>
          <w:rFonts w:ascii="Times New Roman" w:hAnsi="Times New Roman"/>
          <w:sz w:val="24"/>
          <w:szCs w:val="24"/>
        </w:rPr>
        <w:t xml:space="preserve">владение знаниями: </w:t>
      </w:r>
    </w:p>
    <w:p w:rsidR="00EA7E47" w:rsidRPr="00270FF8" w:rsidRDefault="00EA7E47" w:rsidP="00EA7E47">
      <w:pPr>
        <w:pStyle w:val="ad"/>
        <w:numPr>
          <w:ilvl w:val="0"/>
          <w:numId w:val="20"/>
        </w:numPr>
        <w:shd w:val="clear" w:color="auto" w:fill="FFFFFF"/>
        <w:spacing w:after="0" w:line="240" w:lineRule="auto"/>
        <w:ind w:left="142" w:firstLine="0"/>
        <w:jc w:val="both"/>
        <w:rPr>
          <w:rFonts w:ascii="Times New Roman" w:hAnsi="Times New Roman"/>
          <w:sz w:val="24"/>
          <w:szCs w:val="24"/>
        </w:rPr>
      </w:pPr>
      <w:r w:rsidRPr="00270FF8">
        <w:rPr>
          <w:rFonts w:ascii="Times New Roman" w:hAnsi="Times New Roman"/>
          <w:sz w:val="24"/>
          <w:szCs w:val="24"/>
        </w:rPr>
        <w:t xml:space="preserve">об устройстве банковской системы, особенностях банковских продуктов для физических лиц, правилах инвестирования денежных средств в банковские продукты и привлечения кредитов; </w:t>
      </w:r>
    </w:p>
    <w:p w:rsidR="00EA7E47" w:rsidRPr="00270FF8" w:rsidRDefault="00EA7E47" w:rsidP="00EA7E47">
      <w:pPr>
        <w:pStyle w:val="ad"/>
        <w:numPr>
          <w:ilvl w:val="0"/>
          <w:numId w:val="20"/>
        </w:numPr>
        <w:shd w:val="clear" w:color="auto" w:fill="FFFFFF"/>
        <w:spacing w:after="0" w:line="240" w:lineRule="auto"/>
        <w:ind w:left="142" w:firstLine="0"/>
        <w:jc w:val="both"/>
        <w:rPr>
          <w:rFonts w:ascii="Times New Roman" w:hAnsi="Times New Roman"/>
          <w:sz w:val="24"/>
          <w:szCs w:val="24"/>
        </w:rPr>
      </w:pPr>
      <w:r w:rsidRPr="00270FF8">
        <w:rPr>
          <w:rFonts w:ascii="Times New Roman" w:hAnsi="Times New Roman"/>
          <w:sz w:val="24"/>
          <w:szCs w:val="24"/>
        </w:rPr>
        <w:t xml:space="preserve">о структуре фондового рынка, основных участниках фондового рынка, ценных бумагах, обращающихся на фондовом рынке, и особенностях инвестирования в них; </w:t>
      </w:r>
    </w:p>
    <w:p w:rsidR="00EA7E47" w:rsidRPr="00270FF8" w:rsidRDefault="00EA7E47" w:rsidP="00EA7E47">
      <w:pPr>
        <w:pStyle w:val="ad"/>
        <w:numPr>
          <w:ilvl w:val="0"/>
          <w:numId w:val="20"/>
        </w:numPr>
        <w:shd w:val="clear" w:color="auto" w:fill="FFFFFF"/>
        <w:spacing w:after="0" w:line="240" w:lineRule="auto"/>
        <w:ind w:left="142" w:firstLine="0"/>
        <w:jc w:val="both"/>
        <w:rPr>
          <w:rFonts w:ascii="Times New Roman" w:hAnsi="Times New Roman"/>
          <w:sz w:val="24"/>
          <w:szCs w:val="24"/>
        </w:rPr>
      </w:pPr>
      <w:r w:rsidRPr="00270FF8">
        <w:rPr>
          <w:rFonts w:ascii="Times New Roman" w:hAnsi="Times New Roman"/>
          <w:sz w:val="24"/>
          <w:szCs w:val="24"/>
        </w:rPr>
        <w:t xml:space="preserve">об устройстве налоговой системы государства, правилах налогообложения граждан, содержании основных личных налогов, правах и обязанностях налогоплательщика, последствиях в случае уклонения от уплаты налогов; </w:t>
      </w:r>
    </w:p>
    <w:p w:rsidR="00EA7E47" w:rsidRPr="00270FF8" w:rsidRDefault="00EA7E47" w:rsidP="00EA7E47">
      <w:pPr>
        <w:pStyle w:val="ad"/>
        <w:numPr>
          <w:ilvl w:val="0"/>
          <w:numId w:val="20"/>
        </w:numPr>
        <w:shd w:val="clear" w:color="auto" w:fill="FFFFFF"/>
        <w:spacing w:after="0" w:line="240" w:lineRule="auto"/>
        <w:ind w:left="142" w:firstLine="0"/>
        <w:jc w:val="both"/>
        <w:rPr>
          <w:rFonts w:ascii="Times New Roman" w:hAnsi="Times New Roman"/>
          <w:sz w:val="24"/>
          <w:szCs w:val="24"/>
        </w:rPr>
      </w:pPr>
      <w:r w:rsidRPr="00270FF8">
        <w:rPr>
          <w:rFonts w:ascii="Times New Roman" w:hAnsi="Times New Roman"/>
          <w:sz w:val="24"/>
          <w:szCs w:val="24"/>
        </w:rPr>
        <w:t xml:space="preserve">об особенностях пенсионной системы в России, видах пенсий, факторах, определяющих размер пенсии, способах формирования будущей пенсии; </w:t>
      </w:r>
    </w:p>
    <w:p w:rsidR="00EA7E47" w:rsidRPr="00270FF8" w:rsidRDefault="00EA7E47" w:rsidP="00EA7E47">
      <w:pPr>
        <w:pStyle w:val="ad"/>
        <w:numPr>
          <w:ilvl w:val="0"/>
          <w:numId w:val="20"/>
        </w:numPr>
        <w:shd w:val="clear" w:color="auto" w:fill="FFFFFF"/>
        <w:spacing w:after="0" w:line="240" w:lineRule="auto"/>
        <w:ind w:left="142" w:firstLine="0"/>
        <w:jc w:val="both"/>
        <w:rPr>
          <w:rFonts w:ascii="Times New Roman" w:hAnsi="Times New Roman"/>
          <w:sz w:val="24"/>
          <w:szCs w:val="24"/>
        </w:rPr>
      </w:pPr>
      <w:r w:rsidRPr="00270FF8">
        <w:rPr>
          <w:rFonts w:ascii="Times New Roman" w:hAnsi="Times New Roman"/>
          <w:sz w:val="24"/>
          <w:szCs w:val="24"/>
        </w:rPr>
        <w:t xml:space="preserve">об основах функционирования и организации бизнеса, структуре бизнес-плана, налогообложении малого бизнеса и источниках его финансирования; </w:t>
      </w:r>
    </w:p>
    <w:p w:rsidR="00EA7E47" w:rsidRPr="00270FF8" w:rsidRDefault="00EA7E47" w:rsidP="00EA7E47">
      <w:pPr>
        <w:pStyle w:val="ad"/>
        <w:numPr>
          <w:ilvl w:val="0"/>
          <w:numId w:val="20"/>
        </w:numPr>
        <w:shd w:val="clear" w:color="auto" w:fill="FFFFFF"/>
        <w:spacing w:after="0" w:line="240" w:lineRule="auto"/>
        <w:ind w:left="142" w:firstLine="0"/>
        <w:jc w:val="both"/>
        <w:rPr>
          <w:rFonts w:ascii="Times New Roman" w:hAnsi="Times New Roman"/>
          <w:sz w:val="24"/>
          <w:szCs w:val="24"/>
        </w:rPr>
      </w:pPr>
      <w:r w:rsidRPr="00270FF8">
        <w:rPr>
          <w:rFonts w:ascii="Times New Roman" w:hAnsi="Times New Roman"/>
          <w:sz w:val="24"/>
          <w:szCs w:val="24"/>
        </w:rPr>
        <w:t xml:space="preserve">о видах финансовых мошенничеств и особенностях их функционирования, способах идентификации финансовых мошенничеств среди предлагаемых финансовых продуктов; </w:t>
      </w:r>
    </w:p>
    <w:p w:rsidR="00EA7E47" w:rsidRPr="00270FF8" w:rsidRDefault="00EA7E47" w:rsidP="00EA7E47">
      <w:pPr>
        <w:pStyle w:val="ad"/>
        <w:numPr>
          <w:ilvl w:val="0"/>
          <w:numId w:val="20"/>
        </w:numPr>
        <w:shd w:val="clear" w:color="auto" w:fill="FFFFFF"/>
        <w:spacing w:after="0" w:line="240" w:lineRule="auto"/>
        <w:ind w:left="142" w:firstLine="0"/>
        <w:jc w:val="both"/>
        <w:rPr>
          <w:rFonts w:ascii="Times New Roman" w:hAnsi="Times New Roman"/>
          <w:b/>
          <w:sz w:val="24"/>
          <w:szCs w:val="24"/>
        </w:rPr>
      </w:pPr>
      <w:r w:rsidRPr="00270FF8">
        <w:rPr>
          <w:rFonts w:ascii="Times New Roman" w:hAnsi="Times New Roman"/>
          <w:sz w:val="24"/>
          <w:szCs w:val="24"/>
        </w:rPr>
        <w:t>o правилах поведения при взаимодействии с различными финансовыми институтами.</w:t>
      </w:r>
    </w:p>
    <w:p w:rsidR="00EA7E47" w:rsidRPr="00270FF8" w:rsidRDefault="00EA7E47" w:rsidP="00EA7E47">
      <w:pPr>
        <w:shd w:val="clear" w:color="auto" w:fill="FFFFFF"/>
        <w:spacing w:after="0" w:line="240" w:lineRule="auto"/>
        <w:rPr>
          <w:rFonts w:ascii="Times New Roman" w:hAnsi="Times New Roman"/>
          <w:b/>
          <w:sz w:val="24"/>
          <w:szCs w:val="24"/>
        </w:rPr>
      </w:pPr>
      <w:r w:rsidRPr="00270FF8">
        <w:rPr>
          <w:rFonts w:ascii="Times New Roman" w:hAnsi="Times New Roman"/>
          <w:b/>
          <w:sz w:val="24"/>
          <w:szCs w:val="24"/>
        </w:rPr>
        <w:t xml:space="preserve">Основное содержание факультатива «Финансовая грамотность»: </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b/>
          <w:sz w:val="24"/>
          <w:szCs w:val="24"/>
        </w:rPr>
        <w:t>Раздел «Банки: чем они могут быть полезны в жизни»</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Базовые понятия и знания:</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sz w:val="24"/>
          <w:szCs w:val="24"/>
        </w:rPr>
        <w:t>банк, коммерческий и центральный банки; депозит; кредит; ипотека; процент; инвестирование; портфель инвестиций. Механизм взаимодействия Центрального банка и коммерческих банков; пассивные и активные операции банка; чем отличается номинальный и реальный процент, простой и сложный процент; типы депозитов; типы кредитов; программ инвестирования в драгоценные металлы и ценные бумаги; знание того, что такое кредитная история; представление о том, что может составлять портфель инвестиций.</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Умения:</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sz w:val="24"/>
          <w:szCs w:val="24"/>
        </w:rPr>
        <w:lastRenderedPageBreak/>
        <w:t>рассчитывать реальный процент, простой и сложный процент; доходность вкладов; объём выплат по кредиту; читать (т. е. понимать) договоры по депозитам и кредитные договоры; находить актуальную информацию на сайте ЦБ и сайтах коммерческих банков; находить и интерпретировать рейтинги банков; соотносить вид кредита с целью кредита.</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b/>
          <w:sz w:val="24"/>
          <w:szCs w:val="24"/>
        </w:rPr>
        <w:t>Раздел «Фондовый рынок: как его использовать для роста доходов»</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Базовые понятия и знания:</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sz w:val="24"/>
          <w:szCs w:val="24"/>
        </w:rPr>
        <w:t>фондовый рынок; ценные бумаги; акции; облигации. Знание механизма функционирования фондового рынка; различных видов ценных бумаг и их отличий друг от друга; субъектов (участников) фондового рынка и сути их деятельности; возможностей участия физических лиц в игре на рынке ценных бумаг; правил выбора профессионального агента; того, как люди выигрывают и проигрывают на фондовом рынке и рынке FOREX.</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Умения:</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sz w:val="24"/>
          <w:szCs w:val="24"/>
        </w:rPr>
        <w:t>искать и интерпретировать актуальную информацию по фондовому рынку; сравнивать котировки акций во времени; различать виды цен ценных бумаг; рассчитывать доходность акций (при известных показателях).</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b/>
          <w:sz w:val="24"/>
          <w:szCs w:val="24"/>
        </w:rPr>
        <w:t>Раздел «Налоги: почему их надо платить и чем грозит неуплата»</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Базовые понятия и знания:</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sz w:val="24"/>
          <w:szCs w:val="24"/>
        </w:rPr>
        <w:t>Налоги; пошлины; сборы; налоговая система; ИНН; налоговый вычет; пеня по налогам. Знание оснований для взимания налогов с граждан и фирм в России; общих принципов работы налоговой службы; случаев, в которых необходимо подавать налоговую декларацию; способа получения ИНН; случаев и способов получения налогового вычета.</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Умения:</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sz w:val="24"/>
          <w:szCs w:val="24"/>
        </w:rPr>
        <w:t>Получать актуальную информацию по задолженности или другим вопросам на сайте налоговой службы; заполнять налоговую декларацию; рассчитать сумму уплачиваемых налогов.</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b/>
          <w:sz w:val="24"/>
          <w:szCs w:val="24"/>
        </w:rPr>
        <w:t>Раздел «Страхование: что и как надо страховать, чтобы не попасть в беду»</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 xml:space="preserve">Базовые понятия и знания: </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sz w:val="24"/>
          <w:szCs w:val="24"/>
        </w:rPr>
        <w:t>страхование, договор на услуги по страхованию, медицинское страхование, автострахование, страхование жизни, страховой случай; представление о структуре и особенностях страхового рынка в России; знание видов (обязательное и добровольное) и условий пользования медицинским страхованием; знание условий автострахования; ознакомление с опытом использования различных страховых продуктов; знание алгоритма действия при наступлении страховых случаев</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 xml:space="preserve">Умения: </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sz w:val="24"/>
          <w:szCs w:val="24"/>
        </w:rPr>
        <w:t>различать виды страхования; различать обязательное и добровольное страхование; искать и интерпретировать актуальную информацию в сфере страхования; читать договор страхования.</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b/>
          <w:sz w:val="24"/>
          <w:szCs w:val="24"/>
        </w:rPr>
        <w:t>Раздел «Собственный бизнес: как создать и не потерять»</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 xml:space="preserve"> Базовые понятия и знания: </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sz w:val="24"/>
          <w:szCs w:val="24"/>
        </w:rPr>
        <w:t>бизнес; стартап; бизнес-план; бизнес-ангел; венчурист. Знание правил создания нового бизнеса; программ в стране, регионе, городе, направленных на поддержку и развитие молодых предпринимателей; того, куда можно обратиться за юридической помощью в случае открытия собственного дела; условий, при которых можно стать стартапером.</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 xml:space="preserve">Умения: </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sz w:val="24"/>
          <w:szCs w:val="24"/>
        </w:rPr>
        <w:t>находить актуальную информацию по стартапам и ведению бизнеса; составлять бизнес-план по алгоритму; вести простые финансовые расчёты: считать издержки, доход, прибыль.</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b/>
          <w:sz w:val="24"/>
          <w:szCs w:val="24"/>
        </w:rPr>
        <w:t>Раздел «Финансовые мошенничества: как распознать и не стать жертвой»</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 xml:space="preserve">Базовые понятия и знания: </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sz w:val="24"/>
          <w:szCs w:val="24"/>
        </w:rPr>
        <w:lastRenderedPageBreak/>
        <w:t>финансовый риск; финансовое мошенничество; финансовые пирамиды; портфель инвестиций. Знание того, какие бывают финансовые риски в современной российской действительности; того, куда обращаться в случаях потери (кражи) финансовых документов (банковской карты, сертификатов, сберкнижек и др.); меры ответственности государства в случаях финансового мошенничества и др.</w:t>
      </w:r>
    </w:p>
    <w:p w:rsidR="00EA7E47" w:rsidRPr="00EA7E47" w:rsidRDefault="00EA7E47" w:rsidP="00EA7E47">
      <w:pPr>
        <w:tabs>
          <w:tab w:val="left" w:pos="142"/>
        </w:tabs>
        <w:spacing w:after="0" w:line="240" w:lineRule="auto"/>
        <w:jc w:val="both"/>
        <w:rPr>
          <w:rFonts w:ascii="Times New Roman" w:hAnsi="Times New Roman"/>
          <w:b/>
          <w:sz w:val="24"/>
          <w:szCs w:val="24"/>
        </w:rPr>
      </w:pPr>
      <w:r w:rsidRPr="00EA7E47">
        <w:rPr>
          <w:rFonts w:ascii="Times New Roman" w:hAnsi="Times New Roman"/>
          <w:b/>
          <w:sz w:val="24"/>
          <w:szCs w:val="24"/>
        </w:rPr>
        <w:t xml:space="preserve">Умения: </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sz w:val="24"/>
          <w:szCs w:val="24"/>
        </w:rPr>
        <w:t>защищать свою личную информацию в сети Интернет (быть осторожным с паролями, пин-кодами и др.); находить актуальную информацию на сайтах компаний и государственных служб; сопоставлять полученную информацию из различных источников.</w:t>
      </w:r>
    </w:p>
    <w:p w:rsidR="00EA7E47" w:rsidRPr="00270FF8" w:rsidRDefault="00EA7E47" w:rsidP="00EA7E47">
      <w:pPr>
        <w:tabs>
          <w:tab w:val="left" w:pos="142"/>
        </w:tabs>
        <w:spacing w:after="0" w:line="240" w:lineRule="auto"/>
        <w:rPr>
          <w:rFonts w:ascii="Times New Roman" w:hAnsi="Times New Roman"/>
          <w:b/>
          <w:sz w:val="24"/>
          <w:szCs w:val="24"/>
        </w:rPr>
      </w:pPr>
      <w:r w:rsidRPr="00270FF8">
        <w:rPr>
          <w:rFonts w:ascii="Times New Roman" w:hAnsi="Times New Roman"/>
          <w:b/>
          <w:sz w:val="24"/>
          <w:szCs w:val="24"/>
        </w:rPr>
        <w:t>Раздел «Обеспеченная старость: возможность пенсионного накопления»</w:t>
      </w:r>
    </w:p>
    <w:p w:rsidR="00EA7E47" w:rsidRPr="00270FF8" w:rsidRDefault="00EA7E47" w:rsidP="00EA7E47">
      <w:pPr>
        <w:tabs>
          <w:tab w:val="left" w:pos="142"/>
        </w:tabs>
        <w:spacing w:after="0" w:line="240" w:lineRule="auto"/>
        <w:rPr>
          <w:rFonts w:ascii="Times New Roman" w:hAnsi="Times New Roman"/>
          <w:sz w:val="24"/>
          <w:szCs w:val="24"/>
        </w:rPr>
      </w:pPr>
      <w:r w:rsidRPr="00270FF8">
        <w:rPr>
          <w:rFonts w:ascii="Times New Roman" w:hAnsi="Times New Roman"/>
          <w:sz w:val="24"/>
          <w:szCs w:val="24"/>
        </w:rPr>
        <w:t xml:space="preserve"> Базовые понятия и знания: </w:t>
      </w:r>
    </w:p>
    <w:p w:rsidR="00EA7E47" w:rsidRPr="00270FF8" w:rsidRDefault="00EA7E47" w:rsidP="00EA7E47">
      <w:pPr>
        <w:tabs>
          <w:tab w:val="left" w:pos="142"/>
        </w:tabs>
        <w:spacing w:after="0" w:line="240" w:lineRule="auto"/>
        <w:rPr>
          <w:rFonts w:ascii="Times New Roman" w:hAnsi="Times New Roman"/>
          <w:b/>
          <w:sz w:val="24"/>
          <w:szCs w:val="24"/>
        </w:rPr>
      </w:pPr>
      <w:r w:rsidRPr="00270FF8">
        <w:rPr>
          <w:rFonts w:ascii="Times New Roman" w:hAnsi="Times New Roman"/>
          <w:sz w:val="24"/>
          <w:szCs w:val="24"/>
        </w:rPr>
        <w:t>пенсия; пенсионная система; пенсионные накопления. Знание видов пенсий и условий их получения; представление о способах финансового обеспечения старости, помимо пенсии; представление о существующих программах пенсионного обеспечения.</w:t>
      </w:r>
    </w:p>
    <w:p w:rsidR="00EA7E47" w:rsidRPr="00270FF8" w:rsidRDefault="00EA7E47" w:rsidP="00EA7E47">
      <w:pPr>
        <w:tabs>
          <w:tab w:val="left" w:pos="142"/>
        </w:tabs>
        <w:spacing w:after="0" w:line="240" w:lineRule="auto"/>
        <w:jc w:val="both"/>
        <w:rPr>
          <w:rFonts w:ascii="Times New Roman" w:hAnsi="Times New Roman"/>
          <w:sz w:val="24"/>
          <w:szCs w:val="24"/>
        </w:rPr>
      </w:pPr>
      <w:r w:rsidRPr="00270FF8">
        <w:rPr>
          <w:rFonts w:ascii="Times New Roman" w:hAnsi="Times New Roman"/>
          <w:sz w:val="24"/>
          <w:szCs w:val="24"/>
        </w:rPr>
        <w:t xml:space="preserve">Умения: </w:t>
      </w:r>
    </w:p>
    <w:p w:rsidR="00EA7E47" w:rsidRPr="00270FF8" w:rsidRDefault="00EA7E47" w:rsidP="00EA7E47">
      <w:pPr>
        <w:tabs>
          <w:tab w:val="left" w:pos="142"/>
        </w:tabs>
        <w:spacing w:after="0" w:line="240" w:lineRule="auto"/>
        <w:jc w:val="both"/>
        <w:rPr>
          <w:rFonts w:ascii="Times New Roman" w:hAnsi="Times New Roman"/>
          <w:b/>
          <w:sz w:val="24"/>
          <w:szCs w:val="24"/>
        </w:rPr>
      </w:pPr>
      <w:r w:rsidRPr="00270FF8">
        <w:rPr>
          <w:rFonts w:ascii="Times New Roman" w:hAnsi="Times New Roman"/>
          <w:sz w:val="24"/>
          <w:szCs w:val="24"/>
        </w:rPr>
        <w:t>находить актуальную информацию на сайте Пенсионного фонда РФ, а также других ресурсах; по формуле рассчитывать размер пенсии.</w:t>
      </w:r>
    </w:p>
    <w:p w:rsidR="00EA7E47" w:rsidRPr="00270FF8" w:rsidRDefault="00EA7E47" w:rsidP="00EA7E47">
      <w:pPr>
        <w:tabs>
          <w:tab w:val="left" w:pos="142"/>
        </w:tabs>
        <w:spacing w:after="0" w:line="240" w:lineRule="auto"/>
        <w:rPr>
          <w:rFonts w:ascii="Times New Roman" w:hAnsi="Times New Roman"/>
          <w:b/>
          <w:sz w:val="24"/>
          <w:szCs w:val="24"/>
        </w:rPr>
      </w:pPr>
      <w:r w:rsidRPr="00270FF8">
        <w:rPr>
          <w:rFonts w:ascii="Times New Roman" w:hAnsi="Times New Roman"/>
          <w:b/>
          <w:sz w:val="24"/>
          <w:szCs w:val="24"/>
        </w:rPr>
        <w:t>Раздел «</w:t>
      </w:r>
      <w:r>
        <w:rPr>
          <w:rFonts w:ascii="Times New Roman" w:hAnsi="Times New Roman"/>
          <w:b/>
          <w:sz w:val="24"/>
          <w:szCs w:val="24"/>
        </w:rPr>
        <w:t>Итоговый контроль по курсу»</w:t>
      </w:r>
    </w:p>
    <w:p w:rsidR="00EA7E47" w:rsidRPr="00270FF8" w:rsidRDefault="00EA7E47" w:rsidP="00EA7E47">
      <w:pPr>
        <w:tabs>
          <w:tab w:val="left" w:pos="142"/>
        </w:tabs>
        <w:spacing w:after="0" w:line="240" w:lineRule="auto"/>
        <w:jc w:val="both"/>
        <w:rPr>
          <w:rFonts w:ascii="Times New Roman" w:hAnsi="Times New Roman"/>
          <w:b/>
          <w:sz w:val="28"/>
          <w:szCs w:val="24"/>
        </w:rPr>
      </w:pPr>
      <w:r w:rsidRPr="00270FF8">
        <w:rPr>
          <w:rFonts w:ascii="Times New Roman" w:hAnsi="Times New Roman"/>
          <w:sz w:val="24"/>
        </w:rPr>
        <w:t>Решение практических задач для проверки освоенных знаний, умений, а также сформированности финансовых ком</w:t>
      </w:r>
      <w:r>
        <w:rPr>
          <w:rFonts w:ascii="Times New Roman" w:hAnsi="Times New Roman"/>
          <w:sz w:val="24"/>
        </w:rPr>
        <w:t>петентностей у старшеклассников.</w:t>
      </w:r>
    </w:p>
    <w:p w:rsidR="00886685" w:rsidRDefault="00886685" w:rsidP="0087429F">
      <w:pPr>
        <w:spacing w:after="0" w:line="240" w:lineRule="auto"/>
        <w:jc w:val="both"/>
        <w:rPr>
          <w:rFonts w:ascii="Times New Roman" w:hAnsi="Times New Roman" w:cs="Times New Roman"/>
          <w:sz w:val="24"/>
          <w:szCs w:val="24"/>
        </w:rPr>
      </w:pPr>
    </w:p>
    <w:p w:rsidR="00880E81" w:rsidRDefault="00880E81" w:rsidP="0087429F">
      <w:pPr>
        <w:spacing w:after="0" w:line="240" w:lineRule="auto"/>
        <w:jc w:val="both"/>
        <w:rPr>
          <w:rFonts w:ascii="Times New Roman" w:hAnsi="Times New Roman" w:cs="Times New Roman"/>
          <w:sz w:val="24"/>
          <w:szCs w:val="24"/>
        </w:rPr>
      </w:pPr>
    </w:p>
    <w:p w:rsidR="00886685" w:rsidRPr="00880E81" w:rsidRDefault="00886685" w:rsidP="0087429F">
      <w:pPr>
        <w:spacing w:after="0" w:line="240" w:lineRule="auto"/>
        <w:jc w:val="both"/>
        <w:rPr>
          <w:rFonts w:ascii="Times New Roman" w:hAnsi="Times New Roman" w:cs="Times New Roman"/>
          <w:b/>
          <w:sz w:val="24"/>
          <w:szCs w:val="24"/>
        </w:rPr>
      </w:pPr>
      <w:bookmarkStart w:id="62" w:name="_Toc453968166"/>
      <w:r w:rsidRPr="00880E81">
        <w:rPr>
          <w:rFonts w:ascii="Times New Roman" w:hAnsi="Times New Roman" w:cs="Times New Roman"/>
          <w:b/>
          <w:sz w:val="24"/>
          <w:szCs w:val="24"/>
        </w:rPr>
        <w:t>I.3. Система оценки достижения планируемых результатов освоения основной образовательной программы среднего общего образования</w:t>
      </w:r>
      <w:bookmarkEnd w:id="62"/>
    </w:p>
    <w:p w:rsidR="00886685" w:rsidRPr="00880E81"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261704">
        <w:rPr>
          <w:rFonts w:ascii="Times New Roman" w:hAnsi="Times New Roman" w:cs="Times New Roman"/>
          <w:sz w:val="24"/>
          <w:szCs w:val="24"/>
        </w:rPr>
        <w:footnoteReference w:id="7"/>
      </w:r>
      <w:r w:rsidRPr="00261704">
        <w:rPr>
          <w:rFonts w:ascii="Times New Roman" w:hAnsi="Times New Roman" w:cs="Times New Roman"/>
          <w:sz w:val="24"/>
          <w:szCs w:val="24"/>
        </w:rPr>
        <w:t xml:space="preserve">. </w:t>
      </w:r>
    </w:p>
    <w:p w:rsidR="00886685" w:rsidRPr="00880E81" w:rsidRDefault="00886685" w:rsidP="0087429F">
      <w:pPr>
        <w:spacing w:after="0" w:line="240" w:lineRule="auto"/>
        <w:jc w:val="both"/>
        <w:rPr>
          <w:rFonts w:ascii="Times New Roman" w:hAnsi="Times New Roman" w:cs="Times New Roman"/>
          <w:b/>
          <w:sz w:val="24"/>
          <w:szCs w:val="24"/>
        </w:rPr>
      </w:pPr>
      <w:r w:rsidRPr="00880E81">
        <w:rPr>
          <w:rFonts w:ascii="Times New Roman" w:hAnsi="Times New Roman" w:cs="Times New Roman"/>
          <w:b/>
          <w:sz w:val="24"/>
          <w:szCs w:val="24"/>
        </w:rPr>
        <w:t>Общие положения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образовательных достижений обучающихся на различных этапах обучения как основа их итоговой аттестации;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Оценка образовательных достижений обучающихся осуществляется в рамках внутренней оценки МБОУ СОШ № </w:t>
      </w:r>
      <w:r w:rsidR="00880E81">
        <w:rPr>
          <w:rFonts w:ascii="Times New Roman" w:hAnsi="Times New Roman" w:cs="Times New Roman"/>
          <w:sz w:val="24"/>
          <w:szCs w:val="24"/>
        </w:rPr>
        <w:t>70</w:t>
      </w:r>
      <w:r w:rsidRPr="00261704">
        <w:rPr>
          <w:rFonts w:ascii="Times New Roman" w:hAnsi="Times New Roman" w:cs="Times New Roman"/>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261704">
        <w:rPr>
          <w:rFonts w:ascii="Times New Roman" w:hAnsi="Times New Roman" w:cs="Times New Roman"/>
          <w:sz w:val="24"/>
          <w:szCs w:val="24"/>
        </w:rPr>
        <w:footnoteReference w:id="8"/>
      </w:r>
      <w:r w:rsidRPr="00261704">
        <w:rPr>
          <w:rFonts w:ascii="Times New Roman" w:hAnsi="Times New Roman" w:cs="Times New Roman"/>
          <w:sz w:val="24"/>
          <w:szCs w:val="24"/>
        </w:rPr>
        <w:t xml:space="preserve"> и итоговая аттестации обучающихся), а также процедур внешней оценки, включающей государственную итоговую аттестацию</w:t>
      </w:r>
      <w:r w:rsidRPr="00261704">
        <w:rPr>
          <w:rFonts w:ascii="Times New Roman" w:hAnsi="Times New Roman" w:cs="Times New Roman"/>
          <w:sz w:val="24"/>
          <w:szCs w:val="24"/>
        </w:rPr>
        <w:footnoteReference w:id="9"/>
      </w:r>
      <w:r w:rsidRPr="00261704">
        <w:rPr>
          <w:rFonts w:ascii="Times New Roman" w:hAnsi="Times New Roman" w:cs="Times New Roman"/>
          <w:sz w:val="24"/>
          <w:szCs w:val="24"/>
        </w:rPr>
        <w:t>, независимую оценку качества подготовки обучающихся</w:t>
      </w:r>
      <w:r w:rsidRPr="00261704">
        <w:rPr>
          <w:rFonts w:ascii="Times New Roman" w:hAnsi="Times New Roman" w:cs="Times New Roman"/>
          <w:sz w:val="24"/>
          <w:szCs w:val="24"/>
        </w:rPr>
        <w:footnoteReference w:id="10"/>
      </w:r>
      <w:r w:rsidRPr="00261704">
        <w:rPr>
          <w:rFonts w:ascii="Times New Roman" w:hAnsi="Times New Roman" w:cs="Times New Roman"/>
          <w:sz w:val="24"/>
          <w:szCs w:val="24"/>
        </w:rPr>
        <w:t xml:space="preserve"> и мониторинговые исследования муниципального, регионального и федерального уровней.</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Оценка результатов деятельности педагогических работников осуществляется на основании:</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Результаты мониторингов являются основанием для принятия решений по повышению квалификации учителя.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Комплексный подход к оценке образовательных достижений реализуется путем:</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6685" w:rsidRPr="00261704">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для каждого предмета предлагаются результаты двух уровней изучения – базового и углубленного;</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планируемые результаты содержат блоки «Выпускник научится» и «Выпускник получит возможность научиться».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886685" w:rsidRPr="00880E81" w:rsidRDefault="00886685" w:rsidP="0087429F">
      <w:pPr>
        <w:spacing w:after="0" w:line="240" w:lineRule="auto"/>
        <w:jc w:val="both"/>
        <w:rPr>
          <w:rFonts w:ascii="Times New Roman" w:hAnsi="Times New Roman" w:cs="Times New Roman"/>
          <w:b/>
          <w:sz w:val="24"/>
          <w:szCs w:val="24"/>
        </w:rPr>
      </w:pPr>
      <w:r w:rsidRPr="00880E81">
        <w:rPr>
          <w:rFonts w:ascii="Times New Roman" w:hAnsi="Times New Roman" w:cs="Times New Roman"/>
          <w:b/>
          <w:sz w:val="24"/>
          <w:szCs w:val="24"/>
        </w:rPr>
        <w:t>Особенности оценки личностных, метапредметных и предметных результатов</w:t>
      </w:r>
    </w:p>
    <w:p w:rsidR="00886685" w:rsidRPr="00880E81" w:rsidRDefault="00886685" w:rsidP="0087429F">
      <w:pPr>
        <w:spacing w:after="0" w:line="240" w:lineRule="auto"/>
        <w:jc w:val="both"/>
        <w:rPr>
          <w:rFonts w:ascii="Times New Roman" w:hAnsi="Times New Roman" w:cs="Times New Roman"/>
          <w:b/>
          <w:sz w:val="24"/>
          <w:szCs w:val="24"/>
        </w:rPr>
      </w:pPr>
      <w:r w:rsidRPr="00880E81">
        <w:rPr>
          <w:rFonts w:ascii="Times New Roman" w:hAnsi="Times New Roman" w:cs="Times New Roman"/>
          <w:b/>
          <w:sz w:val="24"/>
          <w:szCs w:val="24"/>
        </w:rPr>
        <w:t>Особенности оценки личностных результатов</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w:t>
      </w:r>
      <w:r w:rsidRPr="00261704">
        <w:rPr>
          <w:rFonts w:ascii="Times New Roman" w:hAnsi="Times New Roman" w:cs="Times New Roman"/>
          <w:sz w:val="24"/>
          <w:szCs w:val="24"/>
        </w:rPr>
        <w:lastRenderedPageBreak/>
        <w:t>мониторинговых исследований, возможно только в соответствии с Федеральным законом от 27.07.2006 № 152-ФЗ «О персональных данных».</w:t>
      </w:r>
    </w:p>
    <w:p w:rsidR="00886685" w:rsidRPr="00880E81" w:rsidRDefault="00886685" w:rsidP="0087429F">
      <w:pPr>
        <w:spacing w:after="0" w:line="240" w:lineRule="auto"/>
        <w:jc w:val="both"/>
        <w:rPr>
          <w:rFonts w:ascii="Times New Roman" w:hAnsi="Times New Roman" w:cs="Times New Roman"/>
          <w:b/>
          <w:sz w:val="24"/>
          <w:szCs w:val="24"/>
        </w:rPr>
      </w:pPr>
      <w:r w:rsidRPr="00880E81">
        <w:rPr>
          <w:rFonts w:ascii="Times New Roman" w:hAnsi="Times New Roman" w:cs="Times New Roman"/>
          <w:b/>
          <w:sz w:val="24"/>
          <w:szCs w:val="24"/>
        </w:rPr>
        <w:t>Особенности оценки метапредметных результатов</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смыслового чтения, </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ИКТ-компетентности; </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сформированности регулятивных и коммуникативных универсальных учебных действий.</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86685" w:rsidRPr="00880E81" w:rsidRDefault="00886685" w:rsidP="0087429F">
      <w:pPr>
        <w:spacing w:after="0" w:line="240" w:lineRule="auto"/>
        <w:jc w:val="both"/>
        <w:rPr>
          <w:rFonts w:ascii="Times New Roman" w:hAnsi="Times New Roman" w:cs="Times New Roman"/>
          <w:b/>
          <w:sz w:val="24"/>
          <w:szCs w:val="24"/>
        </w:rPr>
      </w:pPr>
      <w:r w:rsidRPr="00880E81">
        <w:rPr>
          <w:rFonts w:ascii="Times New Roman" w:hAnsi="Times New Roman" w:cs="Times New Roman"/>
          <w:b/>
          <w:sz w:val="24"/>
          <w:szCs w:val="24"/>
        </w:rPr>
        <w:t>Особенности оценки предметных результатов</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6685" w:rsidRPr="00261704">
        <w:rPr>
          <w:rFonts w:ascii="Times New Roman" w:hAnsi="Times New Roman" w:cs="Times New Roman"/>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86685" w:rsidRPr="00261704" w:rsidRDefault="00880E8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график контрольных мероприятий.</w:t>
      </w:r>
    </w:p>
    <w:p w:rsidR="00886685" w:rsidRPr="00880E81" w:rsidRDefault="00886685" w:rsidP="0087429F">
      <w:pPr>
        <w:spacing w:after="0" w:line="240" w:lineRule="auto"/>
        <w:jc w:val="both"/>
        <w:rPr>
          <w:rFonts w:ascii="Times New Roman" w:hAnsi="Times New Roman" w:cs="Times New Roman"/>
          <w:b/>
          <w:sz w:val="24"/>
          <w:szCs w:val="24"/>
        </w:rPr>
      </w:pPr>
      <w:r w:rsidRPr="00880E81">
        <w:rPr>
          <w:rFonts w:ascii="Times New Roman" w:hAnsi="Times New Roman" w:cs="Times New Roman"/>
          <w:b/>
          <w:sz w:val="24"/>
          <w:szCs w:val="24"/>
        </w:rPr>
        <w:t>Организация и содержание оценочных процедур</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Стартовая диагностика представляет собой процедуру оценки готовности к обучению на уровне среднего общего образования.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880E81">
        <w:rPr>
          <w:rFonts w:ascii="Times New Roman" w:hAnsi="Times New Roman" w:cs="Times New Roman"/>
          <w:b/>
          <w:sz w:val="24"/>
          <w:szCs w:val="24"/>
        </w:rPr>
        <w:t>Портфолио</w:t>
      </w:r>
      <w:r w:rsidRPr="00261704">
        <w:rPr>
          <w:rFonts w:ascii="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86685" w:rsidRPr="00261704" w:rsidRDefault="00886685" w:rsidP="00247FCE">
      <w:pPr>
        <w:spacing w:after="0" w:line="240" w:lineRule="auto"/>
        <w:ind w:firstLine="708"/>
        <w:jc w:val="both"/>
        <w:rPr>
          <w:rFonts w:ascii="Times New Roman" w:hAnsi="Times New Roman" w:cs="Times New Roman"/>
          <w:sz w:val="24"/>
          <w:szCs w:val="24"/>
        </w:rPr>
      </w:pPr>
      <w:r w:rsidRPr="00247FCE">
        <w:rPr>
          <w:rFonts w:ascii="Times New Roman" w:hAnsi="Times New Roman" w:cs="Times New Roman"/>
          <w:sz w:val="24"/>
          <w:szCs w:val="24"/>
        </w:rP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9E366F">
        <w:rPr>
          <w:rFonts w:ascii="Times New Roman" w:hAnsi="Times New Roman" w:cs="Times New Roman"/>
          <w:sz w:val="24"/>
          <w:szCs w:val="24"/>
        </w:rPr>
        <w:t>(</w:t>
      </w:r>
      <w:r w:rsidRPr="00261704">
        <w:rPr>
          <w:rFonts w:ascii="Times New Roman" w:hAnsi="Times New Roman" w:cs="Times New Roman"/>
          <w:sz w:val="24"/>
          <w:szCs w:val="24"/>
        </w:rPr>
        <w:footnoteReference w:id="11"/>
      </w:r>
      <w:r w:rsidR="009E366F">
        <w:rPr>
          <w:rFonts w:ascii="Times New Roman" w:hAnsi="Times New Roman" w:cs="Times New Roman"/>
          <w:sz w:val="24"/>
          <w:szCs w:val="24"/>
        </w:rPr>
        <w:t>)</w:t>
      </w:r>
      <w:r w:rsidRPr="00261704">
        <w:rPr>
          <w:rFonts w:ascii="Times New Roman" w:hAnsi="Times New Roman" w:cs="Times New Roman"/>
          <w:sz w:val="24"/>
          <w:szCs w:val="24"/>
        </w:rPr>
        <w:t xml:space="preserve">. </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886685" w:rsidRPr="00880E81" w:rsidRDefault="00886685" w:rsidP="0087429F">
      <w:pPr>
        <w:spacing w:after="0" w:line="240" w:lineRule="auto"/>
        <w:jc w:val="both"/>
        <w:rPr>
          <w:rFonts w:ascii="Times New Roman" w:hAnsi="Times New Roman" w:cs="Times New Roman"/>
          <w:b/>
          <w:sz w:val="24"/>
          <w:szCs w:val="24"/>
        </w:rPr>
      </w:pPr>
      <w:r w:rsidRPr="00880E81">
        <w:rPr>
          <w:rFonts w:ascii="Times New Roman" w:hAnsi="Times New Roman" w:cs="Times New Roman"/>
          <w:b/>
          <w:sz w:val="24"/>
          <w:szCs w:val="24"/>
        </w:rPr>
        <w:t>Государственная итоговая аттестация</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86685" w:rsidRPr="00261704" w:rsidRDefault="00886685" w:rsidP="00880E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 предметам, не вынесенным на ГИА, итоговая отметка ставится на основе результатов только внутренней оценки. </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w:t>
      </w:r>
      <w:r w:rsidRPr="00261704">
        <w:rPr>
          <w:rFonts w:ascii="Times New Roman" w:hAnsi="Times New Roman" w:cs="Times New Roman"/>
          <w:sz w:val="24"/>
          <w:szCs w:val="24"/>
        </w:rPr>
        <w:lastRenderedPageBreak/>
        <w:t>следующих направлений: социальное; бизнес-проектирование; исследовательское; инженерно-конструкторское; информационное; творческое.</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164BF9">
        <w:rPr>
          <w:rFonts w:ascii="Times New Roman" w:hAnsi="Times New Roman" w:cs="Times New Roman"/>
          <w:b/>
          <w:sz w:val="24"/>
          <w:szCs w:val="24"/>
        </w:rPr>
        <w:t>Итоговый индивидуальный проект</w:t>
      </w:r>
      <w:r w:rsidRPr="00261704">
        <w:rPr>
          <w:rFonts w:ascii="Times New Roman" w:hAnsi="Times New Roman" w:cs="Times New Roman"/>
          <w:sz w:val="24"/>
          <w:szCs w:val="24"/>
        </w:rPr>
        <w:t xml:space="preserve"> (учебное исследование) целесообразно оценивать по следующим критериям.</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86685" w:rsidRPr="00261704" w:rsidRDefault="00886685" w:rsidP="00164BF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br w:type="page"/>
      </w:r>
    </w:p>
    <w:p w:rsidR="00886685" w:rsidRDefault="00886685" w:rsidP="0087429F">
      <w:pPr>
        <w:spacing w:after="0" w:line="240" w:lineRule="auto"/>
        <w:jc w:val="both"/>
        <w:rPr>
          <w:rFonts w:ascii="Times New Roman" w:hAnsi="Times New Roman" w:cs="Times New Roman"/>
          <w:b/>
          <w:sz w:val="24"/>
          <w:szCs w:val="24"/>
        </w:rPr>
      </w:pPr>
      <w:bookmarkStart w:id="63" w:name="_Toc453968167"/>
      <w:bookmarkEnd w:id="2"/>
      <w:r w:rsidRPr="00164BF9">
        <w:rPr>
          <w:rFonts w:ascii="Times New Roman" w:hAnsi="Times New Roman" w:cs="Times New Roman"/>
          <w:b/>
          <w:sz w:val="24"/>
          <w:szCs w:val="24"/>
        </w:rPr>
        <w:lastRenderedPageBreak/>
        <w:t xml:space="preserve">Содержательный раздел основной образовательной программы среднего общего </w:t>
      </w:r>
      <w:r w:rsidRPr="001E0021">
        <w:rPr>
          <w:rFonts w:ascii="Times New Roman" w:hAnsi="Times New Roman" w:cs="Times New Roman"/>
          <w:b/>
          <w:sz w:val="24"/>
          <w:szCs w:val="24"/>
        </w:rPr>
        <w:t>образования</w:t>
      </w:r>
      <w:bookmarkEnd w:id="63"/>
    </w:p>
    <w:p w:rsidR="009E366F" w:rsidRPr="00164BF9" w:rsidRDefault="009E366F" w:rsidP="0087429F">
      <w:pPr>
        <w:spacing w:after="0" w:line="240" w:lineRule="auto"/>
        <w:jc w:val="both"/>
        <w:rPr>
          <w:rFonts w:ascii="Times New Roman" w:hAnsi="Times New Roman" w:cs="Times New Roman"/>
          <w:b/>
          <w:sz w:val="24"/>
          <w:szCs w:val="24"/>
        </w:rPr>
      </w:pPr>
    </w:p>
    <w:p w:rsidR="00886685" w:rsidRPr="001A4D0F" w:rsidRDefault="00164BF9" w:rsidP="0087429F">
      <w:pPr>
        <w:spacing w:after="0" w:line="240" w:lineRule="auto"/>
        <w:jc w:val="both"/>
        <w:rPr>
          <w:rFonts w:ascii="Times New Roman" w:hAnsi="Times New Roman" w:cs="Times New Roman"/>
          <w:b/>
          <w:sz w:val="24"/>
          <w:szCs w:val="24"/>
        </w:rPr>
      </w:pPr>
      <w:bookmarkStart w:id="64" w:name="_Toc435412694"/>
      <w:bookmarkStart w:id="65" w:name="_Toc453968168"/>
      <w:r w:rsidRPr="001A4D0F">
        <w:rPr>
          <w:rFonts w:ascii="Times New Roman" w:hAnsi="Times New Roman" w:cs="Times New Roman"/>
          <w:b/>
          <w:sz w:val="24"/>
          <w:szCs w:val="24"/>
        </w:rPr>
        <w:t>2</w:t>
      </w:r>
      <w:r w:rsidR="00886685" w:rsidRPr="001A4D0F">
        <w:rPr>
          <w:rFonts w:ascii="Times New Roman" w:hAnsi="Times New Roman" w:cs="Times New Roman"/>
          <w:b/>
          <w:sz w:val="24"/>
          <w:szCs w:val="24"/>
        </w:rPr>
        <w:t>.1.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bookmarkEnd w:id="64"/>
      <w:bookmarkEnd w:id="65"/>
    </w:p>
    <w:p w:rsidR="00886685" w:rsidRPr="00261704" w:rsidRDefault="00886685" w:rsidP="001A4D0F">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886685" w:rsidRPr="00261704" w:rsidRDefault="00886685" w:rsidP="001A4D0F">
      <w:pPr>
        <w:spacing w:after="0" w:line="240" w:lineRule="auto"/>
        <w:jc w:val="both"/>
        <w:rPr>
          <w:rFonts w:ascii="Times New Roman" w:hAnsi="Times New Roman" w:cs="Times New Roman"/>
          <w:sz w:val="24"/>
          <w:szCs w:val="24"/>
        </w:rPr>
      </w:pPr>
      <w:bookmarkStart w:id="66" w:name="_Toc435412695"/>
      <w:bookmarkStart w:id="67" w:name="_Toc453968169"/>
      <w:r w:rsidRPr="001A4D0F">
        <w:rPr>
          <w:rFonts w:ascii="Times New Roman" w:hAnsi="Times New Roman" w:cs="Times New Roman"/>
          <w:b/>
          <w:sz w:val="24"/>
          <w:szCs w:val="24"/>
        </w:rPr>
        <w:t>Цели и задачи,</w:t>
      </w:r>
      <w:r w:rsidRPr="00261704">
        <w:rPr>
          <w:rFonts w:ascii="Times New Roman" w:hAnsi="Times New Roman" w:cs="Times New Roman"/>
          <w:sz w:val="24"/>
          <w:szCs w:val="24"/>
        </w:rPr>
        <w:t xml:space="preserve">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66"/>
      <w:bookmarkEnd w:id="67"/>
    </w:p>
    <w:p w:rsidR="001A4D0F"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образовательной программы. </w:t>
      </w:r>
    </w:p>
    <w:p w:rsidR="00886685" w:rsidRPr="00261704" w:rsidRDefault="00886685" w:rsidP="001A4D0F">
      <w:pPr>
        <w:spacing w:after="0" w:line="240" w:lineRule="auto"/>
        <w:jc w:val="both"/>
        <w:rPr>
          <w:rFonts w:ascii="Times New Roman" w:hAnsi="Times New Roman" w:cs="Times New Roman"/>
          <w:sz w:val="24"/>
          <w:szCs w:val="24"/>
        </w:rPr>
      </w:pPr>
      <w:r w:rsidRPr="001A4D0F">
        <w:rPr>
          <w:rFonts w:ascii="Times New Roman" w:hAnsi="Times New Roman" w:cs="Times New Roman"/>
          <w:b/>
          <w:sz w:val="24"/>
          <w:szCs w:val="24"/>
        </w:rPr>
        <w:t>Требования включают: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освоение надпредметных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способность их использования в познавательной и социальной практике;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rsidR="00886685" w:rsidRPr="001A4D0F" w:rsidRDefault="00886685" w:rsidP="0087429F">
      <w:pPr>
        <w:spacing w:after="0" w:line="240" w:lineRule="auto"/>
        <w:jc w:val="both"/>
        <w:rPr>
          <w:rFonts w:ascii="Times New Roman" w:hAnsi="Times New Roman" w:cs="Times New Roman"/>
          <w:b/>
          <w:sz w:val="24"/>
          <w:szCs w:val="24"/>
        </w:rPr>
      </w:pPr>
      <w:r w:rsidRPr="001A4D0F">
        <w:rPr>
          <w:rFonts w:ascii="Times New Roman" w:hAnsi="Times New Roman" w:cs="Times New Roman"/>
          <w:b/>
          <w:sz w:val="24"/>
          <w:szCs w:val="24"/>
        </w:rPr>
        <w:t xml:space="preserve">Программа направлена на реализацию следующих задач: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повышение эффективности освоения обучающимися образовательной программы среднего общего образования;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Программа обеспечивает: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решение задач общекультурного, личностного и познавательного развития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повышение эффективности усвоения обучающимися знаний и учебных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 возможность получения практико-ориентированного результата;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практическую направленность проводимых исследований и индивидуальных проектов;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подготовку к осознанному выбору дальнейшего образования и профессиональной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917624">
        <w:rPr>
          <w:rFonts w:ascii="Times New Roman" w:hAnsi="Times New Roman" w:cs="Times New Roman"/>
          <w:b/>
          <w:sz w:val="24"/>
          <w:szCs w:val="24"/>
        </w:rPr>
        <w:t>Цель программы развития УУД</w:t>
      </w:r>
      <w:r w:rsidRPr="00261704">
        <w:rPr>
          <w:rFonts w:ascii="Times New Roman" w:hAnsi="Times New Roman" w:cs="Times New Roman"/>
          <w:sz w:val="24"/>
          <w:szCs w:val="24"/>
        </w:rPr>
        <w:t xml:space="preserve"> — обеспечение организационно-методических условий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школы, в том числе в профессиональной и социальной сферах.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указанной целью программа развития УУД среднего общего образования направлена на решение следующих задач: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организацию взаимодействия педагогов, обучающихся и в необходимых случаях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обеспечить максимально широкое и разнообразное применение универсальных учебных действий в новых для обучающихся ситуациях;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осуществление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917624">
        <w:rPr>
          <w:rFonts w:ascii="Times New Roman" w:hAnsi="Times New Roman" w:cs="Times New Roman"/>
          <w:b/>
          <w:sz w:val="24"/>
          <w:szCs w:val="24"/>
        </w:rPr>
        <w:t>Среднее общее образование</w:t>
      </w:r>
      <w:r w:rsidRPr="00261704">
        <w:rPr>
          <w:rFonts w:ascii="Times New Roman" w:hAnsi="Times New Roman" w:cs="Times New Roman"/>
          <w:sz w:val="24"/>
          <w:szCs w:val="24"/>
        </w:rPr>
        <w:t xml:space="preserve">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УУД в структуре образовательной деятельности.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Федеральные государственные образовательные стандарты (ФГОС) предлагают типологию УУД, в соответствии с которой все они могут быть разделены на три вида: регулятивные, познавательные и коммуникативные.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917624">
        <w:rPr>
          <w:rFonts w:ascii="Times New Roman" w:hAnsi="Times New Roman" w:cs="Times New Roman"/>
          <w:b/>
          <w:sz w:val="24"/>
          <w:szCs w:val="24"/>
        </w:rPr>
        <w:t>Регулятивными</w:t>
      </w:r>
      <w:r w:rsidRPr="00261704">
        <w:rPr>
          <w:rFonts w:ascii="Times New Roman" w:hAnsi="Times New Roman" w:cs="Times New Roman"/>
          <w:sz w:val="24"/>
          <w:szCs w:val="24"/>
        </w:rPr>
        <w:t xml:space="preserve"> являются действия, связанные с принятием и удержанием учебных целей, планированием, контролем, оценкой и рефлексией.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917624">
        <w:rPr>
          <w:rFonts w:ascii="Times New Roman" w:hAnsi="Times New Roman" w:cs="Times New Roman"/>
          <w:b/>
          <w:sz w:val="24"/>
          <w:szCs w:val="24"/>
        </w:rPr>
        <w:t>Коммуникативные</w:t>
      </w:r>
      <w:r w:rsidRPr="00261704">
        <w:rPr>
          <w:rFonts w:ascii="Times New Roman" w:hAnsi="Times New Roman" w:cs="Times New Roman"/>
          <w:sz w:val="24"/>
          <w:szCs w:val="24"/>
        </w:rPr>
        <w:t xml:space="preserve"> действия предполагают использование речевых средств и средств информационных и коммуникационных технологий (далее — ИКТ) для решения коммуникативных и познавательных задач;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готовность слушать собеседника и вести диалог; признавать возможность существования различных точек зрения и права каждого иметь свою; конструктивно разрешать конфликты посредством учета интересов сторон;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и т.д. </w:t>
      </w:r>
    </w:p>
    <w:p w:rsidR="00886685" w:rsidRPr="00261704" w:rsidRDefault="00886685" w:rsidP="00917624">
      <w:pPr>
        <w:spacing w:after="0" w:line="240" w:lineRule="auto"/>
        <w:ind w:firstLine="708"/>
        <w:jc w:val="both"/>
        <w:rPr>
          <w:rFonts w:ascii="Times New Roman" w:hAnsi="Times New Roman" w:cs="Times New Roman"/>
          <w:sz w:val="24"/>
          <w:szCs w:val="24"/>
        </w:rPr>
      </w:pPr>
      <w:r w:rsidRPr="00917624">
        <w:rPr>
          <w:rFonts w:ascii="Times New Roman" w:hAnsi="Times New Roman" w:cs="Times New Roman"/>
          <w:b/>
          <w:sz w:val="24"/>
          <w:szCs w:val="24"/>
        </w:rPr>
        <w:t xml:space="preserve">Познавательные </w:t>
      </w:r>
      <w:r w:rsidRPr="00261704">
        <w:rPr>
          <w:rFonts w:ascii="Times New Roman" w:hAnsi="Times New Roman" w:cs="Times New Roman"/>
          <w:sz w:val="24"/>
          <w:szCs w:val="24"/>
        </w:rPr>
        <w:t xml:space="preserve">включают в себя владение способами решения проблем творческого и поискового характера;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886685" w:rsidRPr="00261704" w:rsidRDefault="00886685" w:rsidP="002D646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886685" w:rsidRPr="00261704" w:rsidRDefault="00886685" w:rsidP="000A03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886685" w:rsidRPr="00261704" w:rsidRDefault="00886685" w:rsidP="000A03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886685" w:rsidRPr="00261704" w:rsidRDefault="00886685" w:rsidP="000A03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w:t>
      </w:r>
    </w:p>
    <w:p w:rsidR="00886685" w:rsidRPr="00261704" w:rsidRDefault="00886685" w:rsidP="000A03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переходе на уровень среднего общего образования важнейшее значение приобретает начинающееся профессиональ</w:t>
      </w:r>
      <w:r w:rsidR="000A03C3">
        <w:rPr>
          <w:rFonts w:ascii="Times New Roman" w:hAnsi="Times New Roman" w:cs="Times New Roman"/>
          <w:sz w:val="24"/>
          <w:szCs w:val="24"/>
        </w:rPr>
        <w:t>ное самоопределение обучающихся</w:t>
      </w:r>
      <w:r w:rsidRPr="00261704">
        <w:rPr>
          <w:rFonts w:ascii="Times New Roman" w:hAnsi="Times New Roman" w:cs="Times New Roman"/>
          <w:sz w:val="24"/>
          <w:szCs w:val="24"/>
        </w:rPr>
        <w:t xml:space="preserve">.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w:t>
      </w:r>
      <w:r w:rsidRPr="00261704">
        <w:rPr>
          <w:rFonts w:ascii="Times New Roman" w:hAnsi="Times New Roman" w:cs="Times New Roman"/>
          <w:sz w:val="24"/>
          <w:szCs w:val="24"/>
        </w:rPr>
        <w:lastRenderedPageBreak/>
        <w:t xml:space="preserve">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886685" w:rsidRPr="00261704" w:rsidRDefault="00886685" w:rsidP="000A03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профиля и подготовки к выбору будущей профессии. Это предъявляет повышенные требования к построению учебных предметов (курсов) не только на профильном,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886685" w:rsidRPr="00261704" w:rsidRDefault="00886685" w:rsidP="004F2312">
      <w:pPr>
        <w:spacing w:after="0" w:line="240" w:lineRule="auto"/>
        <w:ind w:firstLine="708"/>
        <w:jc w:val="both"/>
        <w:rPr>
          <w:rFonts w:ascii="Times New Roman" w:hAnsi="Times New Roman" w:cs="Times New Roman"/>
          <w:sz w:val="24"/>
          <w:szCs w:val="24"/>
        </w:rPr>
      </w:pPr>
      <w:bookmarkStart w:id="68" w:name="_Toc435412696"/>
      <w:bookmarkStart w:id="69" w:name="_Toc453968170"/>
      <w:r w:rsidRPr="00261704">
        <w:rPr>
          <w:rFonts w:ascii="Times New Roman" w:hAnsi="Times New Roman" w:cs="Times New Roman"/>
          <w:sz w:val="24"/>
          <w:szCs w:val="24"/>
        </w:rPr>
        <w:t xml:space="preserve">Описание </w:t>
      </w:r>
      <w:r w:rsidRPr="004F2312">
        <w:rPr>
          <w:rFonts w:ascii="Times New Roman" w:hAnsi="Times New Roman" w:cs="Times New Roman"/>
          <w:b/>
          <w:sz w:val="24"/>
          <w:szCs w:val="24"/>
        </w:rPr>
        <w:t>понятий, функций, состава и характеристик универсальных учебных действий</w:t>
      </w:r>
      <w:r w:rsidRPr="00261704">
        <w:rPr>
          <w:rFonts w:ascii="Times New Roman" w:hAnsi="Times New Roman" w:cs="Times New Roman"/>
          <w:sz w:val="24"/>
          <w:szCs w:val="24"/>
        </w:rPr>
        <w:t xml:space="preserve">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68"/>
      <w:bookmarkEnd w:id="69"/>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w:t>
      </w:r>
      <w:r w:rsidRPr="00261704">
        <w:rPr>
          <w:rFonts w:ascii="Times New Roman" w:hAnsi="Times New Roman" w:cs="Times New Roman"/>
          <w:sz w:val="24"/>
          <w:szCs w:val="24"/>
        </w:rPr>
        <w:lastRenderedPageBreak/>
        <w:t xml:space="preserve">переход на качественно новый уровень рефлексии выделяет старший школьный возраст как особенный этап в становлении УУД.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w:t>
      </w:r>
      <w:r w:rsidRPr="00261704">
        <w:rPr>
          <w:rFonts w:ascii="Times New Roman" w:hAnsi="Times New Roman" w:cs="Times New Roman"/>
          <w:sz w:val="24"/>
          <w:szCs w:val="24"/>
        </w:rPr>
        <w:lastRenderedPageBreak/>
        <w:t xml:space="preserve">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886685" w:rsidRPr="004F2312" w:rsidRDefault="00886685" w:rsidP="0087429F">
      <w:pPr>
        <w:spacing w:after="0" w:line="240" w:lineRule="auto"/>
        <w:jc w:val="both"/>
        <w:rPr>
          <w:rFonts w:ascii="Times New Roman" w:hAnsi="Times New Roman" w:cs="Times New Roman"/>
          <w:b/>
          <w:sz w:val="24"/>
          <w:szCs w:val="24"/>
        </w:rPr>
      </w:pPr>
      <w:r w:rsidRPr="004F2312">
        <w:rPr>
          <w:rFonts w:ascii="Times New Roman" w:hAnsi="Times New Roman" w:cs="Times New Roman"/>
          <w:b/>
          <w:sz w:val="24"/>
          <w:szCs w:val="24"/>
        </w:rPr>
        <w:t>Типовые задачи по формированию универсальных учебных действий.</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 всем формам урочной и внеурочной работы, направленной на формирование универсальных учебных действий на уровне среднего общего образования, предъявляются следующие основные требования: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обеспечение возможности самостоятельного выбора обучающимися темпа, режимов и форм освоения предметного материала;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обеспечение возможности конвертировать все образовательные достижения обучающихся, полученные вне рамок школы, в результаты в форматах, принятых в школе (оценки, портфолио и т. 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обеспечение наличия образовательных событий, в рамках которых решаются задачи, носящие полидисциплинарный и метапредметный характер;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886685" w:rsidRPr="004F2312" w:rsidRDefault="00886685" w:rsidP="0087429F">
      <w:pPr>
        <w:spacing w:after="0" w:line="240" w:lineRule="auto"/>
        <w:jc w:val="both"/>
        <w:rPr>
          <w:rFonts w:ascii="Times New Roman" w:hAnsi="Times New Roman" w:cs="Times New Roman"/>
          <w:b/>
          <w:sz w:val="24"/>
          <w:szCs w:val="24"/>
        </w:rPr>
      </w:pPr>
      <w:r w:rsidRPr="004F2312">
        <w:rPr>
          <w:rFonts w:ascii="Times New Roman" w:hAnsi="Times New Roman" w:cs="Times New Roman"/>
          <w:b/>
          <w:sz w:val="24"/>
          <w:szCs w:val="24"/>
        </w:rPr>
        <w:t xml:space="preserve">Формирование познавательных универсальных учебных действий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4F2312">
        <w:rPr>
          <w:rFonts w:ascii="Times New Roman" w:hAnsi="Times New Roman" w:cs="Times New Roman"/>
          <w:b/>
          <w:sz w:val="24"/>
          <w:szCs w:val="24"/>
        </w:rPr>
        <w:t xml:space="preserve">Задачи </w:t>
      </w:r>
      <w:r w:rsidRPr="00261704">
        <w:rPr>
          <w:rFonts w:ascii="Times New Roman" w:hAnsi="Times New Roman" w:cs="Times New Roman"/>
          <w:sz w:val="24"/>
          <w:szCs w:val="24"/>
        </w:rPr>
        <w:t xml:space="preserve">должны быть сконструированы таким образом, чтобы формировать у обучающихся умения: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 объяснять явления с научной точки зрения;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б) разрабатывать дизайн научного исследования;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интерпретировать полученные данные и доказательства с разных позиций и формулировать соответствующие выводы.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междисциплинарных связей, формирования рефлексии обучающегося и формирования метапредметных понятий и представлений.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обеспечения формирования познавательных УУД на уровне среднего общего образования в школе организуются следующие образовательные события, выводящие учащихся на восстановление межпредметных связей, целостной картины мира: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элективные курсы;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образовательные экскурсии;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учебно-исследовательская деятельность, предполагающая выбор тематики исследования, связанной с новейшими достижениями в области науки и технологий, с учебными предметами, не изучаемыми в школе (психологией, социологией, бизнесом и др.), направленных на изучение проблем местного сообщества, региона, мира в целом. </w:t>
      </w:r>
    </w:p>
    <w:p w:rsidR="004F2312" w:rsidRDefault="00886685" w:rsidP="0087429F">
      <w:pPr>
        <w:spacing w:after="0" w:line="240" w:lineRule="auto"/>
        <w:jc w:val="both"/>
        <w:rPr>
          <w:rFonts w:ascii="Times New Roman" w:hAnsi="Times New Roman" w:cs="Times New Roman"/>
          <w:sz w:val="24"/>
          <w:szCs w:val="24"/>
        </w:rPr>
      </w:pPr>
      <w:r w:rsidRPr="004F2312">
        <w:rPr>
          <w:rFonts w:ascii="Times New Roman" w:hAnsi="Times New Roman" w:cs="Times New Roman"/>
          <w:b/>
          <w:sz w:val="24"/>
          <w:szCs w:val="24"/>
        </w:rPr>
        <w:t>Формирование коммуникативных универсальных учебных действий</w:t>
      </w:r>
      <w:r w:rsidR="004F2312">
        <w:rPr>
          <w:rFonts w:ascii="Times New Roman" w:hAnsi="Times New Roman" w:cs="Times New Roman"/>
          <w:sz w:val="24"/>
          <w:szCs w:val="24"/>
        </w:rPr>
        <w:t>.</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Открытость образовательной среды позволяет обеспечивать возможность коммуникации разной направленности: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 обучающимися других образовательных организаций региона, как с ровесниками, так и с детьми иных возрастов;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представителями местного сообщества, бизнес-структур, культурной и научной общественности, общественных организаций для выполнения учебно-исследовательских работ и реализации проектов;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представителями власти, местного самоуправления, фондов, спонсорами и др.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Обеспечение использования всех возможностей коммуникации достигается и через такую форму работы, как образовательное событие, к которому можно отнести: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школьное ученическое самоуправление (школьный Совет старшеклассников, муниципальное ученическое самоуправление (районный Совет старшеклассников), областную Ученическую коллегию (работа в этих органах ученического самоуправления позволяет учащимся определять основные направления молодежной политики в школах;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информационные встречи, экскурсии, дни профориентации, фестивали защиты профессий, ярмарки профессий, участие в ежегодном региональном форуме «Ивановское образование», в ходе которых решаются комплексные задачи, направленные на решение актуальных </w:t>
      </w:r>
      <w:r w:rsidRPr="00261704">
        <w:rPr>
          <w:rFonts w:ascii="Times New Roman" w:hAnsi="Times New Roman" w:cs="Times New Roman"/>
          <w:sz w:val="24"/>
          <w:szCs w:val="24"/>
        </w:rPr>
        <w:lastRenderedPageBreak/>
        <w:t xml:space="preserve">проблем, лежащих в ближайшем будущем обучающихся: выбор дальнейшей образовательной траектории или работы, определение жизненных стратегий и т.п.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участие в волонтерских акциях и движениях, самостоятельная организация волонтерских акций;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участие в благотворительных акциях и движениях, самостоятельная организация благотворительных акций;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создание и реализация социальных проектов разного масштаба и направленности, выходящих за рамки образовательной организации - всё это способствует решению комплексных задач, направленных на решение проблем местного сообщества;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получение предметных знаний в структурах, альтернативных школе: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 в заочных и дистанционных школах и университетах;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б) участие в дистанционных конкурсах и олимпиадах;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самостоятельное освоение отдельных предметов и курсов;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 самостоятельное освоение дополнительных иностранных языков;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 прохождение очных подготовительных курсов при учреждениях высшего профессионального образования. </w:t>
      </w:r>
    </w:p>
    <w:p w:rsidR="00886685" w:rsidRPr="004F2312" w:rsidRDefault="00886685" w:rsidP="004F2312">
      <w:pPr>
        <w:spacing w:after="0" w:line="240" w:lineRule="auto"/>
        <w:ind w:firstLine="708"/>
        <w:jc w:val="both"/>
        <w:rPr>
          <w:rFonts w:ascii="Times New Roman" w:hAnsi="Times New Roman" w:cs="Times New Roman"/>
          <w:b/>
          <w:sz w:val="24"/>
          <w:szCs w:val="24"/>
        </w:rPr>
      </w:pPr>
      <w:r w:rsidRPr="004F2312">
        <w:rPr>
          <w:rFonts w:ascii="Times New Roman" w:hAnsi="Times New Roman" w:cs="Times New Roman"/>
          <w:b/>
          <w:sz w:val="24"/>
          <w:szCs w:val="24"/>
        </w:rPr>
        <w:t xml:space="preserve">Формирование регулятивных универсальных учебных действий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формирования регулятивных учебных действий в школе используются возможности самостоятельного формирования элементов индивидуальной образовательной траектории: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 самостоятельный выбор профиля обучения, элективных курсов, видов и форм внеурочной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б) самостоятельное освоение глав, разделов и тем учебных предметов; </w:t>
      </w:r>
    </w:p>
    <w:p w:rsidR="00886685" w:rsidRPr="00261704" w:rsidRDefault="004F231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886685" w:rsidRPr="00261704">
        <w:rPr>
          <w:rFonts w:ascii="Times New Roman" w:hAnsi="Times New Roman" w:cs="Times New Roman"/>
          <w:sz w:val="24"/>
          <w:szCs w:val="24"/>
        </w:rPr>
        <w:t xml:space="preserve">) самостоятельное определение темы проекта, методов и способов его реализации, источников ресурсов, необходимых для реализации проекта; </w:t>
      </w:r>
    </w:p>
    <w:p w:rsidR="00886685" w:rsidRPr="00261704" w:rsidRDefault="004F231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886685" w:rsidRPr="00261704">
        <w:rPr>
          <w:rFonts w:ascii="Times New Roman" w:hAnsi="Times New Roman" w:cs="Times New Roman"/>
          <w:sz w:val="24"/>
          <w:szCs w:val="24"/>
        </w:rPr>
        <w:t xml:space="preserve">) самостоятельное взаимодействие с источниками ресурсов: информационными источниками, фондами, представителями власти и местного самоуправления, спонсорами и т. п.; </w:t>
      </w:r>
    </w:p>
    <w:p w:rsidR="00886685" w:rsidRPr="00261704" w:rsidRDefault="004F231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886685" w:rsidRPr="00261704">
        <w:rPr>
          <w:rFonts w:ascii="Times New Roman" w:hAnsi="Times New Roman" w:cs="Times New Roman"/>
          <w:sz w:val="24"/>
          <w:szCs w:val="24"/>
        </w:rPr>
        <w:t xml:space="preserve">) самостоятельное управление ресурсами, в том числе нематериальными; </w:t>
      </w:r>
    </w:p>
    <w:p w:rsidR="00886685" w:rsidRPr="00261704" w:rsidRDefault="004F231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886685" w:rsidRPr="00261704">
        <w:rPr>
          <w:rFonts w:ascii="Times New Roman" w:hAnsi="Times New Roman" w:cs="Times New Roman"/>
          <w:sz w:val="24"/>
          <w:szCs w:val="24"/>
        </w:rPr>
        <w:t xml:space="preserve">) презентация результатов проектной работы на различных этапах ее реализации. </w:t>
      </w:r>
    </w:p>
    <w:p w:rsidR="00886685" w:rsidRPr="004F2312" w:rsidRDefault="00886685" w:rsidP="0087429F">
      <w:pPr>
        <w:spacing w:after="0" w:line="240" w:lineRule="auto"/>
        <w:jc w:val="both"/>
        <w:rPr>
          <w:rFonts w:ascii="Times New Roman" w:hAnsi="Times New Roman" w:cs="Times New Roman"/>
          <w:b/>
          <w:sz w:val="24"/>
          <w:szCs w:val="24"/>
        </w:rPr>
      </w:pPr>
      <w:r w:rsidRPr="004F2312">
        <w:rPr>
          <w:rFonts w:ascii="Times New Roman" w:hAnsi="Times New Roman" w:cs="Times New Roman"/>
          <w:b/>
          <w:sz w:val="24"/>
          <w:szCs w:val="24"/>
        </w:rPr>
        <w:t xml:space="preserve">Технология разработки учебных заданий для развития УУД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Универсальное учебное действие анализ — это мысленное или реальное разделение целостной структуры объекта на составные элементы с целью его познания. Деление целого на части и изучение этих частей стало основой для естественно-научного подхода в познании окружающего мира. Анализ — это первый шаг в длинной цепочке индивидуальных действий. Но, несмотря на это, у анализа есть своя четкая цель в этом длинном пути познания объекта и свой алгоритм рассуждения. Эту цель можно прояснить, ответив на следующие вопросы: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Что изучаю? Зачем? (Объект и цель анализа).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С какой точки зрения рассматриваю? (Аспект анализа).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3. Какие части целого выделяю? (Существенные признаки).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4. Что я узнал? (Вывод). </w:t>
      </w:r>
    </w:p>
    <w:p w:rsidR="00886685" w:rsidRDefault="00886685" w:rsidP="0087429F">
      <w:pPr>
        <w:spacing w:after="0" w:line="240" w:lineRule="auto"/>
        <w:jc w:val="both"/>
        <w:rPr>
          <w:rFonts w:ascii="Times New Roman" w:hAnsi="Times New Roman" w:cs="Times New Roman"/>
          <w:sz w:val="24"/>
          <w:szCs w:val="24"/>
        </w:rPr>
      </w:pPr>
    </w:p>
    <w:p w:rsidR="004F2312" w:rsidRDefault="004F2312" w:rsidP="0087429F">
      <w:pPr>
        <w:spacing w:after="0" w:line="240" w:lineRule="auto"/>
        <w:jc w:val="both"/>
        <w:rPr>
          <w:rFonts w:ascii="Times New Roman" w:hAnsi="Times New Roman" w:cs="Times New Roman"/>
          <w:sz w:val="24"/>
          <w:szCs w:val="24"/>
        </w:rPr>
      </w:pPr>
    </w:p>
    <w:p w:rsidR="004F2312" w:rsidRDefault="004F2312" w:rsidP="0087429F">
      <w:pPr>
        <w:spacing w:after="0" w:line="240" w:lineRule="auto"/>
        <w:jc w:val="both"/>
        <w:rPr>
          <w:rFonts w:ascii="Times New Roman" w:hAnsi="Times New Roman" w:cs="Times New Roman"/>
          <w:sz w:val="24"/>
          <w:szCs w:val="24"/>
        </w:rPr>
      </w:pPr>
    </w:p>
    <w:p w:rsidR="004F2312" w:rsidRPr="00261704" w:rsidRDefault="004F2312" w:rsidP="0087429F">
      <w:pPr>
        <w:spacing w:after="0" w:line="240" w:lineRule="auto"/>
        <w:jc w:val="both"/>
        <w:rPr>
          <w:rFonts w:ascii="Times New Roman" w:hAnsi="Times New Roman" w:cs="Times New Roman"/>
          <w:sz w:val="24"/>
          <w:szCs w:val="24"/>
        </w:rPr>
      </w:pPr>
    </w:p>
    <w:p w:rsidR="00886685" w:rsidRPr="004F2312" w:rsidRDefault="00886685" w:rsidP="0087429F">
      <w:pPr>
        <w:spacing w:after="0" w:line="240" w:lineRule="auto"/>
        <w:jc w:val="both"/>
        <w:rPr>
          <w:rFonts w:ascii="Times New Roman" w:hAnsi="Times New Roman" w:cs="Times New Roman"/>
          <w:b/>
          <w:sz w:val="24"/>
          <w:szCs w:val="24"/>
        </w:rPr>
      </w:pPr>
      <w:r w:rsidRPr="004F2312">
        <w:rPr>
          <w:rFonts w:ascii="Times New Roman" w:hAnsi="Times New Roman" w:cs="Times New Roman"/>
          <w:b/>
          <w:sz w:val="24"/>
          <w:szCs w:val="24"/>
        </w:rPr>
        <w:lastRenderedPageBreak/>
        <w:t>Обобщенные виды задач УУД анализа:</w:t>
      </w:r>
    </w:p>
    <w:p w:rsidR="00886685" w:rsidRPr="00261704" w:rsidRDefault="00886685" w:rsidP="0087429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886685" w:rsidRPr="00261704" w:rsidTr="00571E4B">
        <w:tc>
          <w:tcPr>
            <w:tcW w:w="2463"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Обобщённый вид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Задачи 1</w:t>
            </w:r>
          </w:p>
        </w:tc>
        <w:tc>
          <w:tcPr>
            <w:tcW w:w="2463"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Обобщённый вид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Задачи 2</w:t>
            </w:r>
          </w:p>
        </w:tc>
        <w:tc>
          <w:tcPr>
            <w:tcW w:w="2464"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Обобщённый вид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Задачи  3</w:t>
            </w:r>
          </w:p>
        </w:tc>
        <w:tc>
          <w:tcPr>
            <w:tcW w:w="2464"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Обобщённый вид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Задачи 4</w:t>
            </w:r>
          </w:p>
        </w:tc>
      </w:tr>
      <w:tr w:rsidR="00886685" w:rsidRPr="00261704" w:rsidTr="00571E4B">
        <w:tc>
          <w:tcPr>
            <w:tcW w:w="2463"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Дано целое.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Цель — изучить или определить состав этого целого.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Ответ: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перечисление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частей </w:t>
            </w:r>
          </w:p>
        </w:tc>
        <w:tc>
          <w:tcPr>
            <w:tcW w:w="2463"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Дано целое.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Цель —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определить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недостающую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часть или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недостающие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части.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Ответ: названа (указана) недостающая часть/части. </w:t>
            </w:r>
          </w:p>
        </w:tc>
        <w:tc>
          <w:tcPr>
            <w:tcW w:w="2464"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Дано целое. Известно, что если в данном целом есть определенная часть, то можно сделать вывод о... Цель — узнать о целом новое. Ответ: сделан вывод на основе какой-либо части или частей </w:t>
            </w:r>
          </w:p>
        </w:tc>
        <w:tc>
          <w:tcPr>
            <w:tcW w:w="2464"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Дано целое. Известно, что если в данном целом есть определенная часть, то нужно действовать определенным образом. Цель — узнать, как действовать дальше. Ответ: действие выполнено верно. </w:t>
            </w:r>
          </w:p>
        </w:tc>
      </w:tr>
    </w:tbl>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осмысления учащимися алгоритма УУД анализ необходимо составить к заданию такой подводящий диалог, который удерживает следующую последовательность шагов: цель и объект анализа — аспект анализа — выделение частей — вывод.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Универсальное учебное действие синтез - это умение соединить различные элементы или части в единое целое.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 синтезе нужно по-новому увидеть целое с его существенными особенностями, которое не является простой суммой знаний о его частях. Синтез — это соединение различных частей объекта или процесса, выделенных на предшествующей стадии анализа в некую систему с воспроизведением иерархических связей, свойственных реальным объектам. Алгоритм осуществления УУД синтез предполагает следующие вопросы.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Что и зачем я составляю? (Определение цели синтеза, наименование синтезируемого целого.)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Из каких частей? (Перечисление частей.)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3. Как правильно соединить части в целое? (Соединение частей в целое в соответствии с теми объективными связями, которые присущи объекту.)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4. Что у меня получилось? Составил ли я то, что хотел? ( Проверка «образа» синтезируемого целого. Вывод.)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Обобщённые виды задач УУД синтеза: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886685" w:rsidRPr="00261704" w:rsidTr="00571E4B">
        <w:tc>
          <w:tcPr>
            <w:tcW w:w="3284"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Обобщённый вид задачи № 1</w:t>
            </w:r>
          </w:p>
        </w:tc>
        <w:tc>
          <w:tcPr>
            <w:tcW w:w="328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Обобщённый вид задачи № 2</w:t>
            </w:r>
          </w:p>
        </w:tc>
        <w:tc>
          <w:tcPr>
            <w:tcW w:w="328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Обобщённый вид задачи № 3</w:t>
            </w:r>
          </w:p>
        </w:tc>
      </w:tr>
      <w:tr w:rsidR="00886685" w:rsidRPr="00261704" w:rsidTr="00571E4B">
        <w:tc>
          <w:tcPr>
            <w:tcW w:w="3284"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Дано: все части целого.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Цель — восстановить или создать целое.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Ответ: верно составленное целое. </w:t>
            </w:r>
          </w:p>
        </w:tc>
        <w:tc>
          <w:tcPr>
            <w:tcW w:w="328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Даны не все части целого. Цель — восстановить целое. Ответ: верно составленное целое. </w:t>
            </w:r>
          </w:p>
        </w:tc>
        <w:tc>
          <w:tcPr>
            <w:tcW w:w="328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 фрагмент целого, остальные части неизвестны.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Цель — создать недостающие части и достроить целое. Ответ: создано целое. </w:t>
            </w:r>
          </w:p>
        </w:tc>
      </w:tr>
    </w:tbl>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4F2312">
      <w:pPr>
        <w:spacing w:after="0" w:line="240" w:lineRule="auto"/>
        <w:ind w:firstLine="708"/>
        <w:jc w:val="both"/>
        <w:rPr>
          <w:rFonts w:ascii="Times New Roman" w:hAnsi="Times New Roman" w:cs="Times New Roman"/>
          <w:sz w:val="24"/>
          <w:szCs w:val="24"/>
          <w:highlight w:val="yellow"/>
        </w:rPr>
      </w:pPr>
      <w:r w:rsidRPr="00261704">
        <w:rPr>
          <w:rFonts w:ascii="Times New Roman" w:hAnsi="Times New Roman" w:cs="Times New Roman"/>
          <w:sz w:val="24"/>
          <w:szCs w:val="24"/>
        </w:rPr>
        <w:t>Подводящий диалог к заданиям должен содержать вопросы, которые последовательно раскрывают цепочку: цель синтеза — наименование целого — перечень частей — особенность соединения частей — вывод.</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Универсальное учебное действие сравнение. Сравнение (как логическая операция) — это выявление сходства и различий двух или более объектов. Логическая операция сравнения лежит в основе соответствующего УУД, но это не одно и то же. УУД сравнение, </w:t>
      </w:r>
      <w:r w:rsidRPr="00261704">
        <w:rPr>
          <w:rFonts w:ascii="Times New Roman" w:hAnsi="Times New Roman" w:cs="Times New Roman"/>
          <w:sz w:val="24"/>
          <w:szCs w:val="24"/>
        </w:rPr>
        <w:lastRenderedPageBreak/>
        <w:t xml:space="preserve">не сводится к любому сопоставлению объектов. Универсальное учебное действие сравнение — это сопоставление объектов в контексте цели.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зависимости от того, какая стоит цель, выбираются объекты сравнения, определяется критерий (или критерии) сравнения, в рамках этого критерия подбираются необходимые признаки. И только после этого сопоставляются по выбранным признакам объекты, определяется сходство и различие, на основе чего делается вывод. Сравнение (как универсальное учебное действие) позволяет на основе логической операции сравнения достигать следующих целей: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делать выбор;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определять суть явления;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определять уровень развития признака, качества, свойства;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устанавливать связи между явлениями;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сопоставлять измеряемую величину с эталоном. </w:t>
      </w:r>
    </w:p>
    <w:p w:rsidR="00886685" w:rsidRPr="004F2312" w:rsidRDefault="00886685" w:rsidP="0087429F">
      <w:pPr>
        <w:spacing w:after="0" w:line="240" w:lineRule="auto"/>
        <w:jc w:val="both"/>
        <w:rPr>
          <w:rFonts w:ascii="Times New Roman" w:hAnsi="Times New Roman" w:cs="Times New Roman"/>
          <w:b/>
          <w:sz w:val="24"/>
          <w:szCs w:val="24"/>
        </w:rPr>
      </w:pPr>
      <w:r w:rsidRPr="004F2312">
        <w:rPr>
          <w:rFonts w:ascii="Times New Roman" w:hAnsi="Times New Roman" w:cs="Times New Roman"/>
          <w:b/>
          <w:sz w:val="24"/>
          <w:szCs w:val="24"/>
        </w:rPr>
        <w:t xml:space="preserve">Алгоритмом УУД сравнение: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Что нужно сделать? Какую проблему мы решаем? (Определение цели.)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Какие объекты для этого необходимо сравнить? (Определение объектов для сравнения.)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3. С какой точки зрения? (Определение критериев сравнения.)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4. Какие признаки объектов нам важно сравнить для решения этой задачи? (Выделение признаков сравнения.)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5. Чем сходны, чем различны эти объекты по выделенным признакам? (Применение логической операции сравнения.)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6. К какому выводу в результате сравнения мы пришли? Как решается наша проблема? (Вывод в контексте цели.)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УУД подведение под понятие (отнесение объекта к известному понятию). УУД подведение под понятие тесно связано с пониманием того, что такое понятие и что такое определение понятия. Логическое умение определение понятия. Понятие — это форма мышления, посредством которой отражаются общие и существенные признаки предметов. Носителями понятий являются слово или словосочетание (исключение составляют местоимения и междометия). Понятия выполняют две основные функции: познавательную и коммуникативную. Закрепляя свои знания в форме понятий, люди затем обмениваются ими в процессе совместной деятельности, а также передают их последующим поколениям. Суть каждого понятия раскрывается через определение, в котором описываются существенные и отличительные признаки предметов.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Определение понятия — это важнейшее логическое умение, направленное на выявление правильного значения термина или содержания понятия. Наиболее точными определениями понятий являются явные определения, которые бывают двух видов: родо-видовое и генетическое.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4F2312">
        <w:rPr>
          <w:rFonts w:ascii="Times New Roman" w:hAnsi="Times New Roman" w:cs="Times New Roman"/>
          <w:b/>
          <w:sz w:val="24"/>
          <w:szCs w:val="24"/>
        </w:rPr>
        <w:t>Понимание учащимися</w:t>
      </w:r>
      <w:r w:rsidRPr="00261704">
        <w:rPr>
          <w:rFonts w:ascii="Times New Roman" w:hAnsi="Times New Roman" w:cs="Times New Roman"/>
          <w:sz w:val="24"/>
          <w:szCs w:val="24"/>
        </w:rPr>
        <w:t xml:space="preserve"> структуры таких определений поможет в дальнейшем выделять существенные признаки для подведения под понятие. </w:t>
      </w:r>
    </w:p>
    <w:p w:rsidR="00886685" w:rsidRPr="004F2312" w:rsidRDefault="00886685" w:rsidP="004F2312">
      <w:pPr>
        <w:spacing w:after="0" w:line="240" w:lineRule="auto"/>
        <w:ind w:firstLine="708"/>
        <w:jc w:val="both"/>
        <w:rPr>
          <w:rFonts w:ascii="Times New Roman" w:hAnsi="Times New Roman" w:cs="Times New Roman"/>
          <w:b/>
          <w:sz w:val="24"/>
          <w:szCs w:val="24"/>
        </w:rPr>
      </w:pPr>
      <w:r w:rsidRPr="004F2312">
        <w:rPr>
          <w:rFonts w:ascii="Times New Roman" w:hAnsi="Times New Roman" w:cs="Times New Roman"/>
          <w:b/>
          <w:sz w:val="24"/>
          <w:szCs w:val="24"/>
        </w:rPr>
        <w:t xml:space="preserve">Структура явного родо-видового определения: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(П) = родовое слово (РС) + признаки (ПР).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Например: Публицистика (П) — это вид литературы (РС), посвященный злободневным общественно-политическим вопросам (ПР).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Генетическое определение можно описать так: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(П) = родовое слово (РС) + способ образования (СО).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Например: Угол (П) — это геометрическая фигура (РС), образованная двумя лучами, имеющими общее начало (СО).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Чтобы научить детей самим составлять определения понятий (или, проще говоря, объяснять значение слов), необходимо познакомить их со структурой определения, помочь </w:t>
      </w:r>
      <w:r w:rsidRPr="00261704">
        <w:rPr>
          <w:rFonts w:ascii="Times New Roman" w:hAnsi="Times New Roman" w:cs="Times New Roman"/>
          <w:sz w:val="24"/>
          <w:szCs w:val="24"/>
        </w:rPr>
        <w:lastRenderedPageBreak/>
        <w:t xml:space="preserve">им находить в тексте определения родовое слово, существенные признаки, способ образования.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УУД подведение под понятие иначе можно назвать умением относить объект к известному понятию. В учебной деятельности подведение под понятие используется при наименовании явления или объекта, при обобщении или классификации объектов, при подборе частного примера для обобщенного понятия. </w:t>
      </w:r>
    </w:p>
    <w:p w:rsidR="00886685" w:rsidRPr="004F2312" w:rsidRDefault="00886685" w:rsidP="0087429F">
      <w:pPr>
        <w:spacing w:after="0" w:line="240" w:lineRule="auto"/>
        <w:jc w:val="both"/>
        <w:rPr>
          <w:rFonts w:ascii="Times New Roman" w:hAnsi="Times New Roman" w:cs="Times New Roman"/>
          <w:b/>
          <w:sz w:val="24"/>
          <w:szCs w:val="24"/>
        </w:rPr>
      </w:pPr>
      <w:r w:rsidRPr="004F2312">
        <w:rPr>
          <w:rFonts w:ascii="Times New Roman" w:hAnsi="Times New Roman" w:cs="Times New Roman"/>
          <w:b/>
          <w:sz w:val="24"/>
          <w:szCs w:val="24"/>
        </w:rPr>
        <w:t xml:space="preserve">Алгоритм подведения объекта под понятие: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Цель подведения под понятие.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Выделение (наименование) понятия, под которое будет подводиться объект.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Определение объекта, которое необходимо подвести под понятие.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Выделение всех признаков, зафиксированных в определении понятия.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Проверка наличия у объекта выделенных свойств.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Получение вывода о принадлежности объекта к объему данного понятия.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Вывод.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4F2312">
        <w:rPr>
          <w:rFonts w:ascii="Times New Roman" w:hAnsi="Times New Roman" w:cs="Times New Roman"/>
          <w:b/>
          <w:sz w:val="24"/>
          <w:szCs w:val="24"/>
        </w:rPr>
        <w:t>Подводящий диалог</w:t>
      </w:r>
      <w:r w:rsidRPr="00261704">
        <w:rPr>
          <w:rFonts w:ascii="Times New Roman" w:hAnsi="Times New Roman" w:cs="Times New Roman"/>
          <w:sz w:val="24"/>
          <w:szCs w:val="24"/>
        </w:rPr>
        <w:t xml:space="preserve"> для подведения под понятие включает в себя: цель — определение известного понятия с указанием существенных признаков — выделение признаков в объекте, который необходимо наименовать, — сопоставление признаков понятия и признаков объекта — вывод.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УУД систематизация. В эпоху информационной насыщенности умение структурировать и систематизировать знания приобретает колоссальное значение. Систематизация информации выражается в расположении отдельных понятий, предметов, фактов, явлений, мыслей в определенном порядке: пространственном, временном, логическом. При систематизации учебного материала отдельные элементы содержания, располагаясь в известных отношениях друг к другу, составляют единое целое. В зависимости от конкретной учебной темы в качестве элементов содержания могут быть: определение понятия, факт, явление, процесс, закономерность, принцип, способ действия, характеристика объекта, вывод или следствие. Систематизация информации создается всей совокупностью элементов, включенных в определенные связи. Часто связь сама выступает как элемент содержания, то есть как информация, которую необходимо усвоить. </w:t>
      </w:r>
    </w:p>
    <w:p w:rsidR="00886685" w:rsidRPr="004F2312" w:rsidRDefault="00886685" w:rsidP="004F2312">
      <w:pPr>
        <w:spacing w:after="0" w:line="240" w:lineRule="auto"/>
        <w:ind w:firstLine="708"/>
        <w:jc w:val="both"/>
        <w:rPr>
          <w:rFonts w:ascii="Times New Roman" w:hAnsi="Times New Roman" w:cs="Times New Roman"/>
          <w:b/>
          <w:sz w:val="24"/>
          <w:szCs w:val="24"/>
        </w:rPr>
      </w:pPr>
      <w:r w:rsidRPr="004F2312">
        <w:rPr>
          <w:rFonts w:ascii="Times New Roman" w:hAnsi="Times New Roman" w:cs="Times New Roman"/>
          <w:b/>
          <w:sz w:val="24"/>
          <w:szCs w:val="24"/>
        </w:rPr>
        <w:t xml:space="preserve">Можно выделить следующие типы связей: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Тождественность. К этому типу относятся отношения, основанные на полном совпадении значений (Москва — столица России, Конституция — основной закон).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Родо-видовые отношения связывают слово, обозначающее род предметов/явлений со словами, обозначающими виды, выделяемые в рамках этого рода (самостоятельная часть речи — имя существительное, геометрическая фигура — треугольник, полимер — крахмал, растение — береза пушистая).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3. Отношения «вид — вид»- это отношения между видами, принадлежащими к одному роду (глагол - имя существительное, прямоугольник - ромб, пшеница - рожь).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4. Отношение «часть — целое» связывает имя некоторого объекта с именами его составных частей (ядро - клетка, корень- слово, катет - треугольник).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5. Антонимия — это отношение, основанное на противоположности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выражаемых словами понятий (усталость - бодрость, негодование - ликование, сложение - вычитание, мышцы-сгибатели - мышцы-разгибатели).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6. Причинно-следственные отношения отражают такую взаимосвязь явлений, при которой одно из них порождает другое или логически обосновывает, мотивирует его (трение - повышение температуры, интерес к информации - поисковая активность).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7. Отношение «степень». Понятия, связанные этим видом отношений, передают разную степень выражаемых признаков (злость - ярость - гнев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негодование, холодный - прохладный - теплый - горячий).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8. Отношение «функция» описывает назначение, роль какого-либо объекта. Например: сердце - насос, приставка - словообразование.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9. Отношение «последовательность» указывает на очередность явлений во времени (апрель - май, детство - юность - зрелость).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Эффективным способом систематизации информации является ее графическое представление с помощью визуальных организаторов, приемов наглядного схематического представления информации в компактном, удобном для ее восприятия и запоминания виде. При восприятии наглядного материала человек может охватить единым взглядом все компоненты, входящие в целое, проследить возможные связи между ними, произвести категоризацию по степени значимости, общности, что служит основой не только для более глубокого понимания сущности новой информации, но и для ее перевода в долговременную память.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Отсюда вытекают цели УУД систематизация. Данное универсальное учебное действие необходимо для формирования навыков: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восприятия большого объема информации;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понимания сложного учебного материала;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обобщения нового материала;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организации процесса запоминания сложного или объемного материала.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Подводящий диалог УУД систематизация содержит следующие компоненты: раскрытие цели, указание частей системы, уточнение связей между частями, подбор визуального организатора , составление схемы, вывод.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Разработка учебных заданий для развития коммуникативных умений </w:t>
      </w:r>
    </w:p>
    <w:p w:rsidR="00886685" w:rsidRPr="004F2312" w:rsidRDefault="00886685" w:rsidP="0087429F">
      <w:pPr>
        <w:spacing w:after="0" w:line="240" w:lineRule="auto"/>
        <w:jc w:val="both"/>
        <w:rPr>
          <w:rFonts w:ascii="Times New Roman" w:hAnsi="Times New Roman" w:cs="Times New Roman"/>
          <w:b/>
          <w:sz w:val="24"/>
          <w:szCs w:val="24"/>
        </w:rPr>
      </w:pPr>
      <w:r w:rsidRPr="004F2312">
        <w:rPr>
          <w:rFonts w:ascii="Times New Roman" w:hAnsi="Times New Roman" w:cs="Times New Roman"/>
          <w:b/>
          <w:sz w:val="24"/>
          <w:szCs w:val="24"/>
        </w:rPr>
        <w:t xml:space="preserve">Все универсальные учебные действия можно условно разделить на две группы: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универсальные способы действия; они описаны и закреплены в культуре как наиболее точные, правильные, нормативные алгоритмы выполнения тех или иных действий;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структурные элементы учебной деятельности; обеспечивающие осуществление учебной деятельности на разных ее этапах.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Часть коммуникативных умений относится к первой группе. Это умения, обеспечивающие эффективное общение и взаимодействие с партнерами по коммуникации, то есть умение представлять и сообщать информацию, использовать речевые средства для дискуссии, аргументации своей позиции и пр. Работая над формированием и развитием этой группы умений, необходимо помочь учащимся овладеть универсальными способами коммуникации. Это возможно сделать с помощью различных деятельностных заданий, игр, упражнений.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Другая часть коммуникативных умений связана с процессом организации групповой деятельности и является ее структурным элементом. Сюда входят умения определять цель совместной деятельности, распределять обязанности в группе, вырабатывать общую позицию, конструктивно решать возникающие противоречия и пр. Овладеть этими умениями учащиеся могут только в процессе осуществления групповой деятельности. Кроме того необходимо иметь в виду три аспекта овладения: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Содержательный, когда учащийся владеет знаниями об умении (знаком с универсальным способом или приемом, знает о месте умения в коммуникативной групповой деятельности и пр.). Для того чтобы помочь ребенку овладеть умением на этом уровне, необходимо передавать детям универсальные способы осуществления коммуникативной деятельности, помочь отрефлексировать их опыт, знакомить их с различными приемами эффективной коммуникации.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Речевой, владение речевыми средствами, необходимыми для реализации умения. Для того чтобы ребенок смог освоить этот уровень владения, он должен свободно располагать </w:t>
      </w:r>
      <w:r w:rsidRPr="00261704">
        <w:rPr>
          <w:rFonts w:ascii="Times New Roman" w:hAnsi="Times New Roman" w:cs="Times New Roman"/>
          <w:sz w:val="24"/>
          <w:szCs w:val="24"/>
        </w:rPr>
        <w:lastRenderedPageBreak/>
        <w:t xml:space="preserve">различными речевыми средствами, позволяющими вступить в коммуникацию и реализовать умение, адекватное той коммуникативной ситуации, в которой он находится.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3. Эмоционально-психологический аспект — владение своими эмоциями, ощущение уверенности и комфортности в процессе коммуникации. Формирование этого уровня коммуникативных умений возможно в ходе постоянных тренировок, создания ситуаций успеха в коммуникации, возможности рефлексии своей деятельности, специально организованных тренингов.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рамках школьного обучения могут быть организованы различные виды дельности, в процессе которых можно развивать коммуникативные умения учащихся. В первую очередь это групповые формы работы на уроке, организация учебных дискуссий, групповая проектная и исследовательская деятельность, специально организованные тренинги коммуникативных умений. </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 учетом специфики двух групп коммуникативных УУД — универсальных способов и структурных элементов деятельности — можно выделить как минимум три группы развивающих ситуаций: </w:t>
      </w:r>
    </w:p>
    <w:p w:rsidR="00886685" w:rsidRPr="00261704" w:rsidRDefault="004F231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w:t>
      </w:r>
      <w:r w:rsidR="00886685" w:rsidRPr="00261704">
        <w:rPr>
          <w:rFonts w:ascii="Times New Roman" w:hAnsi="Times New Roman" w:cs="Times New Roman"/>
          <w:sz w:val="24"/>
          <w:szCs w:val="24"/>
        </w:rPr>
        <w:t xml:space="preserve">еятельностные задания или мероприятия, направленные на знакомство с универсальным способом или тренировку в его использовании с учетом соответствующего этапа формирования. </w:t>
      </w:r>
    </w:p>
    <w:p w:rsidR="00886685" w:rsidRPr="00261704" w:rsidRDefault="004F231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w:t>
      </w:r>
      <w:r w:rsidR="00886685" w:rsidRPr="00261704">
        <w:rPr>
          <w:rFonts w:ascii="Times New Roman" w:hAnsi="Times New Roman" w:cs="Times New Roman"/>
          <w:sz w:val="24"/>
          <w:szCs w:val="24"/>
        </w:rPr>
        <w:t xml:space="preserve">адания или мероприятия, целью которых является знакомство детей с отдельным коммуникативным приемом или тренировка в его использовании. Например, владение приемами активного слушания помогает в формировании различных коммуникативных умений (в основном относящихся к группе «элементы коммуникативной деятельности»). </w:t>
      </w:r>
    </w:p>
    <w:p w:rsidR="00886685" w:rsidRPr="00261704" w:rsidRDefault="004F2312"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w:t>
      </w:r>
      <w:r w:rsidR="00886685" w:rsidRPr="00261704">
        <w:rPr>
          <w:rFonts w:ascii="Times New Roman" w:hAnsi="Times New Roman" w:cs="Times New Roman"/>
          <w:sz w:val="24"/>
          <w:szCs w:val="24"/>
        </w:rPr>
        <w:t xml:space="preserve">ероприятия, организованные в форме групповой деятельности. В процессе групповой деятельности происходит знакомство и тренировка в применении умений, являющихся структурными элементами коммуникативной деятельности. </w:t>
      </w:r>
    </w:p>
    <w:p w:rsidR="00886685" w:rsidRPr="004F2312" w:rsidRDefault="00886685" w:rsidP="0087429F">
      <w:pPr>
        <w:spacing w:after="0" w:line="240" w:lineRule="auto"/>
        <w:jc w:val="both"/>
        <w:rPr>
          <w:rFonts w:ascii="Times New Roman" w:hAnsi="Times New Roman" w:cs="Times New Roman"/>
          <w:b/>
          <w:sz w:val="24"/>
          <w:szCs w:val="24"/>
        </w:rPr>
      </w:pPr>
      <w:bookmarkStart w:id="70" w:name="_Toc435412698"/>
      <w:bookmarkStart w:id="71" w:name="_Toc453968172"/>
      <w:r w:rsidRPr="004F2312">
        <w:rPr>
          <w:rFonts w:ascii="Times New Roman" w:hAnsi="Times New Roman" w:cs="Times New Roman"/>
          <w:b/>
          <w:sz w:val="24"/>
          <w:szCs w:val="24"/>
        </w:rPr>
        <w:t>Описание особенностей учебно-исследовательской и проектной деятельности обучающихся</w:t>
      </w:r>
      <w:bookmarkEnd w:id="70"/>
      <w:bookmarkEnd w:id="71"/>
      <w:r w:rsidR="004F2312">
        <w:rPr>
          <w:rFonts w:ascii="Times New Roman" w:hAnsi="Times New Roman" w:cs="Times New Roman"/>
          <w:b/>
          <w:sz w:val="24"/>
          <w:szCs w:val="24"/>
        </w:rPr>
        <w:t>.</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886685" w:rsidRPr="00261704" w:rsidRDefault="00886685" w:rsidP="004F231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886685" w:rsidRPr="00261704" w:rsidRDefault="00886685" w:rsidP="00256E6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886685" w:rsidRPr="00261704" w:rsidRDefault="00886685" w:rsidP="00256E6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86685" w:rsidRPr="00261704" w:rsidRDefault="00886685" w:rsidP="00256E6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w:t>
      </w:r>
      <w:r w:rsidRPr="00261704">
        <w:rPr>
          <w:rFonts w:ascii="Times New Roman" w:hAnsi="Times New Roman" w:cs="Times New Roman"/>
          <w:sz w:val="24"/>
          <w:szCs w:val="24"/>
        </w:rPr>
        <w:lastRenderedPageBreak/>
        <w:t>сообществу благотворительных и волонтерских организаций. Если бизнес-проект — сообществу бизнесменов, деловых людей.</w:t>
      </w:r>
    </w:p>
    <w:p w:rsidR="00886685" w:rsidRPr="00261704" w:rsidRDefault="00886685" w:rsidP="00256E6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партнѐров. Такая деятельность ориентирована на удовлетворение  эмоционально-психологических  потребностей  партнѐров  на  основе развития соответствующих УУД, а именно:</w:t>
      </w:r>
    </w:p>
    <w:p w:rsidR="00886685" w:rsidRPr="00261704" w:rsidRDefault="00256E6A"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оказывать поддержку и содействие тем, от кого зависит достижение цели;</w:t>
      </w:r>
    </w:p>
    <w:p w:rsidR="00886685" w:rsidRPr="00261704" w:rsidRDefault="00256E6A"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обеспечивать бесконфликтную совместную работу в группе;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устанавливать с партнѐрами отношения взаимопонимания;</w:t>
      </w:r>
    </w:p>
    <w:p w:rsidR="00886685" w:rsidRPr="00261704" w:rsidRDefault="00256E6A"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проводить эффективные групповые обсуждения;</w:t>
      </w:r>
    </w:p>
    <w:p w:rsidR="00886685" w:rsidRPr="00261704" w:rsidRDefault="00256E6A"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обеспечивать  обмен  знаниями  между  членами  группы  для  принятия эффективных совместных решений;</w:t>
      </w:r>
    </w:p>
    <w:p w:rsidR="00886685" w:rsidRPr="00261704" w:rsidRDefault="00256E6A"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чѐтко формулировать цели группы и позволять еѐ участникам проявлять инициативу для достижения этих целей;</w:t>
      </w:r>
    </w:p>
    <w:p w:rsidR="00886685" w:rsidRPr="00261704" w:rsidRDefault="00256E6A"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адекватно реагировать на нужды других.</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ходе  проектной  деятельности  самым  важным  и  трудным  этапом  является </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вопрособучающийся определяет цель своей работы. Затем возникает вопрос: «Что для этого следует сделать?» Решив его, обучающийся увидит задачи своей работы.Следующий шаг—как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работе.Кроме  того,  учебный  проект—прекрасный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886685" w:rsidRPr="00261704" w:rsidRDefault="00886685" w:rsidP="00266DE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еѐ  результатов),  развитию  информационной  компетентности.  При правильной  организации  именно  групповые  формы  </w:t>
      </w:r>
      <w:r w:rsidR="00266DE1">
        <w:rPr>
          <w:rFonts w:ascii="Times New Roman" w:hAnsi="Times New Roman" w:cs="Times New Roman"/>
          <w:sz w:val="24"/>
          <w:szCs w:val="24"/>
        </w:rPr>
        <w:t xml:space="preserve">учебной  деятельности  помогают </w:t>
      </w:r>
      <w:r w:rsidRPr="00261704">
        <w:rPr>
          <w:rFonts w:ascii="Times New Roman" w:hAnsi="Times New Roman" w:cs="Times New Roman"/>
          <w:sz w:val="24"/>
          <w:szCs w:val="24"/>
        </w:rPr>
        <w:t>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постановка проблемы и аргументирование еѐ актуальности;</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формулировка гипотезы исследования и раскрытие замысла—сущности будущей деятельности;</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планирование  исследовательских  работ  и  выбор  необходимого инструментария;</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266DE1" w:rsidRDefault="00266DE1" w:rsidP="00512A44">
      <w:pPr>
        <w:spacing w:after="0" w:line="240" w:lineRule="auto"/>
        <w:jc w:val="both"/>
        <w:rPr>
          <w:rFonts w:ascii="Times New Roman" w:hAnsi="Times New Roman" w:cs="Times New Roman"/>
          <w:b/>
          <w:sz w:val="24"/>
          <w:szCs w:val="24"/>
        </w:rPr>
      </w:pPr>
      <w:bookmarkStart w:id="72" w:name="_Toc435412699"/>
      <w:bookmarkStart w:id="73" w:name="_Toc453968173"/>
    </w:p>
    <w:p w:rsidR="00266DE1" w:rsidRDefault="00266DE1" w:rsidP="00512A44">
      <w:pPr>
        <w:spacing w:after="0" w:line="240" w:lineRule="auto"/>
        <w:jc w:val="both"/>
        <w:rPr>
          <w:rFonts w:ascii="Times New Roman" w:hAnsi="Times New Roman" w:cs="Times New Roman"/>
          <w:b/>
          <w:sz w:val="24"/>
          <w:szCs w:val="24"/>
        </w:rPr>
      </w:pP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lastRenderedPageBreak/>
        <w:t>Описание основных направлений учебно-исследовательской и проектной деятельности обучающихся</w:t>
      </w:r>
      <w:bookmarkEnd w:id="72"/>
      <w:bookmarkEnd w:id="73"/>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Возможными направлениями проектной и учебно-исследовательской деятельности являются:</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исследовательское;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инженерное;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прикладное;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бизнес-проектирование;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игровое;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творческое.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уровне среднего общего образования приоритетными направлениями являются:</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бизнес-проектирование;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исследовательское;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инженерное;</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информационное.</w:t>
      </w: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t>Наиболее востребованными являются следующие типы проектов:</w:t>
      </w: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t xml:space="preserve">Информационные проекты. </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Этот тип проектов направлен на работу с информацией о каком-либо объекте, явлении, еѐ структурированию, анализу и обобщению. </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Проектные работы  могут  быть  представлены  в  виде дайджестов,  электронных  и  бумажных справочников,  энциклопедий,  электронных  страниц на  сайте  школы,  каталогов  с приложением карт, схем, фотографий. </w:t>
      </w: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t xml:space="preserve">Игровые проекты. </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Под игровыми проектами понимается деятельность обучающихся, результатом  которой  является  создание,  конструирование  или  модернизация  игр (настольных,  подвижных,  спортивных,  компьютерных)  на  основе  предметного содержания. Проектные работы могут быть представлены в виде описаний, объектов, программного обеспечения, в формате электронной игры.</w:t>
      </w: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t xml:space="preserve">Социальные  проекты. </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Социальные  проекты  представляют  собой  целенаправленную социальную  (общественную)  практику  относительно  социальных  проблем  и  явлений.</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Участие  в  социальных  проектах  способствует  формированию  социального  опыта, </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помогает осваивать правила общественного поведения.</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Социальный проект позволяет обучающимся решить  проблемы  ближайшего  социума.  При  этом  под  ближайшим социумом  для  учащихся    следует  понимать собственно классный коллектив далее социум расширяется до пределов школы и выходит за ее пределы (микрорайон, ближайшее социальное окружение школы). </w:t>
      </w: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t xml:space="preserve">Инженерные  проекты. </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Под  инженерным  проектом  понимается  создание  или усовершенствование  принципов  действия,  схем,  моделей,  образцов  технических конструкций,  устройств,  машин.  Эти  проекты  предполагают  традиционные  для инженерного проекта этапы: определение функциональной необходимости изобретения (улучшения),  определение  критериев  результативности,  планирование  работы, предварительные  исследования  и  поиск  информации, создание  и  оценка  реального прототипа первоначальной идеи, корректировка, демонстрация результатов.</w:t>
      </w: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t xml:space="preserve">Учебно - исследовательские  проекты. </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Основным  видом  деятельности  данного  типа проектов  является  исследовательская  деятельность.  При  этом  изучение  (поиск, наблюдение,  систематизация)  или  решение  обучающимися  проблемы  предполагает наличие основных этапов, а именно: выбор области исследования, объекта, предмета, определение проблемы, составление плана и графика. работы, изучение информационных источников  по  проблеме,  разработка  гипотез,  их  оценка,  постановка  цели  и  задач, разработка  и  проведение  экспериментов,  сопоставление  гипотезы  с  результатами экспериментов,  оценка  результатов,  выводы  и  постановка  новых  проблем  или  задач. </w:t>
      </w:r>
    </w:p>
    <w:p w:rsidR="00886685" w:rsidRPr="00261704" w:rsidRDefault="00886685" w:rsidP="00512A4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Учебно-исследовательские  проекты  могут  быть  предметными  и  межпредметными. </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Последние  имеют  особое  значение,  поскольку  решают  проблему  формирования </w:t>
      </w:r>
    </w:p>
    <w:p w:rsidR="00886685" w:rsidRPr="00261704" w:rsidRDefault="00886685" w:rsidP="00512A44">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метапредметных результатов и представлений.</w:t>
      </w:r>
    </w:p>
    <w:p w:rsidR="00886685" w:rsidRPr="00512A44" w:rsidRDefault="00886685" w:rsidP="00512A44">
      <w:pPr>
        <w:spacing w:after="0" w:line="240" w:lineRule="auto"/>
        <w:jc w:val="both"/>
        <w:rPr>
          <w:rFonts w:ascii="Times New Roman" w:hAnsi="Times New Roman" w:cs="Times New Roman"/>
          <w:b/>
          <w:sz w:val="24"/>
          <w:szCs w:val="24"/>
        </w:rPr>
      </w:pPr>
      <w:r w:rsidRPr="00512A44">
        <w:rPr>
          <w:rFonts w:ascii="Times New Roman" w:hAnsi="Times New Roman" w:cs="Times New Roman"/>
          <w:b/>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886685" w:rsidRPr="00261704" w:rsidRDefault="00512A44" w:rsidP="00512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86685" w:rsidRPr="00261704">
        <w:rPr>
          <w:rFonts w:ascii="Times New Roman" w:hAnsi="Times New Roman" w:cs="Times New Roman"/>
          <w:sz w:val="24"/>
          <w:szCs w:val="24"/>
        </w:rPr>
        <w:t xml:space="preserve">Системно-деятельностный подход в проектировании уроков и внеурочных мероприятий. </w:t>
      </w:r>
    </w:p>
    <w:p w:rsidR="00886685" w:rsidRPr="00842AC8" w:rsidRDefault="00886685" w:rsidP="00512A44">
      <w:pPr>
        <w:spacing w:after="0" w:line="240" w:lineRule="auto"/>
        <w:jc w:val="both"/>
        <w:rPr>
          <w:rFonts w:ascii="Times New Roman" w:hAnsi="Times New Roman" w:cs="Times New Roman"/>
          <w:b/>
          <w:sz w:val="24"/>
          <w:szCs w:val="24"/>
        </w:rPr>
      </w:pPr>
      <w:r w:rsidRPr="00842AC8">
        <w:rPr>
          <w:rFonts w:ascii="Times New Roman" w:hAnsi="Times New Roman" w:cs="Times New Roman"/>
          <w:b/>
          <w:sz w:val="24"/>
          <w:szCs w:val="24"/>
        </w:rPr>
        <w:t xml:space="preserve">Структура деятельностного урока </w:t>
      </w:r>
    </w:p>
    <w:p w:rsidR="00886685" w:rsidRPr="00261704" w:rsidRDefault="00886685" w:rsidP="00266DE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Начало урока — это этапы актуализации, проблематизации и целеполагания. В начале деятельностного урока необходимо обнаружить учебную проблему и актуализировать то, что учащимся уже известно для ее решения, поставить цель и обозначить предполагаемый результат, задать критерии оценки результата и спланировать работу по достижению цели. </w:t>
      </w: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Основная часть — это реализация плана по достижению результата. На каждом шаге плана учащиеся могут включаться в разные виды учебной работы: просмотр учебного фильма или работа с текстом, составление схемы (кластера, таблицы) по материалу изученного, проведение эксперимента, выведение способа или тренировка в его применении. Работа при этом может вестись индивидуально, в группах, в парах, в личном общении или через сеть... Много разных форм, но учащиеся всегда понимают, почему они выполняют то или иное задание, работают так, а не иначе. Всегда видят за формой этап работы и его задачу. </w:t>
      </w: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Итог работы включает этапы оценивания, рефлексию и перспективы. Подводя итог на деятельностном уроке, необходимо зафиксировать полученный результат и оценить его по критериям, выработанным (заданным) в начале урока, провести рефлексию учебных действий (соответствовали ли они цели? Были ли они рациональными? Какие новые способы действий были освоены?), определить дальнейшие перспективы (что нужно повторить, закрепить или узнать, содержание самостоятельной работы, где полученные знания и новые способы действия могут быть применены в рамках предмета, в рамках других  предметов, в жизни. </w:t>
      </w: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Ниже представлено соотнесение этапов деятельностного урока и организационных УУД, которые могут на данном этапе развиваться.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86685" w:rsidRPr="00261704" w:rsidTr="00571E4B">
        <w:tc>
          <w:tcPr>
            <w:tcW w:w="492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Этапы деятельности урока</w:t>
            </w:r>
          </w:p>
        </w:tc>
        <w:tc>
          <w:tcPr>
            <w:tcW w:w="4927" w:type="dxa"/>
          </w:tcPr>
          <w:p w:rsidR="00886685" w:rsidRPr="00261704" w:rsidRDefault="00886685" w:rsidP="0087429F">
            <w:pPr>
              <w:spacing w:after="0" w:line="240" w:lineRule="auto"/>
              <w:jc w:val="both"/>
              <w:rPr>
                <w:rFonts w:ascii="Times New Roman" w:hAnsi="Times New Roman" w:cs="Times New Roman"/>
                <w:sz w:val="24"/>
                <w:szCs w:val="24"/>
                <w:highlight w:val="yellow"/>
              </w:rPr>
            </w:pPr>
            <w:r w:rsidRPr="00261704">
              <w:rPr>
                <w:rFonts w:ascii="Times New Roman" w:hAnsi="Times New Roman" w:cs="Times New Roman"/>
                <w:sz w:val="24"/>
                <w:szCs w:val="24"/>
              </w:rPr>
              <w:t>Организационные умения</w:t>
            </w:r>
          </w:p>
        </w:tc>
      </w:tr>
      <w:tr w:rsidR="00886685" w:rsidRPr="00261704" w:rsidTr="00571E4B">
        <w:tc>
          <w:tcPr>
            <w:tcW w:w="4927" w:type="dxa"/>
          </w:tcPr>
          <w:p w:rsidR="00886685" w:rsidRPr="00261704" w:rsidRDefault="00886685" w:rsidP="0087429F">
            <w:pPr>
              <w:spacing w:after="0" w:line="240" w:lineRule="auto"/>
              <w:jc w:val="both"/>
              <w:rPr>
                <w:rFonts w:ascii="Times New Roman" w:hAnsi="Times New Roman" w:cs="Times New Roman"/>
                <w:sz w:val="24"/>
                <w:szCs w:val="24"/>
                <w:highlight w:val="yellow"/>
              </w:rPr>
            </w:pPr>
            <w:r w:rsidRPr="00261704">
              <w:rPr>
                <w:rFonts w:ascii="Times New Roman" w:hAnsi="Times New Roman" w:cs="Times New Roman"/>
                <w:sz w:val="24"/>
                <w:szCs w:val="24"/>
              </w:rPr>
              <w:t>Начало урока</w:t>
            </w:r>
          </w:p>
        </w:tc>
        <w:tc>
          <w:tcPr>
            <w:tcW w:w="492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формулировать и ставить перед собой новые задачи, опираясь на цель, поставленную учителем.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планировать учебные действия в соответствии с учебной задачей.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составлять простые алгоритмы. </w:t>
            </w:r>
          </w:p>
        </w:tc>
      </w:tr>
      <w:tr w:rsidR="00886685" w:rsidRPr="00261704" w:rsidTr="00571E4B">
        <w:tc>
          <w:tcPr>
            <w:tcW w:w="4927" w:type="dxa"/>
          </w:tcPr>
          <w:p w:rsidR="00886685" w:rsidRPr="00261704" w:rsidRDefault="00886685" w:rsidP="0087429F">
            <w:pPr>
              <w:spacing w:after="0" w:line="240" w:lineRule="auto"/>
              <w:jc w:val="both"/>
              <w:rPr>
                <w:rFonts w:ascii="Times New Roman" w:hAnsi="Times New Roman" w:cs="Times New Roman"/>
                <w:sz w:val="24"/>
                <w:szCs w:val="24"/>
                <w:highlight w:val="yellow"/>
              </w:rPr>
            </w:pPr>
            <w:r w:rsidRPr="00261704">
              <w:rPr>
                <w:rFonts w:ascii="Times New Roman" w:hAnsi="Times New Roman" w:cs="Times New Roman"/>
                <w:sz w:val="24"/>
                <w:szCs w:val="24"/>
              </w:rPr>
              <w:t>Основное содержание</w:t>
            </w:r>
          </w:p>
        </w:tc>
        <w:tc>
          <w:tcPr>
            <w:tcW w:w="492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самостоятельно находить свои ошибки и корректировать учебные действия согласно изменениям.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ориентироваться в разнообразии </w:t>
            </w:r>
            <w:r w:rsidRPr="00261704">
              <w:rPr>
                <w:rFonts w:ascii="Times New Roman" w:hAnsi="Times New Roman" w:cs="Times New Roman"/>
                <w:sz w:val="24"/>
                <w:szCs w:val="24"/>
              </w:rPr>
              <w:lastRenderedPageBreak/>
              <w:t xml:space="preserve">способов решения задач. </w:t>
            </w:r>
          </w:p>
        </w:tc>
      </w:tr>
      <w:tr w:rsidR="00886685" w:rsidRPr="00261704" w:rsidTr="00571E4B">
        <w:tc>
          <w:tcPr>
            <w:tcW w:w="4927" w:type="dxa"/>
          </w:tcPr>
          <w:p w:rsidR="00886685" w:rsidRPr="00261704" w:rsidRDefault="00886685" w:rsidP="0087429F">
            <w:pPr>
              <w:spacing w:after="0" w:line="240" w:lineRule="auto"/>
              <w:jc w:val="both"/>
              <w:rPr>
                <w:rFonts w:ascii="Times New Roman" w:hAnsi="Times New Roman" w:cs="Times New Roman"/>
                <w:sz w:val="24"/>
                <w:szCs w:val="24"/>
                <w:highlight w:val="yellow"/>
              </w:rPr>
            </w:pPr>
            <w:r w:rsidRPr="00261704">
              <w:rPr>
                <w:rFonts w:ascii="Times New Roman" w:hAnsi="Times New Roman" w:cs="Times New Roman"/>
                <w:sz w:val="24"/>
                <w:szCs w:val="24"/>
              </w:rPr>
              <w:lastRenderedPageBreak/>
              <w:t>Итог урока</w:t>
            </w:r>
          </w:p>
        </w:tc>
        <w:tc>
          <w:tcPr>
            <w:tcW w:w="492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оценивать свою работу в соответствии с заданными критериями.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самостоятельно оценивать собственные возможности в решении тех или иных учебных задач. </w:t>
            </w:r>
          </w:p>
        </w:tc>
      </w:tr>
    </w:tbl>
    <w:p w:rsidR="00886685" w:rsidRPr="00261704" w:rsidRDefault="00886685" w:rsidP="0087429F">
      <w:pPr>
        <w:spacing w:after="0" w:line="240" w:lineRule="auto"/>
        <w:jc w:val="both"/>
        <w:rPr>
          <w:rFonts w:ascii="Times New Roman" w:hAnsi="Times New Roman" w:cs="Times New Roman"/>
          <w:sz w:val="24"/>
          <w:szCs w:val="24"/>
          <w:highlight w:val="yellow"/>
        </w:rPr>
      </w:pP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Системно-деятельностный урок представляет собой систему учебных действий, направленных на достижение результата. Этот результат всегда является «сложносочиненным», учебным, метапредметным и личностным. При выполнении всех требований к структурированию деятельностного урока создаются возможности для развития всей совокупности организационных универсальных учебных действий.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Система содержательных связей между элементами и этапами деятельностного урока:</w:t>
      </w:r>
    </w:p>
    <w:p w:rsidR="00886685" w:rsidRPr="00261704" w:rsidRDefault="00F24296"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51" type="#_x0000_t202" style="position:absolute;left:0;text-align:left;margin-left:274.2pt;margin-top:175.1pt;width:141pt;height:250.5pt;z-index:251669504">
            <v:textbox>
              <w:txbxContent>
                <w:p w:rsidR="00DA0E15" w:rsidRPr="00886685" w:rsidRDefault="00DA0E15" w:rsidP="00886685"/>
                <w:p w:rsidR="00DA0E15" w:rsidRPr="00886685" w:rsidRDefault="00DA0E15" w:rsidP="00886685"/>
                <w:p w:rsidR="00DA0E15" w:rsidRPr="00886685" w:rsidRDefault="00DA0E15" w:rsidP="00886685"/>
                <w:p w:rsidR="00DA0E15" w:rsidRPr="00886685" w:rsidRDefault="00DA0E15" w:rsidP="00886685">
                  <w:r w:rsidRPr="00886685">
                    <w:t>Действия</w:t>
                  </w:r>
                </w:p>
                <w:p w:rsidR="00DA0E15" w:rsidRPr="00886685" w:rsidRDefault="00DA0E15" w:rsidP="00886685">
                  <w:r w:rsidRPr="00886685">
                    <w:t>реализации</w:t>
                  </w:r>
                </w:p>
                <w:p w:rsidR="00DA0E15" w:rsidRPr="00886685" w:rsidRDefault="00DA0E15" w:rsidP="00886685">
                  <w:r w:rsidRPr="00886685">
                    <w:t>плана</w:t>
                  </w:r>
                </w:p>
              </w:txbxContent>
            </v:textbox>
          </v:shape>
        </w:pict>
      </w:r>
      <w:r w:rsidR="00886685" w:rsidRPr="00261704">
        <w:rPr>
          <w:rFonts w:ascii="Times New Roman" w:hAnsi="Times New Roman" w:cs="Times New Roman"/>
          <w:noProof/>
          <w:sz w:val="24"/>
          <w:szCs w:val="24"/>
        </w:rPr>
        <w:drawing>
          <wp:inline distT="0" distB="0" distL="0" distR="0">
            <wp:extent cx="3249930" cy="5475605"/>
            <wp:effectExtent l="1905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3249930" cy="5475605"/>
                    </a:xfrm>
                    <a:prstGeom prst="rect">
                      <a:avLst/>
                    </a:prstGeom>
                    <a:noFill/>
                    <a:ln w="9525">
                      <a:noFill/>
                      <a:miter lim="800000"/>
                      <a:headEnd/>
                      <a:tailEnd/>
                    </a:ln>
                  </pic:spPr>
                </pic:pic>
              </a:graphicData>
            </a:graphic>
          </wp:inline>
        </w:drawing>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Если этап актуализации знаний проходит до постановки проблемы, задания этого этапа должны четко выводить детей на проблему. Если этот этап проходит после проблематизации, задания должны помогать вспомнить все, что необходимо, чтобы решить данную проблему. </w:t>
      </w: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Проблема — это противоречие, разрыв, неопределенность. Способы постановки проблемы: разрыв в знаниях (невозможность ответить на поставленный вопрос), отсутствие способа решения предложенной задачи, отсутствие аргументов в защиту своего мнения, практическая задача, которую нужно решить, применив теоретическое знание. </w:t>
      </w: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Цель урока чаще всего формулируется через действие или в виде проблемного вопроса, на который нужно найти ответ. Цель логически вытекает из проблемы и в самой своей формулировке содержит путь решения поставленной проблемы. </w:t>
      </w:r>
    </w:p>
    <w:p w:rsidR="00886685" w:rsidRPr="00261704" w:rsidRDefault="00886685" w:rsidP="00842AC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Оценивание на уроке — это сопоставление полученного результата с поставленной целью по заранее установленным критериям и формулирование на этой основе отношения к качеству выполнения деятельности. Оно должно быть критериальным. Основными критериями оценивания выступают ожидаемые результаты, соответствующие учебным целям.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 результате учебно-исследовательской и проектной деятельности обучающиеся получат представление: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 таких понятиях, как концепция, научная гипотеза, метод, эксперимент, надежность гипотезы, модель, метод сбора и метод анализа данных;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 том, чем отличаются исследования в гуманитарных областях от исследований в естественных науках;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об истории науки;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 новейших разработках в области науки и технологий;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w:t>
      </w:r>
    </w:p>
    <w:p w:rsidR="00886685" w:rsidRPr="00DF121D" w:rsidRDefault="00886685" w:rsidP="0087429F">
      <w:pPr>
        <w:spacing w:after="0" w:line="240" w:lineRule="auto"/>
        <w:jc w:val="both"/>
        <w:rPr>
          <w:rFonts w:ascii="Times New Roman" w:hAnsi="Times New Roman" w:cs="Times New Roman"/>
          <w:b/>
          <w:sz w:val="24"/>
          <w:szCs w:val="24"/>
        </w:rPr>
      </w:pPr>
      <w:r w:rsidRPr="00DF121D">
        <w:rPr>
          <w:rFonts w:ascii="Times New Roman" w:hAnsi="Times New Roman" w:cs="Times New Roman"/>
          <w:b/>
          <w:sz w:val="24"/>
          <w:szCs w:val="24"/>
        </w:rPr>
        <w:t xml:space="preserve">Обучающийся сможет: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решать задачи, находящиеся на стыке нескольких учебных дисциплин;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использовать основной алгоритм исследования при решении своих учебно-познавательных задач;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использовать элементы математического моделирования при решении исследовательских задач;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оценивать ресурсы, в том числе и нематериальные (такие, как время), необходимые для достижения поставленной цели;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адекватно оценивать риски реализации проекта и проведения исследования и предусматривать пути минимизации этих рисков;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адекватно оценивать последствия реализации своего проекта (изменения, которые он повлечет в жизни других людей, сообществ);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адекватно оценивать дальнейшее развитие своего проекта или исследования, видеть возможные варианты применения результатов. </w:t>
      </w:r>
    </w:p>
    <w:p w:rsidR="00886685" w:rsidRPr="00DF121D" w:rsidRDefault="00886685" w:rsidP="0087429F">
      <w:pPr>
        <w:spacing w:after="0" w:line="240" w:lineRule="auto"/>
        <w:jc w:val="both"/>
        <w:rPr>
          <w:rFonts w:ascii="Times New Roman" w:hAnsi="Times New Roman" w:cs="Times New Roman"/>
          <w:b/>
          <w:sz w:val="24"/>
          <w:szCs w:val="24"/>
        </w:rPr>
      </w:pPr>
      <w:r w:rsidRPr="00DF121D">
        <w:rPr>
          <w:rFonts w:ascii="Times New Roman" w:hAnsi="Times New Roman" w:cs="Times New Roman"/>
          <w:b/>
          <w:sz w:val="24"/>
          <w:szCs w:val="24"/>
        </w:rPr>
        <w:t>Выпускник научится: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планировать и выполнять учебное исследование и учебный проект,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используя оборудование, модели, методы и приѐмы, адекватные исследуемой проблеме;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выбирать и использовать методы, релевантные рассматриваемой проблеме;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распознавать и ставить вопросы, ответы на которые могут быть получены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путѐм научного исследования, отбирать адекватные методы исследования,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формулировать вытекающие из исследования выводы;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такие математические методы и приѐмы, как абстракция 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идеализация, доказательство, доказательство от противного, доказательство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 аналогии, опровержение, контрпример, индуктивные и дедуктивные рассуждения, построение и исполнение алгоритма;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использовать такие естественно-научные методы и приѐмы, как наблюдение,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86685" w:rsidRPr="00DF121D" w:rsidRDefault="00886685" w:rsidP="0087429F">
      <w:pPr>
        <w:spacing w:after="0" w:line="240" w:lineRule="auto"/>
        <w:jc w:val="both"/>
        <w:rPr>
          <w:rFonts w:ascii="Times New Roman" w:hAnsi="Times New Roman" w:cs="Times New Roman"/>
          <w:b/>
          <w:i/>
          <w:sz w:val="24"/>
          <w:szCs w:val="24"/>
        </w:rPr>
      </w:pPr>
      <w:r w:rsidRPr="00DF121D">
        <w:rPr>
          <w:rFonts w:ascii="Times New Roman" w:hAnsi="Times New Roman" w:cs="Times New Roman"/>
          <w:b/>
          <w:i/>
          <w:sz w:val="24"/>
          <w:szCs w:val="24"/>
        </w:rPr>
        <w:t>Выпускник получит возможность научиться:</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 xml:space="preserve">самостоятельно задумывать, планировать и выполнять учебное </w:t>
      </w:r>
    </w:p>
    <w:p w:rsidR="00886685" w:rsidRPr="00DF121D" w:rsidRDefault="00886685" w:rsidP="0087429F">
      <w:pPr>
        <w:spacing w:after="0" w:line="240" w:lineRule="auto"/>
        <w:jc w:val="both"/>
        <w:rPr>
          <w:rFonts w:ascii="Times New Roman" w:hAnsi="Times New Roman" w:cs="Times New Roman"/>
          <w:i/>
          <w:sz w:val="24"/>
          <w:szCs w:val="24"/>
        </w:rPr>
      </w:pPr>
      <w:bookmarkStart w:id="74" w:name="_Toc435412701"/>
      <w:bookmarkStart w:id="75" w:name="_Toc453968175"/>
      <w:r w:rsidRPr="00DF121D">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использовать догадку, озарение, интуицию;</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использовать такие математические методы и приѐмы, как перебор логических возможностей, математическое моделирование;</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использовать такие естественнонаучные методы и приѐмы, как абстрагирование от привходящих факторов, проверка на совместимость с другими известными фактами;</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lastRenderedPageBreak/>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 xml:space="preserve">использовать некоторые приѐмы художественного познания мира: </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целенаправленно и осознанно развивать свои коммуникативные способности, осваивать новые языковые средства;</w:t>
      </w:r>
    </w:p>
    <w:p w:rsidR="00886685" w:rsidRPr="00DF121D" w:rsidRDefault="00886685" w:rsidP="0087429F">
      <w:pPr>
        <w:spacing w:after="0" w:line="240" w:lineRule="auto"/>
        <w:jc w:val="both"/>
        <w:rPr>
          <w:rFonts w:ascii="Times New Roman" w:hAnsi="Times New Roman" w:cs="Times New Roman"/>
          <w:i/>
          <w:sz w:val="24"/>
          <w:szCs w:val="24"/>
        </w:rPr>
      </w:pPr>
      <w:r w:rsidRPr="00DF121D">
        <w:rPr>
          <w:rFonts w:ascii="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886685" w:rsidRPr="00DF121D" w:rsidRDefault="00886685" w:rsidP="0087429F">
      <w:pPr>
        <w:spacing w:after="0" w:line="240" w:lineRule="auto"/>
        <w:jc w:val="both"/>
        <w:rPr>
          <w:rFonts w:ascii="Times New Roman" w:hAnsi="Times New Roman" w:cs="Times New Roman"/>
          <w:b/>
          <w:sz w:val="24"/>
          <w:szCs w:val="24"/>
        </w:rPr>
      </w:pPr>
      <w:r w:rsidRPr="00DF121D">
        <w:rPr>
          <w:rFonts w:ascii="Times New Roman" w:hAnsi="Times New Roman" w:cs="Times New Roman"/>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74"/>
      <w:bookmarkEnd w:id="75"/>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886685" w:rsidRPr="00261704" w:rsidRDefault="00DF121D"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укомплектованность образовательной организации педагогическими, руководящими и иными работниками; </w:t>
      </w:r>
    </w:p>
    <w:p w:rsidR="00886685" w:rsidRPr="00261704" w:rsidRDefault="00DF121D"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Педагогические кадры должны иметь необходимый уровень подготовки для реализации программы УУД, что может включать следующее: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владеют представлениями о возрастных особенностях обучающихся начальной, основной и старшей школы;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прошли курсы повышения квалификации, посвященные ФГОС;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осуществляют формирование УУД в рамках проектной, исследовательской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 взаимодействия педагога и обучающегося не противоречит представлениям об условиях формирования УУД;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возможности вовлечения обучающихся в разнообразную исследовательскую деятельность;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886685" w:rsidRPr="00DF121D" w:rsidRDefault="00886685" w:rsidP="0087429F">
      <w:pPr>
        <w:spacing w:after="0" w:line="240" w:lineRule="auto"/>
        <w:jc w:val="both"/>
        <w:rPr>
          <w:rFonts w:ascii="Times New Roman" w:hAnsi="Times New Roman" w:cs="Times New Roman"/>
          <w:b/>
          <w:sz w:val="24"/>
          <w:szCs w:val="24"/>
        </w:rPr>
      </w:pPr>
      <w:bookmarkStart w:id="76" w:name="_Toc435412702"/>
      <w:bookmarkStart w:id="77" w:name="_Toc453968176"/>
      <w:r w:rsidRPr="00DF121D">
        <w:rPr>
          <w:rFonts w:ascii="Times New Roman" w:hAnsi="Times New Roman" w:cs="Times New Roman"/>
          <w:b/>
          <w:sz w:val="24"/>
          <w:szCs w:val="24"/>
        </w:rPr>
        <w:t>Методика и инструментарий оценки успешности освоения и применения обучающимися универсальных учебных действий</w:t>
      </w:r>
      <w:bookmarkEnd w:id="76"/>
      <w:bookmarkEnd w:id="77"/>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w:t>
      </w:r>
      <w:r w:rsidRPr="00261704">
        <w:rPr>
          <w:rFonts w:ascii="Times New Roman" w:hAnsi="Times New Roman" w:cs="Times New Roman"/>
          <w:sz w:val="24"/>
          <w:szCs w:val="24"/>
        </w:rPr>
        <w:lastRenderedPageBreak/>
        <w:t xml:space="preserve">жизни подростка (например, образовательное событие, защита реализованного проекта, представление учебно-исследовательской работы). </w:t>
      </w:r>
    </w:p>
    <w:p w:rsidR="00886685" w:rsidRPr="00261704" w:rsidRDefault="00886685" w:rsidP="0087429F">
      <w:pPr>
        <w:spacing w:after="0" w:line="240" w:lineRule="auto"/>
        <w:jc w:val="both"/>
        <w:rPr>
          <w:rFonts w:ascii="Times New Roman" w:hAnsi="Times New Roman" w:cs="Times New Roman"/>
          <w:sz w:val="24"/>
          <w:szCs w:val="24"/>
        </w:rPr>
      </w:pPr>
      <w:r w:rsidRPr="00DF121D">
        <w:rPr>
          <w:rFonts w:ascii="Times New Roman" w:hAnsi="Times New Roman" w:cs="Times New Roman"/>
          <w:b/>
          <w:sz w:val="24"/>
          <w:szCs w:val="24"/>
        </w:rPr>
        <w:t>Образовательное событие</w:t>
      </w:r>
      <w:r w:rsidRPr="00261704">
        <w:rPr>
          <w:rFonts w:ascii="Times New Roman" w:hAnsi="Times New Roman" w:cs="Times New Roman"/>
          <w:sz w:val="24"/>
          <w:szCs w:val="24"/>
        </w:rPr>
        <w:t xml:space="preserve"> как формат оценки успешности освоения и применения обучающимися универсальных учебных действий</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Материал образовательного события должен носить полидисциплинарный характер;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886685" w:rsidRPr="00DF121D" w:rsidRDefault="00886685" w:rsidP="0087429F">
      <w:pPr>
        <w:spacing w:after="0" w:line="240" w:lineRule="auto"/>
        <w:jc w:val="both"/>
        <w:rPr>
          <w:rFonts w:ascii="Times New Roman" w:hAnsi="Times New Roman" w:cs="Times New Roman"/>
          <w:b/>
          <w:sz w:val="24"/>
          <w:szCs w:val="24"/>
        </w:rPr>
      </w:pPr>
      <w:r w:rsidRPr="00DF121D">
        <w:rPr>
          <w:rFonts w:ascii="Times New Roman" w:hAnsi="Times New Roman" w:cs="Times New Roman"/>
          <w:b/>
          <w:sz w:val="24"/>
          <w:szCs w:val="24"/>
        </w:rPr>
        <w:t>Защита проекта как формат оценки успешности освоения и применения обучающимися универсальных учебных действий</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Публично должны быть представлены два элемента проектной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защита темы проекта (проектной идеи);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защита реализованного проекта.</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защите темы проекта (проектной идеи) с обучающимся должны быть обсуждены: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актуальность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положительные эффекты от реализации проекта, важные как для самого автора, так и для других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ресурсы (как материальные, так и нематериальные), необходимые для реализации проекта, возможные источники ресурсов;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риски реализации проекта и сложности, которые ожидают обучающегося при реализации данного проекта;</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 Тема и краткое описание сути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 Актуальность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 Положительные эффекты от реализации проекта, которые получат как сам автор, так и другие люди.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 Ресурсы (материальные и нематериальные), которые были привлечены для реализации проекта, а также источники этих ресурсов.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 Ход реализации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6. Риски реализации проекта и сложности, которые обучающемуся удалось преодолеть в ходе его реализации.</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оценивание производится на основе критериальной модели;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886685" w:rsidRPr="00DF121D" w:rsidRDefault="00886685" w:rsidP="0087429F">
      <w:pPr>
        <w:spacing w:after="0" w:line="240" w:lineRule="auto"/>
        <w:jc w:val="both"/>
        <w:rPr>
          <w:rFonts w:ascii="Times New Roman" w:hAnsi="Times New Roman" w:cs="Times New Roman"/>
          <w:b/>
          <w:sz w:val="24"/>
          <w:szCs w:val="24"/>
        </w:rPr>
      </w:pPr>
      <w:r w:rsidRPr="00DF121D">
        <w:rPr>
          <w:rFonts w:ascii="Times New Roman" w:hAnsi="Times New Roman" w:cs="Times New Roman"/>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w:t>
      </w:r>
      <w:r w:rsidRPr="00261704">
        <w:rPr>
          <w:rFonts w:ascii="Times New Roman" w:hAnsi="Times New Roman" w:cs="Times New Roman"/>
          <w:sz w:val="24"/>
          <w:szCs w:val="24"/>
        </w:rPr>
        <w:lastRenderedPageBreak/>
        <w:t>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886685" w:rsidRPr="00DF121D" w:rsidRDefault="00886685" w:rsidP="00DF121D">
      <w:pPr>
        <w:spacing w:after="0" w:line="240" w:lineRule="auto"/>
        <w:ind w:firstLine="708"/>
        <w:jc w:val="both"/>
        <w:rPr>
          <w:rFonts w:ascii="Times New Roman" w:hAnsi="Times New Roman" w:cs="Times New Roman"/>
          <w:b/>
          <w:sz w:val="24"/>
          <w:szCs w:val="24"/>
        </w:rPr>
      </w:pPr>
      <w:r w:rsidRPr="00DF121D">
        <w:rPr>
          <w:rFonts w:ascii="Times New Roman" w:hAnsi="Times New Roman" w:cs="Times New Roman"/>
          <w:b/>
          <w:sz w:val="24"/>
          <w:szCs w:val="24"/>
        </w:rPr>
        <w:t>Исследовательские проекты могут иметь следующие направления: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естественно-научные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исследования в гуманитарных областях (в том числе выходящих за рамки школьной программы, например в психологии, социологии);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экономические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социальные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научно-технические исследования.</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DF121D" w:rsidRDefault="00967C23" w:rsidP="0087429F">
      <w:pPr>
        <w:spacing w:after="0" w:line="240" w:lineRule="auto"/>
        <w:jc w:val="both"/>
        <w:rPr>
          <w:rFonts w:ascii="Times New Roman" w:hAnsi="Times New Roman" w:cs="Times New Roman"/>
          <w:b/>
          <w:sz w:val="24"/>
          <w:szCs w:val="24"/>
        </w:rPr>
      </w:pPr>
      <w:bookmarkStart w:id="78" w:name="_Toc435412703"/>
      <w:bookmarkStart w:id="79" w:name="_Toc453968177"/>
      <w:r>
        <w:rPr>
          <w:rFonts w:ascii="Times New Roman" w:hAnsi="Times New Roman" w:cs="Times New Roman"/>
          <w:b/>
          <w:sz w:val="24"/>
          <w:szCs w:val="24"/>
        </w:rPr>
        <w:t xml:space="preserve">2.2. </w:t>
      </w:r>
      <w:r w:rsidR="00886685" w:rsidRPr="00DF121D">
        <w:rPr>
          <w:rFonts w:ascii="Times New Roman" w:hAnsi="Times New Roman" w:cs="Times New Roman"/>
          <w:b/>
          <w:sz w:val="24"/>
          <w:szCs w:val="24"/>
        </w:rPr>
        <w:t>Программы отдельных учебных предметов</w:t>
      </w:r>
      <w:bookmarkEnd w:id="78"/>
      <w:bookmarkEnd w:id="79"/>
    </w:p>
    <w:p w:rsidR="00886685" w:rsidRPr="00261704" w:rsidRDefault="00886685" w:rsidP="00DF121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886685" w:rsidRPr="00261704" w:rsidRDefault="00886685" w:rsidP="0087429F">
      <w:pPr>
        <w:spacing w:after="0" w:line="240" w:lineRule="auto"/>
        <w:jc w:val="both"/>
        <w:rPr>
          <w:rFonts w:ascii="Times New Roman" w:hAnsi="Times New Roman" w:cs="Times New Roman"/>
          <w:sz w:val="24"/>
          <w:szCs w:val="24"/>
        </w:rPr>
      </w:pPr>
      <w:bookmarkStart w:id="80" w:name="_Toc435412705"/>
      <w:bookmarkStart w:id="81" w:name="_Toc453968178"/>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Русский язык</w:t>
      </w:r>
      <w:bookmarkEnd w:id="80"/>
      <w:bookmarkEnd w:id="81"/>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w:t>
      </w:r>
      <w:r w:rsidRPr="00261704">
        <w:rPr>
          <w:rFonts w:ascii="Times New Roman" w:hAnsi="Times New Roman" w:cs="Times New Roman"/>
          <w:sz w:val="24"/>
          <w:szCs w:val="24"/>
        </w:rPr>
        <w:lastRenderedPageBreak/>
        <w:t>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967C23">
        <w:rPr>
          <w:rFonts w:ascii="Times New Roman" w:hAnsi="Times New Roman" w:cs="Times New Roman"/>
          <w:b/>
          <w:sz w:val="24"/>
          <w:szCs w:val="24"/>
        </w:rPr>
        <w:t>Целью</w:t>
      </w:r>
      <w:r w:rsidRPr="00261704">
        <w:rPr>
          <w:rFonts w:ascii="Times New Roman" w:hAnsi="Times New Roman" w:cs="Times New Roman"/>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86685" w:rsidRPr="00967C23" w:rsidRDefault="00886685" w:rsidP="00967C23">
      <w:pPr>
        <w:spacing w:after="0" w:line="240" w:lineRule="auto"/>
        <w:ind w:firstLine="708"/>
        <w:jc w:val="both"/>
        <w:rPr>
          <w:rFonts w:ascii="Times New Roman" w:hAnsi="Times New Roman" w:cs="Times New Roman"/>
          <w:b/>
          <w:sz w:val="24"/>
          <w:szCs w:val="24"/>
        </w:rPr>
      </w:pPr>
      <w:r w:rsidRPr="00967C23">
        <w:rPr>
          <w:rFonts w:ascii="Times New Roman" w:hAnsi="Times New Roman" w:cs="Times New Roman"/>
          <w:b/>
          <w:sz w:val="24"/>
          <w:szCs w:val="24"/>
        </w:rPr>
        <w:t>Главными задачами реализации программы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умениями комплексного анализа предложенного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Базовый уровень</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Язык. Общие сведения о языке. Основные разделы науки о языке</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Язык как система. Основные уровни языка. Взаимосвязь различных единиц и уровней языка.</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Историческое развитие русского языка. Выдающиеся отечественные лингвисты.</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Речь. Речевое общение</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Речь как деятельность. Виды речевой деятельности: чтение, аудирование, говорение, письмо.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изобразительно-выразительные средства языка.</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Текст. Признаки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Лингвистический анализ текстов различных функциональных разновидностей языка.</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Культура речи</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Культура видов речевой деятельности – чтения, аудирования, говорения и письма.</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86685" w:rsidRPr="00967C23" w:rsidRDefault="00886685" w:rsidP="00967C23">
      <w:pPr>
        <w:spacing w:after="0" w:line="240" w:lineRule="auto"/>
        <w:ind w:firstLine="708"/>
        <w:jc w:val="both"/>
        <w:rPr>
          <w:rFonts w:ascii="Times New Roman" w:hAnsi="Times New Roman" w:cs="Times New Roman"/>
          <w:b/>
          <w:sz w:val="24"/>
          <w:szCs w:val="24"/>
        </w:rPr>
      </w:pPr>
      <w:r w:rsidRPr="00261704">
        <w:rPr>
          <w:rFonts w:ascii="Times New Roman" w:hAnsi="Times New Roman" w:cs="Times New Roman"/>
          <w:sz w:val="24"/>
          <w:szCs w:val="24"/>
        </w:rPr>
        <w:t xml:space="preserve">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w:t>
      </w:r>
      <w:r w:rsidRPr="00967C23">
        <w:rPr>
          <w:rFonts w:ascii="Times New Roman" w:hAnsi="Times New Roman" w:cs="Times New Roman"/>
          <w:b/>
          <w:sz w:val="24"/>
          <w:szCs w:val="24"/>
        </w:rPr>
        <w:t>Культура разговорной речи.</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Углубленный уровень</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Язык. Общие сведения о языке. Основные разделы науки о языке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функции языка. Социальные функции русского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Роль форм русского языка в становлении и развитии русского языка.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Речь. Речевое общение</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Речевое общение как форма взаимодействия людей в процессе их познавательно-трудовой деятельности.</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текста.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изобразительно-выразительные средства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Текст. Признаки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Информационная переработка текста. Виды преобразования текста.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 языка.</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Культура речи</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видов речевой деятельности – чтения, аудирования, говорения и письма.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Совершенствование собственных коммуникативных способностей и культуры речи. 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9A4332" w:rsidRDefault="00886685" w:rsidP="0087429F">
      <w:pPr>
        <w:spacing w:after="0" w:line="240" w:lineRule="auto"/>
        <w:jc w:val="both"/>
        <w:rPr>
          <w:rFonts w:ascii="Times New Roman" w:hAnsi="Times New Roman" w:cs="Times New Roman"/>
          <w:b/>
          <w:sz w:val="24"/>
          <w:szCs w:val="24"/>
        </w:rPr>
      </w:pPr>
      <w:bookmarkStart w:id="82" w:name="_Toc435412706"/>
      <w:bookmarkStart w:id="83" w:name="_Toc453968179"/>
      <w:r w:rsidRPr="009A4332">
        <w:rPr>
          <w:rFonts w:ascii="Times New Roman" w:hAnsi="Times New Roman" w:cs="Times New Roman"/>
          <w:b/>
          <w:sz w:val="24"/>
          <w:szCs w:val="24"/>
        </w:rPr>
        <w:t>Литература</w:t>
      </w:r>
      <w:bookmarkStart w:id="84" w:name="_Toc435412707"/>
      <w:bookmarkEnd w:id="82"/>
      <w:bookmarkEnd w:id="83"/>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261704">
        <w:rPr>
          <w:rFonts w:ascii="Times New Roman" w:hAnsi="Times New Roman" w:cs="Times New Roman"/>
          <w:sz w:val="24"/>
          <w:szCs w:val="24"/>
        </w:rPr>
        <w:footnoteReference w:id="12"/>
      </w:r>
      <w:r w:rsidRPr="00261704">
        <w:rPr>
          <w:rFonts w:ascii="Times New Roman" w:hAnsi="Times New Roman" w:cs="Times New Roman"/>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261704">
        <w:rPr>
          <w:rFonts w:ascii="Times New Roman" w:hAnsi="Times New Roman" w:cs="Times New Roman"/>
          <w:sz w:val="24"/>
          <w:szCs w:val="24"/>
        </w:rPr>
        <w:footnoteReference w:id="13"/>
      </w:r>
      <w:r w:rsidRPr="00261704">
        <w:rPr>
          <w:rFonts w:ascii="Times New Roman" w:hAnsi="Times New Roman" w:cs="Times New Roman"/>
          <w:sz w:val="24"/>
          <w:szCs w:val="24"/>
        </w:rPr>
        <w:t>.</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9A4332">
        <w:rPr>
          <w:rFonts w:ascii="Times New Roman" w:hAnsi="Times New Roman" w:cs="Times New Roman"/>
          <w:b/>
          <w:sz w:val="24"/>
          <w:szCs w:val="24"/>
        </w:rPr>
        <w:lastRenderedPageBreak/>
        <w:t>Цель учебного предмета «Литература»:</w:t>
      </w:r>
      <w:r w:rsidRPr="00261704">
        <w:rPr>
          <w:rFonts w:ascii="Times New Roman" w:hAnsi="Times New Roman" w:cs="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86685" w:rsidRPr="009A4332" w:rsidRDefault="00886685" w:rsidP="009A4332">
      <w:pPr>
        <w:spacing w:after="0" w:line="240" w:lineRule="auto"/>
        <w:ind w:firstLine="708"/>
        <w:jc w:val="both"/>
        <w:rPr>
          <w:rFonts w:ascii="Times New Roman" w:hAnsi="Times New Roman" w:cs="Times New Roman"/>
          <w:b/>
          <w:sz w:val="24"/>
          <w:szCs w:val="24"/>
        </w:rPr>
      </w:pPr>
      <w:r w:rsidRPr="009A4332">
        <w:rPr>
          <w:rFonts w:ascii="Times New Roman" w:hAnsi="Times New Roman" w:cs="Times New Roman"/>
          <w:b/>
          <w:sz w:val="24"/>
          <w:szCs w:val="24"/>
        </w:rPr>
        <w:t>Задачи учебного предмета «Литература»: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получение опыта медленного чтения</w:t>
      </w:r>
      <w:r w:rsidRPr="00261704">
        <w:rPr>
          <w:rFonts w:ascii="Times New Roman" w:hAnsi="Times New Roman" w:cs="Times New Roman"/>
          <w:sz w:val="24"/>
          <w:szCs w:val="24"/>
        </w:rPr>
        <w:footnoteReference w:id="14"/>
      </w:r>
      <w:r w:rsidRPr="00261704">
        <w:rPr>
          <w:rFonts w:ascii="Times New Roman" w:hAnsi="Times New Roman" w:cs="Times New Roman"/>
          <w:sz w:val="24"/>
          <w:szCs w:val="24"/>
        </w:rPr>
        <w:t xml:space="preserve"> произведений русской, родной (региональной) и мировой литературы;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умением определять стратегию своего чтения;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умением делать читательский выбор;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знакомство со смежными с литературой сферами искусства и научного знания (культурология, психология, социология и др.). </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261704">
        <w:rPr>
          <w:rFonts w:ascii="Times New Roman" w:hAnsi="Times New Roman" w:cs="Times New Roman"/>
          <w:sz w:val="24"/>
          <w:szCs w:val="24"/>
        </w:rPr>
        <w:footnoteReference w:id="15"/>
      </w:r>
      <w:r w:rsidRPr="00261704">
        <w:rPr>
          <w:rFonts w:ascii="Times New Roman" w:hAnsi="Times New Roman" w:cs="Times New Roman"/>
          <w:sz w:val="24"/>
          <w:szCs w:val="24"/>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w:t>
      </w:r>
      <w:r w:rsidRPr="00261704">
        <w:rPr>
          <w:rFonts w:ascii="Times New Roman" w:hAnsi="Times New Roman" w:cs="Times New Roman"/>
          <w:sz w:val="24"/>
          <w:szCs w:val="24"/>
        </w:rPr>
        <w:lastRenderedPageBreak/>
        <w:t>определение читательской задачи, поиск и подбор текстов для чтения, их восприятие и анализ, оценка и интерпретация.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Содержание программы</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Деятельность на уроке литературы</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Анализ художественного текста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Методы анализа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Работа с интерпретациями и смежными видами искусств и областями знания</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w:t>
      </w:r>
      <w:r w:rsidRPr="00261704">
        <w:rPr>
          <w:rFonts w:ascii="Times New Roman" w:hAnsi="Times New Roman" w:cs="Times New Roman"/>
          <w:sz w:val="24"/>
          <w:szCs w:val="24"/>
        </w:rPr>
        <w:lastRenderedPageBreak/>
        <w:t xml:space="preserve">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Самостоятельное чтение</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Создание собственного текста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Использование ресурса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Учебно-методическое и материально-техническое обеспечение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списками рекомендуемых к изучению в школе произведений русской, родной, мировой классики;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тематическими подборками произведений, рекомендованных для освоения конкретных теоретико- и историко-литературных понятий;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подборкой учебного материала.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Список рекомендуемых произведений и авторов к примерной программе по литературе для 10–11-х классов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9A4332" w:rsidRDefault="00886685" w:rsidP="0087429F">
      <w:pPr>
        <w:spacing w:after="0" w:line="240" w:lineRule="auto"/>
        <w:jc w:val="both"/>
        <w:rPr>
          <w:rFonts w:ascii="Times New Roman" w:hAnsi="Times New Roman" w:cs="Times New Roman"/>
          <w:b/>
          <w:sz w:val="24"/>
          <w:szCs w:val="24"/>
        </w:rPr>
      </w:pPr>
      <w:r w:rsidRPr="009A4332">
        <w:rPr>
          <w:rFonts w:ascii="Times New Roman" w:hAnsi="Times New Roman" w:cs="Times New Roman"/>
          <w:b/>
          <w:sz w:val="24"/>
          <w:szCs w:val="24"/>
        </w:rPr>
        <w:t xml:space="preserve">Рабочая программа учебного курса строится на произведениях из трех списков: А, В и С (см. таблицу ниже). </w:t>
      </w:r>
      <w:r w:rsidRPr="009A4332">
        <w:rPr>
          <w:rFonts w:ascii="Times New Roman" w:hAnsi="Times New Roman" w:cs="Times New Roman"/>
          <w:sz w:val="24"/>
          <w:szCs w:val="24"/>
        </w:rPr>
        <w:t>Эти три списка равноправны по статусу.</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9A4332">
        <w:rPr>
          <w:rFonts w:ascii="Times New Roman" w:hAnsi="Times New Roman" w:cs="Times New Roman"/>
          <w:b/>
          <w:sz w:val="24"/>
          <w:szCs w:val="24"/>
        </w:rPr>
        <w:t>Список А</w:t>
      </w:r>
      <w:r w:rsidRPr="00261704">
        <w:rPr>
          <w:rFonts w:ascii="Times New Roman" w:hAnsi="Times New Roman" w:cs="Times New Roman"/>
          <w:sz w:val="24"/>
          <w:szCs w:val="24"/>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удобства работы со списком С материал в нем разделен на 7 блоков: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Поэзия середины и второй половины XIX 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Реализм XIX–ХХ века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Модернизм конца XIX – ХХ века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Литература советского времени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Современный литературный процесс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Мировая литература XIX–ХХ 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Родная (региональная) литература</w:t>
      </w:r>
    </w:p>
    <w:p w:rsidR="00886685" w:rsidRPr="00261704" w:rsidRDefault="00886685" w:rsidP="009A433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w:t>
      </w:r>
      <w:r w:rsidRPr="00261704">
        <w:rPr>
          <w:rFonts w:ascii="Times New Roman" w:hAnsi="Times New Roman" w:cs="Times New Roman"/>
          <w:sz w:val="24"/>
          <w:szCs w:val="24"/>
        </w:rPr>
        <w:lastRenderedPageBreak/>
        <w:t xml:space="preserve">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Список А</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Список В</w:t>
            </w:r>
          </w:p>
        </w:tc>
        <w:tc>
          <w:tcPr>
            <w:tcW w:w="3517"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Список С</w:t>
            </w:r>
          </w:p>
        </w:tc>
      </w:tr>
      <w:tr w:rsidR="00886685" w:rsidRPr="00261704" w:rsidTr="00571E4B">
        <w:tc>
          <w:tcPr>
            <w:tcW w:w="2393" w:type="dxa"/>
            <w:vMerge w:val="restart"/>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Ф.И. Тютчев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261704">
              <w:rPr>
                <w:rFonts w:ascii="Times New Roman" w:hAnsi="Times New Roman" w:cs="Times New Roman"/>
                <w:sz w:val="24"/>
                <w:szCs w:val="24"/>
              </w:rPr>
              <w:t xml:space="preserve">«Не то, что мните вы, природа…», </w:t>
            </w:r>
            <w:r w:rsidRPr="00261704">
              <w:rPr>
                <w:rFonts w:ascii="Times New Roman" w:hAnsi="Times New Roman" w:cs="Times New Roman"/>
                <w:sz w:val="24"/>
                <w:szCs w:val="24"/>
                <w:highlight w:val="white"/>
              </w:rPr>
              <w:t>«О, как убийственно мы любим...», «Певучесть есть в морских волнах…»,  «Умом Россию не понять…», «Silentium!» и др.</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val="restart"/>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Поэзия середины и второй половины XIX века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Ф.И. Тютчев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«День и ночь», </w:t>
            </w:r>
            <w:r w:rsidRPr="00261704">
              <w:rPr>
                <w:rFonts w:ascii="Times New Roman" w:hAnsi="Times New Roman" w:cs="Times New Roman"/>
                <w:sz w:val="24"/>
                <w:szCs w:val="24"/>
              </w:rPr>
              <w:t xml:space="preserve">«Есть в осени первоначальной…», «Еще в полях белеет снег…», </w:t>
            </w:r>
            <w:r w:rsidRPr="00261704">
              <w:rPr>
                <w:rFonts w:ascii="Times New Roman" w:hAnsi="Times New Roman" w:cs="Times New Roman"/>
                <w:sz w:val="24"/>
                <w:szCs w:val="24"/>
                <w:highlight w:val="white"/>
              </w:rPr>
              <w:t xml:space="preserve">«Предопределение»,  </w:t>
            </w:r>
            <w:r w:rsidRPr="00261704">
              <w:rPr>
                <w:rFonts w:ascii="Times New Roman" w:hAnsi="Times New Roman" w:cs="Times New Roman"/>
                <w:sz w:val="24"/>
                <w:szCs w:val="24"/>
              </w:rPr>
              <w:t xml:space="preserve"> «С поляны коршун поднялся…»,«Фонтан»,  </w:t>
            </w:r>
            <w:r w:rsidRPr="00261704">
              <w:rPr>
                <w:rFonts w:ascii="Times New Roman" w:hAnsi="Times New Roman" w:cs="Times New Roman"/>
                <w:sz w:val="24"/>
                <w:szCs w:val="24"/>
                <w:highlight w:val="white"/>
              </w:rPr>
              <w:t xml:space="preserve"> «Эти бедные селенья…» и др.</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А.А. Фет</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Стихотворения: «На стоге сена ночью южной…»,</w:t>
            </w:r>
            <w:r w:rsidRPr="00261704">
              <w:rPr>
                <w:rFonts w:ascii="Times New Roman" w:hAnsi="Times New Roman" w:cs="Times New Roman"/>
                <w:sz w:val="24"/>
                <w:szCs w:val="24"/>
                <w:highlight w:val="white"/>
              </w:rPr>
              <w:t xml:space="preserve">  «Одним толчком согнать ладью живую…». </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А.К. Толстой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Стихотворения: </w:t>
            </w:r>
            <w:r w:rsidRPr="00261704">
              <w:rPr>
                <w:rFonts w:ascii="Times New Roman" w:hAnsi="Times New Roman" w:cs="Times New Roman"/>
                <w:sz w:val="24"/>
                <w:szCs w:val="24"/>
              </w:rPr>
              <w:t>«Средь шумного бала, случайно…», «Край ты мой, родимый край...»,</w:t>
            </w:r>
            <w:r w:rsidRPr="00261704">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Некрасов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«Внимая ужасам войны…», «Когда из мрака заблужденья…», </w:t>
            </w:r>
            <w:r w:rsidRPr="00261704">
              <w:rPr>
                <w:rFonts w:ascii="Times New Roman" w:hAnsi="Times New Roman" w:cs="Times New Roman"/>
                <w:sz w:val="24"/>
                <w:szCs w:val="24"/>
              </w:rPr>
              <w:t>«Накануне светлого праздника»</w:t>
            </w:r>
            <w:r w:rsidRPr="00261704">
              <w:rPr>
                <w:rFonts w:ascii="Times New Roman" w:hAnsi="Times New Roman" w:cs="Times New Roman"/>
                <w:sz w:val="24"/>
                <w:szCs w:val="24"/>
                <w:highlight w:val="white"/>
              </w:rPr>
              <w:t>,</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«Несжатая полоса»</w:t>
            </w:r>
            <w:r w:rsidRPr="00261704">
              <w:rPr>
                <w:rFonts w:ascii="Times New Roman" w:hAnsi="Times New Roman" w:cs="Times New Roman"/>
                <w:sz w:val="24"/>
                <w:szCs w:val="24"/>
              </w:rPr>
              <w:t>,</w:t>
            </w:r>
            <w:r w:rsidRPr="00261704">
              <w:rPr>
                <w:rFonts w:ascii="Times New Roman" w:hAnsi="Times New Roman" w:cs="Times New Roman"/>
                <w:sz w:val="24"/>
                <w:szCs w:val="24"/>
                <w:highlight w:val="white"/>
              </w:rPr>
              <w:t xml:space="preserve"> «Памяти Добролюбова», «Я не люблю иронии твоей</w:t>
            </w:r>
            <w:r w:rsidRPr="00261704">
              <w:rPr>
                <w:rFonts w:ascii="Times New Roman" w:hAnsi="Times New Roman" w:cs="Times New Roman"/>
                <w:sz w:val="24"/>
                <w:szCs w:val="24"/>
              </w:rPr>
              <w:t>…»</w:t>
            </w: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А.А. Фет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w:t>
            </w:r>
            <w:r w:rsidRPr="00261704">
              <w:rPr>
                <w:rFonts w:ascii="Times New Roman" w:hAnsi="Times New Roman" w:cs="Times New Roman"/>
                <w:sz w:val="24"/>
                <w:szCs w:val="24"/>
                <w:highlight w:val="white"/>
              </w:rPr>
              <w:t>«Еще майская ночь»,</w:t>
            </w:r>
            <w:r w:rsidRPr="00261704">
              <w:rPr>
                <w:rFonts w:ascii="Times New Roman" w:hAnsi="Times New Roman" w:cs="Times New Roman"/>
                <w:sz w:val="24"/>
                <w:szCs w:val="24"/>
              </w:rPr>
              <w:t xml:space="preserve"> «Как беден наш язык! Хочу и не могу…»,  </w:t>
            </w:r>
            <w:r w:rsidRPr="00261704">
              <w:rPr>
                <w:rFonts w:ascii="Times New Roman" w:hAnsi="Times New Roman" w:cs="Times New Roman"/>
                <w:sz w:val="24"/>
                <w:szCs w:val="24"/>
                <w:highlight w:val="white"/>
              </w:rPr>
              <w:t>«Сияла ночь. Луной был полон сад. Лежали…»</w:t>
            </w:r>
            <w:r w:rsidRPr="00261704">
              <w:rPr>
                <w:rFonts w:ascii="Times New Roman" w:hAnsi="Times New Roman" w:cs="Times New Roman"/>
                <w:sz w:val="24"/>
                <w:szCs w:val="24"/>
              </w:rPr>
              <w:t xml:space="preserve">, «Учись у них – у дуба, у березы…», </w:t>
            </w:r>
            <w:r w:rsidRPr="00261704">
              <w:rPr>
                <w:rFonts w:ascii="Times New Roman" w:hAnsi="Times New Roman" w:cs="Times New Roman"/>
                <w:sz w:val="24"/>
                <w:szCs w:val="24"/>
                <w:highlight w:val="white"/>
              </w:rPr>
              <w:t xml:space="preserve">«Шепот, робкое дыханье…», «Это утро, радость эта…», </w:t>
            </w:r>
            <w:r w:rsidRPr="00261704">
              <w:rPr>
                <w:rFonts w:ascii="Times New Roman" w:hAnsi="Times New Roman" w:cs="Times New Roman"/>
                <w:sz w:val="24"/>
                <w:szCs w:val="24"/>
              </w:rPr>
              <w:t xml:space="preserve"> «Я пришел к тебе с приветом…», «Я тебе ничего не скажу…» и др.</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Некрасов Поэма «Кому на Руси жить хорошо»</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Некрасов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w:t>
            </w:r>
            <w:r w:rsidRPr="00261704">
              <w:rPr>
                <w:rFonts w:ascii="Times New Roman" w:hAnsi="Times New Roman" w:cs="Times New Roman"/>
                <w:sz w:val="24"/>
                <w:szCs w:val="24"/>
                <w:highlight w:val="white"/>
              </w:rPr>
              <w:t xml:space="preserve"> «Блажен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261704">
              <w:rPr>
                <w:rFonts w:ascii="Times New Roman" w:hAnsi="Times New Roman" w:cs="Times New Roman"/>
                <w:sz w:val="24"/>
                <w:szCs w:val="24"/>
              </w:rPr>
              <w:t xml:space="preserve">«Пророк», «Родина», «Тройка», «Размышления у парадного подъезда», </w:t>
            </w:r>
            <w:r w:rsidRPr="00261704">
              <w:rPr>
                <w:rFonts w:ascii="Times New Roman" w:hAnsi="Times New Roman" w:cs="Times New Roman"/>
                <w:sz w:val="24"/>
                <w:szCs w:val="24"/>
                <w:highlight w:val="white"/>
              </w:rPr>
              <w:t>«Элегия» («Пускай нам говорит изменчивая мода...»),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Поэма «Русские женщины»</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lastRenderedPageBreak/>
              <w:t xml:space="preserve">А.Н. Островский </w:t>
            </w:r>
            <w:r w:rsidRPr="00261704">
              <w:rPr>
                <w:rFonts w:ascii="Times New Roman" w:hAnsi="Times New Roman" w:cs="Times New Roman"/>
                <w:sz w:val="24"/>
                <w:szCs w:val="24"/>
              </w:rPr>
              <w:t>Пьеса «Гроза»</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А.Н. Островский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«Бесприданница»</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val="restart"/>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Реализм XIX – XX </w:t>
            </w:r>
            <w:r w:rsidRPr="00261704">
              <w:rPr>
                <w:rFonts w:ascii="Times New Roman" w:hAnsi="Times New Roman" w:cs="Times New Roman"/>
                <w:sz w:val="24"/>
                <w:szCs w:val="24"/>
              </w:rPr>
              <w:t>века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А.Н. Островский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«Доходное место», «На всякого мудреца довольно простоты», «Снегурочка», «Женитьба Бальзаминова»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Н.А. Добролюбов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Статья «Луч света в темном царстве»</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Д.И. Писарев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Статья «Мотивы русской драмы»</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И.А. Гончаров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Повесть «Фрегат «Паллада», роман «Обрыв»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И.С. Тургенев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Романы «Рудин», «Накануне», повести «Первая любовь», «Гамлет Щигровского уезда», «Вешние воды», статья «Гамлет и Дон Кихот»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Ф.М. Достоевский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Повести «Неточка Незванова», «Сон смешного человека», «Записки из подполья»</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А.В. Сухово-Кобылин «Свадьба Кречинского»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В.М. Гаршин</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Рассказы «Красный цветок», </w:t>
            </w:r>
            <w:r w:rsidRPr="00261704">
              <w:rPr>
                <w:rFonts w:ascii="Times New Roman" w:hAnsi="Times New Roman" w:cs="Times New Roman"/>
                <w:sz w:val="24"/>
                <w:szCs w:val="24"/>
              </w:rPr>
              <w:t>«Attalea princeps»</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Д.В. Григорович</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Рассказ «Гуттаперчевый мальчик» (оригинальный текст), «Прохожий» (святочный рассказ)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Г.И. Успенский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Эссе «Выпрямила»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Рассказ «Пятница»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Н.Г. Чернышевский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 «Что делать?»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Статьи </w:t>
            </w:r>
            <w:r w:rsidRPr="00261704">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261704">
              <w:rPr>
                <w:rFonts w:ascii="Times New Roman" w:hAnsi="Times New Roman" w:cs="Times New Roman"/>
                <w:sz w:val="24"/>
                <w:szCs w:val="24"/>
                <w:highlight w:val="white"/>
              </w:rPr>
              <w:t xml:space="preserve"> «</w:t>
            </w:r>
            <w:r w:rsidRPr="00261704">
              <w:rPr>
                <w:rFonts w:ascii="Times New Roman" w:hAnsi="Times New Roman" w:cs="Times New Roman"/>
                <w:sz w:val="24"/>
                <w:szCs w:val="24"/>
              </w:rPr>
              <w:t>Русский человек на rendez-vous. Размышления по прочтении повести г. Тургенева «Ася»</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Л.Н. Толстой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lastRenderedPageBreak/>
              <w:t xml:space="preserve">Повести «Смерть Ивана Ильича», «Крейцерова соната», пьеса «Живой труп»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А.П. Чехов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«Душечка», «Любовь», «Скучная история»,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пьеса </w:t>
            </w:r>
            <w:r w:rsidRPr="00261704">
              <w:rPr>
                <w:rFonts w:ascii="Times New Roman" w:hAnsi="Times New Roman" w:cs="Times New Roman"/>
                <w:sz w:val="24"/>
                <w:szCs w:val="24"/>
                <w:highlight w:val="white"/>
              </w:rPr>
              <w:t>«Дядя Ваня»</w:t>
            </w:r>
            <w:r w:rsidRPr="00261704">
              <w:rPr>
                <w:rFonts w:ascii="Times New Roman" w:hAnsi="Times New Roman" w:cs="Times New Roman"/>
                <w:sz w:val="24"/>
                <w:szCs w:val="24"/>
              </w:rPr>
              <w:t xml:space="preserve">.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В.А. Гиляровский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Книга «Москва и москвичи»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Другие региональные произведения о родном городе, крае</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И.А. Бунин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Рассказы</w:t>
            </w:r>
            <w:r w:rsidRPr="00261704">
              <w:rPr>
                <w:rFonts w:ascii="Times New Roman" w:hAnsi="Times New Roman" w:cs="Times New Roman"/>
                <w:sz w:val="24"/>
                <w:szCs w:val="24"/>
              </w:rPr>
              <w:t>: «Лапти», «Танька», «Деревня», «Суходол», «Захар Воробьев», «Иоанн Рыдалец», «Митина любовь»</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Статья «Миссия русской эмиграции»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А.И. Куприн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и повести: «Молох», «Олеся», «Поединок», «Гранатовый браслет», «Гамбринус», «Суламифь».</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М. Горький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Рассказ «Карамора», романы «Мать», «Фома Гордеев», «Дело Артамоновых»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Б.Н. Зайцев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Повести и рассказы «Голубая звезда», «Моя жизнь и Диана», «Волки».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 Шмелев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«Человек из ресторана», книга «Лето Господне».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М.М. Зощенко</w:t>
            </w:r>
            <w:r w:rsidRPr="00261704">
              <w:rPr>
                <w:rFonts w:ascii="Times New Roman" w:hAnsi="Times New Roman" w:cs="Times New Roman"/>
                <w:sz w:val="24"/>
                <w:szCs w:val="24"/>
              </w:rPr>
              <w: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А.И.Солженицын*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В.М. Шукшин*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В.Г. Распутин*</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 xml:space="preserve">В.П. Астафьев* </w:t>
            </w: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И.А. Гончаров Роман «Обломов»</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И.А. Гончаров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 «Обыкновенная история»</w:t>
            </w: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И.С. Тургенев Роман «Отцы и дети»</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И.С. Тургенев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 «Дворянское гнездо»</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Ф.М. Достоевский Роман «Преступление и наказание»</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Ф.М. Достоевский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 Романы «Подросток», «Идиот»</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М.Е. Салтыков-Щедрин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Романы «История одного города», «Господа Головлевы»</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Цикл «Сказки для детей изрядного возраста»</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rPr>
          <w:trHeight w:val="1975"/>
        </w:trPr>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Н.С. Лесков (ГОС-2004 – 1 пр. по выбору)</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Повести и рассказы «Человек на часах», «Тупейный художник», «Левша», «Очарованный странник», «Леди Макбет Мценского уезда»</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lastRenderedPageBreak/>
              <w:t>Л.Н. Толстой</w:t>
            </w:r>
            <w:r w:rsidRPr="00261704">
              <w:rPr>
                <w:rFonts w:ascii="Times New Roman" w:hAnsi="Times New Roman" w:cs="Times New Roman"/>
                <w:sz w:val="24"/>
                <w:szCs w:val="24"/>
              </w:rPr>
              <w:t xml:space="preserve"> Роман-эпопея «Война и мир»</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Л.Н. Толстой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lastRenderedPageBreak/>
              <w:t>А.П. Чехов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Пьеса «Вишневый сад»</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А.П. Чехов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 xml:space="preserve">Рассказы: «Смерть чиновника», «Тоска», «Спать хочется», </w:t>
            </w:r>
            <w:r w:rsidRPr="00261704">
              <w:rPr>
                <w:rFonts w:ascii="Times New Roman" w:hAnsi="Times New Roman" w:cs="Times New Roman"/>
                <w:sz w:val="24"/>
                <w:szCs w:val="24"/>
                <w:highlight w:val="white"/>
              </w:rPr>
              <w:t xml:space="preserve">«Студент», «Ионыч», </w:t>
            </w:r>
            <w:r w:rsidRPr="00261704">
              <w:rPr>
                <w:rFonts w:ascii="Times New Roman" w:hAnsi="Times New Roman" w:cs="Times New Roman"/>
                <w:sz w:val="24"/>
                <w:szCs w:val="24"/>
              </w:rPr>
              <w:t>«Человек в футляре»,</w:t>
            </w:r>
            <w:r w:rsidRPr="00261704">
              <w:rPr>
                <w:rFonts w:ascii="Times New Roman" w:hAnsi="Times New Roman" w:cs="Times New Roman"/>
                <w:sz w:val="24"/>
                <w:szCs w:val="24"/>
                <w:highlight w:val="white"/>
              </w:rPr>
              <w:t xml:space="preserve"> «Крыжовник», «О любви», «Дама с собачкой»</w:t>
            </w:r>
            <w:r w:rsidRPr="00261704">
              <w:rPr>
                <w:rFonts w:ascii="Times New Roman" w:hAnsi="Times New Roman" w:cs="Times New Roman"/>
                <w:sz w:val="24"/>
                <w:szCs w:val="24"/>
              </w:rPr>
              <w:t>, «Попрыгунья»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Пьесы «Чайка», «Три сестры»</w:t>
            </w:r>
          </w:p>
          <w:p w:rsidR="00886685" w:rsidRPr="00261704" w:rsidRDefault="00886685" w:rsidP="0087429F">
            <w:pPr>
              <w:spacing w:after="0" w:line="240" w:lineRule="auto"/>
              <w:jc w:val="both"/>
              <w:rPr>
                <w:rFonts w:ascii="Times New Roman" w:hAnsi="Times New Roman" w:cs="Times New Roman"/>
                <w:sz w:val="24"/>
                <w:szCs w:val="24"/>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И.А. Бунин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М. Горький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Пьеса «На дне»</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М. Горький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Рассказы: «Макар Чудра», «Старуха Изергиль», «Челкаш»</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А.А. Блок</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Поэма «Двенадцать»</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А.А. Блок</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w:t>
            </w:r>
            <w:r w:rsidRPr="00261704">
              <w:rPr>
                <w:rFonts w:ascii="Times New Roman" w:hAnsi="Times New Roman" w:cs="Times New Roman"/>
                <w:sz w:val="24"/>
                <w:szCs w:val="24"/>
              </w:rPr>
              <w:lastRenderedPageBreak/>
              <w:t xml:space="preserve">«Ночь,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517"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lastRenderedPageBreak/>
              <w:t xml:space="preserve"> Модернизм конца XIX – ХХ века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А.А. Блок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Стихотворения: </w:t>
            </w:r>
            <w:r w:rsidRPr="00261704">
              <w:rPr>
                <w:rFonts w:ascii="Times New Roman" w:hAnsi="Times New Roman" w:cs="Times New Roman"/>
                <w:sz w:val="24"/>
                <w:szCs w:val="24"/>
              </w:rPr>
              <w:t xml:space="preserve">«Ветер принес издалека…», «Встану я в утро туманное…», «Грешить бесстыдно, непробудно…», «Мы встречались с тобой на </w:t>
            </w:r>
            <w:r w:rsidRPr="00261704">
              <w:rPr>
                <w:rFonts w:ascii="Times New Roman" w:hAnsi="Times New Roman" w:cs="Times New Roman"/>
                <w:sz w:val="24"/>
                <w:szCs w:val="24"/>
              </w:rPr>
              <w:lastRenderedPageBreak/>
              <w:t>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Поэма «Соловьиный сад»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Л.Н. Андреев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Повести и рассказы: «Большой шлем», «Красный смех», «Рассказ о семи повешенных», «Иуда Искариот», «Жизнь Василия Фивейского».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«Жизнь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В.Я. Брюсов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К.Д. Бальмонт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А.А. Ахматова*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О.Э. Мандельштам*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Н.С. Гумилев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В.В. Маяковский*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В.В. Хлебников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«Бобэоби пелись губы…», «Заклятие </w:t>
            </w:r>
            <w:r w:rsidRPr="00261704">
              <w:rPr>
                <w:rFonts w:ascii="Times New Roman" w:hAnsi="Times New Roman" w:cs="Times New Roman"/>
                <w:sz w:val="24"/>
                <w:szCs w:val="24"/>
              </w:rPr>
              <w:lastRenderedPageBreak/>
              <w:t>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М.И. Цветаева*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 Есенин*</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В.В. Набоков*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И.Ф. Анненский,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К.Д. Бальмонт, А. Белый, В.Я. Брюсов, М.А. Волошин, Н.С. Гумилев, Н.А. Клюев, И. Северянин, Ф.К. Сологуб, В.В. Хлебников,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В.Ф. Ходасевич</w:t>
            </w:r>
          </w:p>
        </w:tc>
      </w:tr>
      <w:tr w:rsidR="00886685" w:rsidRPr="00261704" w:rsidTr="00571E4B">
        <w:tc>
          <w:tcPr>
            <w:tcW w:w="2393" w:type="dxa"/>
            <w:vMerge w:val="restart"/>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lastRenderedPageBreak/>
              <w:t>А.А. Ахматова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Поэма «Реквием»</w:t>
            </w:r>
          </w:p>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А.А. Ахматова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261704">
              <w:rPr>
                <w:rFonts w:ascii="Times New Roman" w:hAnsi="Times New Roman" w:cs="Times New Roman"/>
                <w:sz w:val="24"/>
                <w:szCs w:val="24"/>
                <w:highlight w:val="white"/>
              </w:rPr>
              <w:t xml:space="preserve">«Мне ни к чему одические рати…», </w:t>
            </w:r>
            <w:r w:rsidRPr="00261704">
              <w:rPr>
                <w:rFonts w:ascii="Times New Roman" w:hAnsi="Times New Roman" w:cs="Times New Roman"/>
                <w:sz w:val="24"/>
                <w:szCs w:val="24"/>
              </w:rPr>
              <w:t xml:space="preserve">«Мужество», «Муза» («Когда я ночью жду ее прихода…».) «Не с теми я, кто бросил землю…», </w:t>
            </w:r>
            <w:r w:rsidRPr="00261704">
              <w:rPr>
                <w:rFonts w:ascii="Times New Roman" w:hAnsi="Times New Roman" w:cs="Times New Roman"/>
                <w:sz w:val="24"/>
                <w:szCs w:val="24"/>
                <w:highlight w:val="white"/>
              </w:rPr>
              <w:t xml:space="preserve">«Песня последней встречи», </w:t>
            </w:r>
            <w:r w:rsidRPr="00261704">
              <w:rPr>
                <w:rFonts w:ascii="Times New Roman" w:hAnsi="Times New Roman" w:cs="Times New Roman"/>
                <w:sz w:val="24"/>
                <w:szCs w:val="24"/>
              </w:rPr>
              <w:t>«Сероглазый король»,</w:t>
            </w:r>
            <w:r w:rsidRPr="00261704">
              <w:rPr>
                <w:rFonts w:ascii="Times New Roman" w:hAnsi="Times New Roman" w:cs="Times New Roman"/>
                <w:sz w:val="24"/>
                <w:szCs w:val="24"/>
                <w:highlight w:val="white"/>
              </w:rPr>
              <w:t xml:space="preserve"> «Сжала руки под темной вуалью…», </w:t>
            </w:r>
            <w:r w:rsidRPr="00261704">
              <w:rPr>
                <w:rFonts w:ascii="Times New Roman" w:hAnsi="Times New Roman" w:cs="Times New Roman"/>
                <w:sz w:val="24"/>
                <w:szCs w:val="24"/>
              </w:rPr>
              <w:t>«Смуглый отрок бродил по аллеям…»</w:t>
            </w: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val="restart"/>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Литература советского времени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А.А. Ахматова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 xml:space="preserve"> «Все мы бражники здесь, блудницы…», «Перед весной бывают дни такие…», </w:t>
            </w:r>
            <w:r w:rsidRPr="00261704">
              <w:rPr>
                <w:rFonts w:ascii="Times New Roman" w:hAnsi="Times New Roman" w:cs="Times New Roman"/>
                <w:sz w:val="24"/>
                <w:szCs w:val="24"/>
                <w:highlight w:val="white"/>
              </w:rPr>
              <w:t>«Родная земля», «Творчество»</w:t>
            </w:r>
            <w:r w:rsidRPr="00261704">
              <w:rPr>
                <w:rFonts w:ascii="Times New Roman" w:hAnsi="Times New Roman" w:cs="Times New Roman"/>
                <w:sz w:val="24"/>
                <w:szCs w:val="24"/>
              </w:rPr>
              <w:t xml:space="preserve">, «Широк и желт вечерний свет…», </w:t>
            </w:r>
            <w:r w:rsidRPr="00261704">
              <w:rPr>
                <w:rFonts w:ascii="Times New Roman" w:hAnsi="Times New Roman" w:cs="Times New Roman"/>
                <w:sz w:val="24"/>
                <w:szCs w:val="24"/>
                <w:highlight w:val="white"/>
              </w:rPr>
              <w:t>«Я научилась просто, мудро жить…».</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«Поэма без героя»</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С.А. Есенин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«Клен ты мой опавший…», «Не бродить, не мять в кустах багряных…»,</w:t>
            </w:r>
            <w:r w:rsidRPr="00261704">
              <w:rPr>
                <w:rFonts w:ascii="Times New Roman" w:hAnsi="Times New Roman" w:cs="Times New Roman"/>
                <w:sz w:val="24"/>
                <w:szCs w:val="24"/>
              </w:rPr>
              <w:t xml:space="preserve"> «Нивы сжаты, рощи голы…», «Отговорила роща золотая…», </w:t>
            </w:r>
            <w:r w:rsidRPr="00261704">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r w:rsidRPr="00261704">
              <w:rPr>
                <w:rFonts w:ascii="Times New Roman" w:hAnsi="Times New Roman" w:cs="Times New Roman"/>
                <w:sz w:val="24"/>
                <w:szCs w:val="24"/>
              </w:rPr>
              <w:t xml:space="preserve"> «Я обманывать себя не стану…».</w:t>
            </w:r>
            <w:r w:rsidRPr="00261704">
              <w:rPr>
                <w:rFonts w:ascii="Times New Roman" w:hAnsi="Times New Roman" w:cs="Times New Roman"/>
                <w:sz w:val="24"/>
                <w:szCs w:val="24"/>
                <w:highlight w:val="white"/>
              </w:rPr>
              <w:t xml:space="preserve"> Роман в стихах «Анна Снегина». Поэмы:</w:t>
            </w:r>
            <w:r w:rsidRPr="00261704">
              <w:rPr>
                <w:rFonts w:ascii="Times New Roman" w:hAnsi="Times New Roman" w:cs="Times New Roman"/>
                <w:sz w:val="24"/>
                <w:szCs w:val="24"/>
              </w:rPr>
              <w:t xml:space="preserve"> «Сорокоуст»,</w:t>
            </w:r>
            <w:r w:rsidRPr="00261704">
              <w:rPr>
                <w:rFonts w:ascii="Times New Roman" w:hAnsi="Times New Roman" w:cs="Times New Roman"/>
                <w:sz w:val="24"/>
                <w:szCs w:val="24"/>
                <w:highlight w:val="white"/>
              </w:rPr>
              <w:t xml:space="preserve"> «Черный человек»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В.В. Маяковский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 xml:space="preserve">Стихотворения: «Адище </w:t>
            </w:r>
            <w:r w:rsidRPr="00261704">
              <w:rPr>
                <w:rFonts w:ascii="Times New Roman" w:hAnsi="Times New Roman" w:cs="Times New Roman"/>
                <w:sz w:val="24"/>
                <w:szCs w:val="24"/>
              </w:rPr>
              <w:lastRenderedPageBreak/>
              <w:t>города», «Вам!», «Домой!», «Ода революции», «Прозаседавшиеся», «Разговор с фининспектором о поэзии», «Уже второй должно быть ты легла…», «Юбилейное»</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Поэма: «Про это»</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М.И. Цветаева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«Все повторяю первый стих…», </w:t>
            </w:r>
            <w:r w:rsidRPr="00261704">
              <w:rPr>
                <w:rFonts w:ascii="Times New Roman" w:hAnsi="Times New Roman" w:cs="Times New Roman"/>
                <w:sz w:val="24"/>
                <w:szCs w:val="24"/>
                <w:highlight w:val="white"/>
              </w:rPr>
              <w:t>«Идешь, на меня похожий»,</w:t>
            </w:r>
            <w:r w:rsidRPr="00261704">
              <w:rPr>
                <w:rFonts w:ascii="Times New Roman" w:hAnsi="Times New Roman" w:cs="Times New Roman"/>
                <w:sz w:val="24"/>
                <w:szCs w:val="24"/>
              </w:rPr>
              <w:t xml:space="preserve"> «Кто создан из камня…», «Откуда такая нежность», «Попытка ревности», «Пригвождена к позорному столбу»,  «Расстояние: версты, мили…»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Очерк «Мой Пушкин»</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О.Э. Мандельштам</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Стихотворения:</w:t>
            </w:r>
            <w:r w:rsidRPr="00261704">
              <w:rPr>
                <w:rFonts w:ascii="Times New Roman" w:hAnsi="Times New Roman" w:cs="Times New Roman"/>
                <w:sz w:val="24"/>
                <w:szCs w:val="24"/>
              </w:rPr>
              <w:t xml:space="preserve"> «Айя-София»,</w:t>
            </w:r>
            <w:r w:rsidRPr="00261704">
              <w:rPr>
                <w:rFonts w:ascii="Times New Roman" w:hAnsi="Times New Roman" w:cs="Times New Roman"/>
                <w:sz w:val="24"/>
                <w:szCs w:val="24"/>
                <w:highlight w:val="white"/>
              </w:rPr>
              <w:t xml:space="preserve"> «За гремучую доблесть грядущих веков…»,</w:t>
            </w:r>
            <w:r w:rsidRPr="00261704">
              <w:rPr>
                <w:rFonts w:ascii="Times New Roman" w:hAnsi="Times New Roman" w:cs="Times New Roman"/>
                <w:sz w:val="24"/>
                <w:szCs w:val="24"/>
              </w:rPr>
              <w:t xml:space="preserve"> «Лишив меня морей, разбега и разлета…», «Нет, никогда ничей я не был современник…»,  «Сумерки свободы»,«Я к губам подношу эту зелень…» </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Б.Л. Пастернак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Стихотворения: </w:t>
            </w:r>
            <w:r w:rsidRPr="00261704">
              <w:rPr>
                <w:rFonts w:ascii="Times New Roman" w:hAnsi="Times New Roman" w:cs="Times New Roman"/>
                <w:sz w:val="24"/>
                <w:szCs w:val="24"/>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w:t>
            </w:r>
            <w:r w:rsidRPr="00261704">
              <w:rPr>
                <w:rFonts w:ascii="Times New Roman" w:hAnsi="Times New Roman" w:cs="Times New Roman"/>
                <w:sz w:val="24"/>
                <w:szCs w:val="24"/>
              </w:rPr>
              <w:lastRenderedPageBreak/>
              <w:t xml:space="preserve">сегодня в разливе…», </w:t>
            </w:r>
            <w:r w:rsidRPr="00261704">
              <w:rPr>
                <w:rFonts w:ascii="Times New Roman" w:hAnsi="Times New Roman" w:cs="Times New Roman"/>
                <w:sz w:val="24"/>
                <w:szCs w:val="24"/>
                <w:highlight w:val="white"/>
              </w:rPr>
              <w:t>«Снег идет»</w:t>
            </w:r>
            <w:r w:rsidRPr="00261704">
              <w:rPr>
                <w:rFonts w:ascii="Times New Roman" w:hAnsi="Times New Roman" w:cs="Times New Roman"/>
                <w:sz w:val="24"/>
                <w:szCs w:val="24"/>
              </w:rPr>
              <w:t>, «Столетье с лишним – не вчера…»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 «Доктор Живаго»</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М.А. Булгаков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Книга рассказов «Записки юного врача». Пьесы «Дни Турбиных», «Бег», «Кабала святош» («Мольер»), «Зойкина квартира»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А.П. Платонов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и повести: «Река Потудань», «Сокровенный человек», «Мусорный ветер»</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М.А. Шолохов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 «Поднятая целина».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Книга рассказов «Донские рассказы»</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В.В. Набоков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Романы «Машенька», «Защита Лужина»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М.М. Зощенко</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И.Э. Бабель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Книга рассказов «Конармия»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А.А. Фадеев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Романы «Разгром», «Молодая гвардия»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 Ильф, Е. Петров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Романы «12 стульев», «Золотой теленок»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Н.Р. Эрдман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«Самоубийца»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А.Н. Островский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 «Как закалялась сталь»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А.И. Солженицын</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Повесть «Раковый корпус», статья «Жить не по лжи»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В.Т. Шаламов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Рассказы: «Сгущенное молоко», «Татарский мулла и чистый воздух», «Васька </w:t>
            </w:r>
            <w:r w:rsidRPr="00261704">
              <w:rPr>
                <w:rFonts w:ascii="Times New Roman" w:hAnsi="Times New Roman" w:cs="Times New Roman"/>
                <w:sz w:val="24"/>
                <w:szCs w:val="24"/>
              </w:rPr>
              <w:lastRenderedPageBreak/>
              <w:t>Денисов, похититель свиней», «Выходной день»</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В.М. Шукшин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Рассказы «Верую», «Крепкий мужик», «Сапожки», «Танцующий Шива»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Н.А. Заболоцкий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А.Т. Твардовский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Стихотворения: </w:t>
            </w:r>
            <w:r w:rsidRPr="00261704">
              <w:rPr>
                <w:rFonts w:ascii="Times New Roman" w:hAnsi="Times New Roman" w:cs="Times New Roman"/>
                <w:sz w:val="24"/>
                <w:szCs w:val="24"/>
              </w:rPr>
              <w:t xml:space="preserve">«В тот день, когда окончилась война…», </w:t>
            </w:r>
            <w:r w:rsidRPr="00261704">
              <w:rPr>
                <w:rFonts w:ascii="Times New Roman" w:hAnsi="Times New Roman" w:cs="Times New Roman"/>
                <w:sz w:val="24"/>
                <w:szCs w:val="24"/>
                <w:highlight w:val="white"/>
              </w:rPr>
              <w:t>«Вся суть в одном-единственном завете…»,</w:t>
            </w:r>
            <w:r w:rsidRPr="00261704">
              <w:rPr>
                <w:rFonts w:ascii="Times New Roman" w:hAnsi="Times New Roman" w:cs="Times New Roman"/>
                <w:sz w:val="24"/>
                <w:szCs w:val="24"/>
              </w:rPr>
              <w:t xml:space="preserve"> «Дробится рваный цоколь монумента...»,«О сущем»,</w:t>
            </w:r>
            <w:r w:rsidRPr="00261704">
              <w:rPr>
                <w:rFonts w:ascii="Times New Roman" w:hAnsi="Times New Roman" w:cs="Times New Roman"/>
                <w:sz w:val="24"/>
                <w:szCs w:val="24"/>
                <w:highlight w:val="white"/>
              </w:rPr>
              <w:t xml:space="preserve"> «Памяти матери», «Я знаю, никакой моей вины…»</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И.А. Бродский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Нобелевская лекция</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Н.М. Рубцов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Стихотворения:</w:t>
            </w:r>
            <w:r w:rsidRPr="00261704">
              <w:rPr>
                <w:rFonts w:ascii="Times New Roman" w:hAnsi="Times New Roman" w:cs="Times New Roman"/>
                <w:sz w:val="24"/>
                <w:szCs w:val="24"/>
              </w:rPr>
              <w:t xml:space="preserve"> «В горнице», </w:t>
            </w:r>
            <w:r w:rsidRPr="00261704">
              <w:rPr>
                <w:rFonts w:ascii="Times New Roman" w:hAnsi="Times New Roman" w:cs="Times New Roman"/>
                <w:sz w:val="24"/>
                <w:szCs w:val="24"/>
                <w:highlight w:val="white"/>
              </w:rPr>
              <w:t xml:space="preserve">«Видения на холме», </w:t>
            </w:r>
            <w:r w:rsidRPr="00261704">
              <w:rPr>
                <w:rFonts w:ascii="Times New Roman" w:hAnsi="Times New Roman" w:cs="Times New Roman"/>
                <w:sz w:val="24"/>
                <w:szCs w:val="24"/>
              </w:rPr>
              <w:t>«Звезда полей»,</w:t>
            </w:r>
            <w:r w:rsidRPr="00261704">
              <w:rPr>
                <w:rFonts w:ascii="Times New Roman" w:hAnsi="Times New Roman" w:cs="Times New Roman"/>
                <w:sz w:val="24"/>
                <w:szCs w:val="24"/>
                <w:highlight w:val="white"/>
              </w:rPr>
              <w:t xml:space="preserve"> «Зимняя песня»</w:t>
            </w:r>
            <w:r w:rsidRPr="00261704">
              <w:rPr>
                <w:rFonts w:ascii="Times New Roman" w:hAnsi="Times New Roman" w:cs="Times New Roman"/>
                <w:sz w:val="24"/>
                <w:szCs w:val="24"/>
              </w:rPr>
              <w:t xml:space="preserve">, </w:t>
            </w:r>
            <w:r w:rsidRPr="00261704">
              <w:rPr>
                <w:rFonts w:ascii="Times New Roman" w:hAnsi="Times New Roman" w:cs="Times New Roman"/>
                <w:sz w:val="24"/>
                <w:szCs w:val="24"/>
                <w:highlight w:val="white"/>
              </w:rPr>
              <w:t>«Привет, Россия, родина моя!..»,</w:t>
            </w:r>
            <w:r w:rsidRPr="00261704">
              <w:rPr>
                <w:rFonts w:ascii="Times New Roman" w:hAnsi="Times New Roman" w:cs="Times New Roman"/>
                <w:sz w:val="24"/>
                <w:szCs w:val="24"/>
              </w:rPr>
              <w:t xml:space="preserve"> «Тихая моя родина!», </w:t>
            </w:r>
            <w:r w:rsidRPr="00261704">
              <w:rPr>
                <w:rFonts w:ascii="Times New Roman" w:hAnsi="Times New Roman" w:cs="Times New Roman"/>
                <w:sz w:val="24"/>
                <w:szCs w:val="24"/>
                <w:highlight w:val="white"/>
              </w:rPr>
              <w:t>«Русский огонек», «Стихи»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Проза второй половины ХХ 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Ф.А. Абрамов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«Братья и сестры»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Ч.Т. Айтматов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Повести «Пегий пес, бегущий краем моря», «Белый пароход», «Прощай, Гюльсары»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В.П. Аксёнов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 xml:space="preserve">Повести «Апельсины из Марокко», «Затоваренная бочкотара»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В.П. Астафьев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«Царь-рыба». Повести: «Веселый солдат», «Пастух и пастушка»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В.И. Белов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«Привычное дело», книга «Лад»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А.Г. Битов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Книга очерков «Уроки Армении»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В.В. Быков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Повести: «Знак беды», «Обелиск», «Сотников»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Б.Л. Васильев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Повести: «А зори здесь тихие», «В списках не значился», «Завтра была война»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Г.Н. Владимов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«Верный Руслан», роман «Генерал и его армия»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В.Н. Войнович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«Жизнь и необычайные приключения солдата Ивана Чонкина», «Москва 2042»</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В.С. Гроссман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Роман «Жизнь и судьба»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С.Д. Довлатов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Книги «Зона», «Чемодан», «Заповедник»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Ю.О. Домбровский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«Факультет ненужных вещей»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Ф.А. Искандер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«Детство Чика», «Сандро из Чегема», «Кролики и удавы»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Ю.П. Казаков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 «Во сне ты горько плакал»</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В.Л. Кондратьев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«Сашка»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Е.И. Носов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Повесть «Усвятские </w:t>
            </w:r>
            <w:r w:rsidRPr="00261704">
              <w:rPr>
                <w:rFonts w:ascii="Times New Roman" w:hAnsi="Times New Roman" w:cs="Times New Roman"/>
                <w:sz w:val="24"/>
                <w:szCs w:val="24"/>
              </w:rPr>
              <w:lastRenderedPageBreak/>
              <w:t>шлемоносцы»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Б.Ш. Окуждава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«Будь здоров, школяр!»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В.Н. Некрасов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«В окопах Сталинграда»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В.Г. Распутин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и повести: «Деньги для Марии», «Живи и помни», «Прощание с Матерой».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А.Д. Синявский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Рассказ «Пхенц»</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А. и Б. Стругацкие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Романы: «Трудно быть богом», «Улитка на склоне»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Ю.В. Трифонов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«Обмен»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В.Ф. Тендряков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«Пара гнедых», «Хлеб для собаки»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Г.Н. Щербакова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«Вам и не снилось»</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Драматургия второй  половины ХХ 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А.Н. Арбузов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«Жестокие игры»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А.В. Вампилов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Пьесы «Старший сын», «Утиная охота»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А.М. Володин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«Назначение»</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В.С. Розов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Пьеса «Гнездо глухаря»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М.М. Рощин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Пьеса «Валентин и Валентина»</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Поэзия второй половины XX 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 Ахмадулина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А.А. Вознесенский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 Высоцкий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Е.А. Евтушенко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Ю.П. Кузнецов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А.С. Кушнер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Ю.Д. Левитанский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Л.Н. Мартынов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Вс.Н. Некрасов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Б.Ш. Окуджава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Д.С. Самойлов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Г.В. Сапгир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 Слуцкий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В.Н. Соколов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В.А. Солоухин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А.А. Тарковский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О.Г. Чухонцев</w:t>
            </w: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С.А. Есенин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«Гой ты, Русь моя родная…», «Да! Теперь решено. Без возврата…», «До свиданья, друг мой, до свиданья!..», «Не жалею, не зову, не плачу…», «Песнь о собаке», </w:t>
            </w:r>
            <w:r w:rsidRPr="00261704">
              <w:rPr>
                <w:rFonts w:ascii="Times New Roman" w:hAnsi="Times New Roman" w:cs="Times New Roman"/>
                <w:sz w:val="24"/>
                <w:szCs w:val="24"/>
                <w:highlight w:val="white"/>
              </w:rPr>
              <w:t>«Письмо к женщине», «Письмо матери», «Собаке Качалова», «Шаганэ ты моя, Шаганэ…»,</w:t>
            </w:r>
            <w:r w:rsidRPr="00261704">
              <w:rPr>
                <w:rFonts w:ascii="Times New Roman" w:hAnsi="Times New Roman" w:cs="Times New Roman"/>
                <w:sz w:val="24"/>
                <w:szCs w:val="24"/>
              </w:rPr>
              <w:t xml:space="preserve"> «Я последний поэт деревни…»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В.В. Маяковский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lastRenderedPageBreak/>
              <w:t xml:space="preserve">Стихотворения: </w:t>
            </w:r>
            <w:r w:rsidRPr="00261704">
              <w:rPr>
                <w:rFonts w:ascii="Times New Roman"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261704">
              <w:rPr>
                <w:rFonts w:ascii="Times New Roman" w:hAnsi="Times New Roman" w:cs="Times New Roman"/>
                <w:sz w:val="24"/>
                <w:szCs w:val="24"/>
                <w:highlight w:val="white"/>
              </w:rPr>
              <w:t>«Лиличка!»,</w:t>
            </w:r>
            <w:r w:rsidRPr="00261704">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Поэма «Облако в штанах», «Первое вступление к поэме «Во весь голос»</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rPr>
          <w:trHeight w:val="2760"/>
        </w:trPr>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М.И. Цветаева</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Стихотворения: </w:t>
            </w:r>
            <w:r w:rsidRPr="00261704">
              <w:rPr>
                <w:rFonts w:ascii="Times New Roman" w:hAnsi="Times New Roman" w:cs="Times New Roman"/>
                <w:sz w:val="24"/>
                <w:szCs w:val="24"/>
              </w:rPr>
              <w:t xml:space="preserve">«Генералам двенадцатого года», </w:t>
            </w:r>
            <w:r w:rsidRPr="00261704">
              <w:rPr>
                <w:rFonts w:ascii="Times New Roman" w:hAnsi="Times New Roman" w:cs="Times New Roman"/>
                <w:sz w:val="24"/>
                <w:szCs w:val="24"/>
                <w:highlight w:val="white"/>
              </w:rPr>
              <w:t xml:space="preserve">«Мне нравится, что вы больны не мной…», «Моим стихам, написанным так рано…», «О сколько их упало в эту бездну…», </w:t>
            </w:r>
            <w:r w:rsidRPr="00261704">
              <w:rPr>
                <w:rFonts w:ascii="Times New Roman" w:hAnsi="Times New Roman" w:cs="Times New Roman"/>
                <w:sz w:val="24"/>
                <w:szCs w:val="24"/>
              </w:rPr>
              <w:t xml:space="preserve">«О, слезы на глазах…».   </w:t>
            </w:r>
            <w:r w:rsidRPr="00261704">
              <w:rPr>
                <w:rFonts w:ascii="Times New Roman"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О.Э. Мандельштам</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Стихотворения: «Бессонница. Гомер. Тугие паруса…», </w:t>
            </w:r>
            <w:r w:rsidRPr="00261704">
              <w:rPr>
                <w:rFonts w:ascii="Times New Roman" w:hAnsi="Times New Roman" w:cs="Times New Roman"/>
                <w:sz w:val="24"/>
                <w:szCs w:val="24"/>
              </w:rPr>
              <w:t xml:space="preserve"> «Мы живем под собою не чуя страны…», </w:t>
            </w:r>
            <w:r w:rsidRPr="00261704">
              <w:rPr>
                <w:rFonts w:ascii="Times New Roman" w:hAnsi="Times New Roman" w:cs="Times New Roman"/>
                <w:sz w:val="24"/>
                <w:szCs w:val="24"/>
                <w:highlight w:val="white"/>
              </w:rPr>
              <w:t xml:space="preserve"> «Я вернулся в мой город, знакомый до слез…», «Я не слыхал рассказов Оссиана…»,  «Notre Dame»</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Б.Л. Пастернак</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 Стихотворения: </w:t>
            </w:r>
            <w:r w:rsidRPr="00261704">
              <w:rPr>
                <w:rFonts w:ascii="Times New Roman" w:hAnsi="Times New Roman" w:cs="Times New Roman"/>
                <w:sz w:val="24"/>
                <w:szCs w:val="24"/>
              </w:rPr>
              <w:t>«Быть знаменитым некрасиво…»,</w:t>
            </w:r>
            <w:r w:rsidRPr="00261704">
              <w:rPr>
                <w:rFonts w:ascii="Times New Roman" w:hAnsi="Times New Roman" w:cs="Times New Roman"/>
                <w:sz w:val="24"/>
                <w:szCs w:val="24"/>
                <w:highlight w:val="white"/>
              </w:rPr>
              <w:t xml:space="preserve"> «Во всем мне хочется дойти…», «Гамлет», </w:t>
            </w:r>
            <w:r w:rsidRPr="00261704">
              <w:rPr>
                <w:rFonts w:ascii="Times New Roman" w:hAnsi="Times New Roman" w:cs="Times New Roman"/>
                <w:sz w:val="24"/>
                <w:szCs w:val="24"/>
              </w:rPr>
              <w:t xml:space="preserve">«Марбург», </w:t>
            </w:r>
            <w:r w:rsidRPr="00261704">
              <w:rPr>
                <w:rFonts w:ascii="Times New Roman" w:hAnsi="Times New Roman" w:cs="Times New Roman"/>
                <w:sz w:val="24"/>
                <w:szCs w:val="24"/>
                <w:highlight w:val="white"/>
              </w:rPr>
              <w:t>«Зимняя ночь», «Февраль. Достать чернил и плакать!..»</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Е.И. Замятин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Роман «Мы»</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rPr>
          <w:trHeight w:val="1653"/>
        </w:trPr>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М.А. Булгаков</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Повесть «Собачье сердце»</w:t>
            </w:r>
            <w:r w:rsidRPr="00261704">
              <w:rPr>
                <w:rFonts w:ascii="Times New Roman" w:hAnsi="Times New Roman" w:cs="Times New Roman"/>
                <w:sz w:val="24"/>
                <w:szCs w:val="24"/>
                <w:highlight w:val="white"/>
              </w:rPr>
              <w:t xml:space="preserve"> Романы «Белая гвардия»</w:t>
            </w:r>
            <w:r w:rsidRPr="00261704">
              <w:rPr>
                <w:rFonts w:ascii="Times New Roman" w:hAnsi="Times New Roman" w:cs="Times New Roman"/>
                <w:sz w:val="24"/>
                <w:szCs w:val="24"/>
              </w:rPr>
              <w:t xml:space="preserve">, </w:t>
            </w:r>
            <w:r w:rsidRPr="00261704">
              <w:rPr>
                <w:rFonts w:ascii="Times New Roman" w:hAnsi="Times New Roman" w:cs="Times New Roman"/>
                <w:sz w:val="24"/>
                <w:szCs w:val="24"/>
                <w:highlight w:val="white"/>
              </w:rPr>
              <w:t>«Мастер и Маргарита»</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rPr>
          <w:trHeight w:val="1104"/>
        </w:trPr>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tcBorders>
              <w:bottom w:val="single" w:sz="4" w:space="0" w:color="auto"/>
            </w:tcBorders>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А.П. Платонов. </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Рассказы и повести: «В прекрасном и яростном мире», «Котлован», «Возвращение»</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rPr>
          <w:trHeight w:val="761"/>
        </w:trPr>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М.А. Шолохов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highlight w:val="white"/>
              </w:rPr>
              <w:t xml:space="preserve">Роман-эпопея «Тихий Дон» </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rPr>
          <w:trHeight w:val="1623"/>
        </w:trPr>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В.В. Набоков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«Облако, озеро, башня», «Весна в Фиальте»</w:t>
            </w:r>
          </w:p>
          <w:p w:rsidR="00886685" w:rsidRPr="00261704" w:rsidRDefault="00886685" w:rsidP="0087429F">
            <w:pPr>
              <w:spacing w:after="0" w:line="240" w:lineRule="auto"/>
              <w:jc w:val="both"/>
              <w:rPr>
                <w:rFonts w:ascii="Times New Roman" w:hAnsi="Times New Roman" w:cs="Times New Roman"/>
                <w:sz w:val="24"/>
                <w:szCs w:val="24"/>
                <w:highlight w:val="yellow"/>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vMerge w:val="restart"/>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А.И. Солженицын</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Рассказ «Один день Ивана Денисовича»</w:t>
            </w: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А.И. Солженицын</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rPr>
              <w:t>Рассказ «Матренин двор»</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 xml:space="preserve">Книга «Архипелаг ГУЛаг» </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tcBorders>
              <w:bottom w:val="single" w:sz="4" w:space="0" w:color="auto"/>
            </w:tcBorders>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В.Т. Шаламов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Рассказы: «На представку», «Серафим», «Красный крест», «Тифозный карантин», </w:t>
            </w:r>
            <w:r w:rsidRPr="00261704">
              <w:rPr>
                <w:rFonts w:ascii="Times New Roman" w:hAnsi="Times New Roman" w:cs="Times New Roman"/>
                <w:sz w:val="24"/>
                <w:szCs w:val="24"/>
              </w:rPr>
              <w:lastRenderedPageBreak/>
              <w:t>«Последний бой майора Пугачева»</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И.А. Бродский</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886685" w:rsidRPr="00261704" w:rsidRDefault="00886685" w:rsidP="0087429F">
            <w:pPr>
              <w:spacing w:after="0" w:line="240" w:lineRule="auto"/>
              <w:jc w:val="both"/>
              <w:rPr>
                <w:rFonts w:ascii="Times New Roman" w:hAnsi="Times New Roman" w:cs="Times New Roman"/>
                <w:sz w:val="24"/>
                <w:szCs w:val="24"/>
                <w:highlight w:val="white"/>
              </w:rPr>
            </w:pPr>
          </w:p>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В.М. Шукшин</w:t>
            </w:r>
          </w:p>
          <w:p w:rsidR="00886685" w:rsidRPr="00261704" w:rsidRDefault="00886685" w:rsidP="0087429F">
            <w:pPr>
              <w:spacing w:after="0" w:line="240" w:lineRule="auto"/>
              <w:jc w:val="both"/>
              <w:rPr>
                <w:rFonts w:ascii="Times New Roman" w:hAnsi="Times New Roman" w:cs="Times New Roman"/>
                <w:sz w:val="24"/>
                <w:szCs w:val="24"/>
                <w:highlight w:val="white"/>
              </w:rPr>
            </w:pPr>
            <w:r w:rsidRPr="00261704">
              <w:rPr>
                <w:rFonts w:ascii="Times New Roman" w:hAnsi="Times New Roman" w:cs="Times New Roman"/>
                <w:sz w:val="24"/>
                <w:szCs w:val="24"/>
                <w:highlight w:val="white"/>
              </w:rPr>
              <w:t>Рассказы «Срезал», «Забуксовал», «Чудик»</w:t>
            </w:r>
          </w:p>
        </w:tc>
        <w:tc>
          <w:tcPr>
            <w:tcW w:w="3517" w:type="dxa"/>
            <w:vMerge/>
            <w:shd w:val="clear" w:color="auto" w:fill="auto"/>
          </w:tcPr>
          <w:p w:rsidR="00886685" w:rsidRPr="00261704" w:rsidRDefault="00886685" w:rsidP="0087429F">
            <w:pPr>
              <w:spacing w:after="0" w:line="240" w:lineRule="auto"/>
              <w:jc w:val="both"/>
              <w:rPr>
                <w:rFonts w:ascii="Times New Roman" w:hAnsi="Times New Roman" w:cs="Times New Roman"/>
                <w:sz w:val="24"/>
                <w:szCs w:val="24"/>
                <w:highlight w:val="white"/>
              </w:rPr>
            </w:pP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517"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Современный литературный процесс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Б.Акунин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«Азазель»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 Алексиевич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Книги «У войны не женское лицо», «Цинковые мальчики»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 Быков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рассказы, Лекции о русской литературе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Э.Веркин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«Облачный полк»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Б.П. Екимов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Повесть «Пиночет»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А.В. Иванов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Романы: «Сердце Пармы», «Золото бунта»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 Маканин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 «Кавказский пленный»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 Пелевин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 «Затворник и Шестипалый», книга «Жизнь насекомых»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 Петросян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«Дом, в котором…»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Л.С. Петрушевская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«Новые робинзоны», «Свой круг», «Гигиена»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 Прилепин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«Санькя»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В.А. Пьецух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«Шкаф»</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 Рубина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Повести: «На солнечной стороне улицы», «Я и ты под персиковыми облаками»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О.А. Славникова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 «Сестры Черепановы»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«2017»</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Т.Н. Толстая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Рассказы: «Поэт и муза», </w:t>
            </w:r>
            <w:r w:rsidRPr="00261704">
              <w:rPr>
                <w:rFonts w:ascii="Times New Roman" w:hAnsi="Times New Roman" w:cs="Times New Roman"/>
                <w:sz w:val="24"/>
                <w:szCs w:val="24"/>
              </w:rPr>
              <w:lastRenderedPageBreak/>
              <w:t>«Серафим», «На золотом крыльце сидели».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«Кысь»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Л.Е. Улицкая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Рассказы, повесть «Сонечка»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 Чижова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«Крошки Цахес»</w:t>
            </w: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517"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Мировая литература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 Аполлинер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 Бальзак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Романы «Гобсек», «Шагреневая кожа»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 Белль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«Глазами клоуна»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Ш. Бодлер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 Брэдбери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«451 градус по Фаренгейту»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 Верлен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 Верхарн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 Голдинг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«Повелитель мух»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 Диккенс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«Лавка древностей», «Рождественская история»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 Ибсен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«Нора»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 Камю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«Посторонний»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 Кафка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 «Превращение»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Х. Ли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«Убить пересмешника»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Г.Г. Маркес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«Сто лет одиночества»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 Метерлинк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«Слепые»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 де Мопассан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«Милый друг»</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 Моэм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«Театр»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 Оруэлл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«1984»</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Э.М. Ремарк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Романы «На западном фронте </w:t>
            </w:r>
            <w:r w:rsidRPr="00261704">
              <w:rPr>
                <w:rFonts w:ascii="Times New Roman" w:hAnsi="Times New Roman" w:cs="Times New Roman"/>
                <w:sz w:val="24"/>
                <w:szCs w:val="24"/>
              </w:rPr>
              <w:lastRenderedPageBreak/>
              <w:t>без перемен», «Три товарища»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 Рембо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P.M. Рильке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Стихотворения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 Селлинджер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«Над пропастью во ржи»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 Старк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Повести: «Чудаки и зануды», «Пусть танцуют белые медведи»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 Стендаль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«Пармская обитель»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 Уэллс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«Машина времени»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 Флобер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Роман «Мадам Бовари»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 Хаксли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Роман  «О дивный новый мир»,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 Хемингуэй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Повесть  «Старик и море», роман «Прощай, оружие»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 Франк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Книга «Дневник Анны Франк»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Б. Шоу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Пьеса «Пигмалион»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 Эко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Роман «Имя Розы»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Т.С. Элиот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Стихотворения </w:t>
            </w:r>
          </w:p>
        </w:tc>
      </w:tr>
      <w:tr w:rsidR="00886685" w:rsidRPr="00261704" w:rsidTr="00571E4B">
        <w:tc>
          <w:tcPr>
            <w:tcW w:w="2393"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661"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p>
        </w:tc>
        <w:tc>
          <w:tcPr>
            <w:tcW w:w="3517" w:type="dxa"/>
            <w:shd w:val="clear" w:color="auto" w:fill="auto"/>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Родная (региональная) литература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Данный раздел списка определяется школой в соответствии с ее региональной принадлежностью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Литература народов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 Айги, Р. Гамзатов, М. Джалиль, М. Карим, Д.  Кугультинов, К. Кулиев, Ю. Рытхэу, Г. Тукай, К. Хетагуров, Ю. Шесталов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 возможного планирования модульного преподавания литературы на уровне среднего общего образования</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886685" w:rsidRPr="001A2039" w:rsidRDefault="00886685" w:rsidP="0087429F">
      <w:pPr>
        <w:spacing w:after="0" w:line="240" w:lineRule="auto"/>
        <w:jc w:val="both"/>
        <w:rPr>
          <w:rFonts w:ascii="Times New Roman" w:hAnsi="Times New Roman" w:cs="Times New Roman"/>
          <w:b/>
          <w:sz w:val="24"/>
          <w:szCs w:val="24"/>
        </w:rPr>
      </w:pPr>
      <w:r w:rsidRPr="001A2039">
        <w:rPr>
          <w:rFonts w:ascii="Times New Roman" w:hAnsi="Times New Roman" w:cs="Times New Roman"/>
          <w:b/>
          <w:sz w:val="24"/>
          <w:szCs w:val="24"/>
        </w:rPr>
        <w:t>1. Проблемно-тематические блоки</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886685" w:rsidRPr="001A2039" w:rsidRDefault="00886685" w:rsidP="0087429F">
      <w:pPr>
        <w:spacing w:after="0" w:line="240" w:lineRule="auto"/>
        <w:jc w:val="both"/>
        <w:rPr>
          <w:rFonts w:ascii="Times New Roman" w:hAnsi="Times New Roman" w:cs="Times New Roman"/>
          <w:b/>
          <w:sz w:val="24"/>
          <w:szCs w:val="24"/>
        </w:rPr>
      </w:pPr>
      <w:r w:rsidRPr="001A2039">
        <w:rPr>
          <w:rFonts w:ascii="Times New Roman" w:hAnsi="Times New Roman" w:cs="Times New Roman"/>
          <w:b/>
          <w:sz w:val="24"/>
          <w:szCs w:val="24"/>
        </w:rPr>
        <w:t>2. Историко- и теоретико-литературные блоки</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1A2039" w:rsidRDefault="00886685" w:rsidP="0087429F">
      <w:pPr>
        <w:spacing w:after="0" w:line="240" w:lineRule="auto"/>
        <w:jc w:val="both"/>
        <w:rPr>
          <w:rFonts w:ascii="Times New Roman" w:hAnsi="Times New Roman" w:cs="Times New Roman"/>
          <w:b/>
          <w:sz w:val="24"/>
          <w:szCs w:val="24"/>
        </w:rPr>
      </w:pPr>
      <w:bookmarkStart w:id="85" w:name="_Toc453968180"/>
      <w:r w:rsidRPr="001A2039">
        <w:rPr>
          <w:rFonts w:ascii="Times New Roman" w:hAnsi="Times New Roman" w:cs="Times New Roman"/>
          <w:b/>
          <w:sz w:val="24"/>
          <w:szCs w:val="24"/>
        </w:rPr>
        <w:t>Иностранный язык</w:t>
      </w:r>
      <w:bookmarkEnd w:id="84"/>
      <w:bookmarkEnd w:id="85"/>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дальнейшее развитие иноязычной коммуникативной компетенции;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w:t>
      </w:r>
      <w:r w:rsidRPr="00261704">
        <w:rPr>
          <w:rFonts w:ascii="Times New Roman" w:hAnsi="Times New Roman" w:cs="Times New Roman"/>
          <w:sz w:val="24"/>
          <w:szCs w:val="24"/>
        </w:rPr>
        <w:lastRenderedPageBreak/>
        <w:t>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886685" w:rsidRPr="001A2039" w:rsidRDefault="00886685" w:rsidP="0087429F">
      <w:pPr>
        <w:spacing w:after="0" w:line="240" w:lineRule="auto"/>
        <w:jc w:val="both"/>
        <w:rPr>
          <w:rFonts w:ascii="Times New Roman" w:hAnsi="Times New Roman" w:cs="Times New Roman"/>
          <w:b/>
          <w:sz w:val="24"/>
          <w:szCs w:val="24"/>
        </w:rPr>
      </w:pPr>
      <w:r w:rsidRPr="001A2039">
        <w:rPr>
          <w:rFonts w:ascii="Times New Roman" w:hAnsi="Times New Roman" w:cs="Times New Roman"/>
          <w:b/>
          <w:sz w:val="24"/>
          <w:szCs w:val="24"/>
        </w:rPr>
        <w:t>Базовый уровень</w:t>
      </w:r>
    </w:p>
    <w:p w:rsidR="00886685" w:rsidRPr="001A2039" w:rsidRDefault="00886685" w:rsidP="0087429F">
      <w:pPr>
        <w:spacing w:after="0" w:line="240" w:lineRule="auto"/>
        <w:jc w:val="both"/>
        <w:rPr>
          <w:rFonts w:ascii="Times New Roman" w:hAnsi="Times New Roman" w:cs="Times New Roman"/>
          <w:b/>
          <w:sz w:val="24"/>
          <w:szCs w:val="24"/>
        </w:rPr>
      </w:pPr>
      <w:r w:rsidRPr="001A2039">
        <w:rPr>
          <w:rFonts w:ascii="Times New Roman" w:hAnsi="Times New Roman" w:cs="Times New Roman"/>
          <w:b/>
          <w:sz w:val="24"/>
          <w:szCs w:val="24"/>
        </w:rPr>
        <w:t xml:space="preserve">Коммуникативные умения </w:t>
      </w:r>
    </w:p>
    <w:p w:rsidR="00886685" w:rsidRPr="001A2039" w:rsidRDefault="00886685" w:rsidP="0087429F">
      <w:pPr>
        <w:spacing w:after="0" w:line="240" w:lineRule="auto"/>
        <w:jc w:val="both"/>
        <w:rPr>
          <w:rFonts w:ascii="Times New Roman" w:hAnsi="Times New Roman" w:cs="Times New Roman"/>
          <w:b/>
          <w:sz w:val="24"/>
          <w:szCs w:val="24"/>
        </w:rPr>
      </w:pPr>
      <w:r w:rsidRPr="001A2039">
        <w:rPr>
          <w:rFonts w:ascii="Times New Roman" w:hAnsi="Times New Roman" w:cs="Times New Roman"/>
          <w:b/>
          <w:sz w:val="24"/>
          <w:szCs w:val="24"/>
        </w:rPr>
        <w:t>Говорение</w:t>
      </w:r>
    </w:p>
    <w:p w:rsidR="00886685" w:rsidRPr="001A2039" w:rsidRDefault="00886685" w:rsidP="0087429F">
      <w:pPr>
        <w:spacing w:after="0" w:line="240" w:lineRule="auto"/>
        <w:jc w:val="both"/>
        <w:rPr>
          <w:rFonts w:ascii="Times New Roman" w:hAnsi="Times New Roman" w:cs="Times New Roman"/>
          <w:b/>
          <w:sz w:val="24"/>
          <w:szCs w:val="24"/>
        </w:rPr>
      </w:pPr>
      <w:r w:rsidRPr="001A2039">
        <w:rPr>
          <w:rFonts w:ascii="Times New Roman" w:hAnsi="Times New Roman" w:cs="Times New Roman"/>
          <w:b/>
          <w:sz w:val="24"/>
          <w:szCs w:val="24"/>
        </w:rPr>
        <w:t>Диалогическая речь</w:t>
      </w:r>
    </w:p>
    <w:p w:rsidR="00886685" w:rsidRPr="00261704" w:rsidRDefault="00886685" w:rsidP="001A203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Монологическая речь</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Аудирование</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Чтение</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w:t>
      </w:r>
      <w:r w:rsidRPr="00261704">
        <w:rPr>
          <w:rFonts w:ascii="Times New Roman" w:hAnsi="Times New Roman" w:cs="Times New Roman"/>
          <w:sz w:val="24"/>
          <w:szCs w:val="24"/>
        </w:rPr>
        <w:lastRenderedPageBreak/>
        <w:t xml:space="preserve">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Письмо</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Языковые навыки</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Орфография и пунктуация</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Фонетическая сторона речи</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Грамматическая сторона речи</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Употреблениевречиэмфатическихконструкций</w:t>
      </w:r>
      <w:r w:rsidRPr="00261704">
        <w:rPr>
          <w:rFonts w:ascii="Times New Roman" w:hAnsi="Times New Roman" w:cs="Times New Roman"/>
          <w:sz w:val="24"/>
          <w:szCs w:val="24"/>
          <w:lang w:val="en-US"/>
        </w:rPr>
        <w:t xml:space="preserve"> (</w:t>
      </w:r>
      <w:r w:rsidRPr="00261704">
        <w:rPr>
          <w:rFonts w:ascii="Times New Roman" w:hAnsi="Times New Roman" w:cs="Times New Roman"/>
          <w:sz w:val="24"/>
          <w:szCs w:val="24"/>
        </w:rPr>
        <w:t>например</w:t>
      </w:r>
      <w:r w:rsidRPr="00261704">
        <w:rPr>
          <w:rFonts w:ascii="Times New Roman" w:hAnsi="Times New Roman" w:cs="Times New Roman"/>
          <w:sz w:val="24"/>
          <w:szCs w:val="24"/>
          <w:lang w:val="en-US"/>
        </w:rPr>
        <w:t xml:space="preserve">, „It’s him who took the money”, “It’s time you talked to her”). </w:t>
      </w:r>
      <w:r w:rsidRPr="00261704">
        <w:rPr>
          <w:rFonts w:ascii="Times New Roman" w:hAnsi="Times New Roman" w:cs="Times New Roman"/>
          <w:sz w:val="24"/>
          <w:szCs w:val="24"/>
        </w:rPr>
        <w:t xml:space="preserve">Употребление в речи предложений с конструкциями … as; not so … as; either … or; neither … nor. </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Лексическая сторона речи</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Предметное содержание речи</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Повседневная жизньДомашние обязанности. Покупки. Общение в семье и в школе. Семейные традиции. Общение с друзьями и знакомыми. Переписка с друзьями.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Здоровье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Посещение  врача. Здоровый образ жизни.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Спорт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Активный отдых. Экстремальные виды спорта.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Городская и сельская жизнь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Особенности городской и сельской жизни в России и странах изучаемого языка. Городская инфраструктура. Сельское хозяйство.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Научно-технический прогресс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Прогресс в науке. Космос. Новые информационные технологии.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Природа и экология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Современная молодежь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Увлечения и интересы. Связь с предыдущими поколениями. Образовательные поездки.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Профессии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Современные профессии. Планы на будущее, проблемы выбора профессии. Образование и профессии.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Страны изучаемого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Иностранные языки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Углубленный уровень</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Коммуникативные умения</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Говорение</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Диалогическая речь</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Подготовленное интервью. Умение кратко комментировать точку зрения другого человека. Типы текстов: интервью, модерация, обсуждение. 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886685" w:rsidRPr="00141290" w:rsidRDefault="00886685" w:rsidP="0087429F">
      <w:pPr>
        <w:spacing w:after="0" w:line="240" w:lineRule="auto"/>
        <w:jc w:val="both"/>
        <w:rPr>
          <w:rFonts w:ascii="Times New Roman" w:hAnsi="Times New Roman" w:cs="Times New Roman"/>
          <w:b/>
          <w:sz w:val="24"/>
          <w:szCs w:val="24"/>
        </w:rPr>
      </w:pPr>
      <w:r w:rsidRPr="00141290">
        <w:rPr>
          <w:rFonts w:ascii="Times New Roman" w:hAnsi="Times New Roman" w:cs="Times New Roman"/>
          <w:b/>
          <w:sz w:val="24"/>
          <w:szCs w:val="24"/>
        </w:rPr>
        <w:t>Монологическая речь</w:t>
      </w:r>
    </w:p>
    <w:p w:rsidR="00886685" w:rsidRPr="00261704" w:rsidRDefault="00886685" w:rsidP="0014129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886685" w:rsidRPr="00532599" w:rsidRDefault="00886685" w:rsidP="0087429F">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Аудирование</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Доклад. Сложная система доказательств. Разговорная речь в пределах литературной нормы. </w:t>
      </w:r>
    </w:p>
    <w:p w:rsidR="00886685" w:rsidRPr="00532599" w:rsidRDefault="00886685" w:rsidP="00532599">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Чтение</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w:t>
      </w:r>
      <w:r w:rsidRPr="00261704">
        <w:rPr>
          <w:rFonts w:ascii="Times New Roman" w:hAnsi="Times New Roman" w:cs="Times New Roman"/>
          <w:sz w:val="24"/>
          <w:szCs w:val="24"/>
        </w:rPr>
        <w:lastRenderedPageBreak/>
        <w:t xml:space="preserve">словаре, дискуссии в блогах, материалы вебинаров. Детальное понимание сложных текстов. Анализ текстов с точки зрения содержания, позиции автора и организации текста. </w:t>
      </w:r>
    </w:p>
    <w:p w:rsidR="00886685" w:rsidRPr="00532599" w:rsidRDefault="00886685" w:rsidP="0087429F">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Письмо</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 </w:t>
      </w:r>
    </w:p>
    <w:p w:rsidR="00886685" w:rsidRPr="00532599" w:rsidRDefault="00886685" w:rsidP="0087429F">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Языковые навыки</w:t>
      </w:r>
    </w:p>
    <w:p w:rsidR="00886685" w:rsidRPr="00532599" w:rsidRDefault="00886685" w:rsidP="0087429F">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Фонетическая сторона речи</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 </w:t>
      </w:r>
    </w:p>
    <w:p w:rsidR="00886685" w:rsidRPr="00532599" w:rsidRDefault="00886685" w:rsidP="0087429F">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Орфография и пунктуация</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Орфографические и пунктуационные навыки. Умение создавать тексты без орфографических и пунктуационных ошибок, затрудняющих понимание.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Грамматическая сторона речи</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(to begin with, as follows, in conclusion).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Распознавание и употребление в речи инверсии. Распознавание и употребление в речи широкого спектра глагольных структур. </w:t>
      </w:r>
    </w:p>
    <w:p w:rsidR="00886685" w:rsidRPr="00532599" w:rsidRDefault="00886685" w:rsidP="0087429F">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Лексическая сторона речи</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 Распознавание и употребление в речи пословиц, идиом, крылатых выражений.</w:t>
      </w:r>
    </w:p>
    <w:p w:rsidR="00886685" w:rsidRPr="00532599" w:rsidRDefault="00886685" w:rsidP="0087429F">
      <w:pPr>
        <w:spacing w:after="0" w:line="240" w:lineRule="auto"/>
        <w:jc w:val="both"/>
        <w:rPr>
          <w:rFonts w:ascii="Times New Roman" w:hAnsi="Times New Roman" w:cs="Times New Roman"/>
          <w:b/>
          <w:sz w:val="24"/>
          <w:szCs w:val="24"/>
        </w:rPr>
      </w:pPr>
      <w:r w:rsidRPr="00532599">
        <w:rPr>
          <w:rFonts w:ascii="Times New Roman" w:hAnsi="Times New Roman" w:cs="Times New Roman"/>
          <w:b/>
          <w:sz w:val="24"/>
          <w:szCs w:val="24"/>
        </w:rPr>
        <w:t>Предметное содержание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Повседневная жизньОбщество потребления. Самостоятельная жизнь. Отношения поколений в семье. Семейные истории. Круг друзей. Дружба и любовь.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Здоровье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Здоровый образ жизни и правильное питание. Современные тенденции в заботе о здоровье: йога, вегетарианство, фитнес.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Городская и сельская жизнь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города и регионов.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Научно-технический прогресс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Дистанционное образование. Робототехника.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Природа и экология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Заповедники России. Энергосбережение. Последствия изменения климата. Деятельность различных организаций по защите окружающей среды. Экотуризм.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Современная молодежь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Молодежные субкультуры. Молодежные организации. Система ценностей. Волонтерство.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Страны изучаемого языка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Политические и экономические системы. Выдающиеся личности в истории стран изучаемого языка. Искусство.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Современные профессии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Профессии будущего. Карьера и семья. Успех в профессии.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Иностранные языки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языка. Диалекты. Молодежный сленг. Профессиональный язык.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Культура и искусство</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6409D1" w:rsidRDefault="00886685" w:rsidP="0087429F">
      <w:pPr>
        <w:spacing w:after="0" w:line="240" w:lineRule="auto"/>
        <w:jc w:val="both"/>
        <w:rPr>
          <w:rFonts w:ascii="Times New Roman" w:hAnsi="Times New Roman" w:cs="Times New Roman"/>
          <w:b/>
          <w:sz w:val="24"/>
          <w:szCs w:val="24"/>
        </w:rPr>
      </w:pPr>
      <w:bookmarkStart w:id="86" w:name="_Toc453968181"/>
      <w:bookmarkStart w:id="87" w:name="_Toc435412708"/>
      <w:r w:rsidRPr="006409D1">
        <w:rPr>
          <w:rFonts w:ascii="Times New Roman" w:hAnsi="Times New Roman" w:cs="Times New Roman"/>
          <w:b/>
          <w:sz w:val="24"/>
          <w:szCs w:val="24"/>
        </w:rPr>
        <w:t>История</w:t>
      </w:r>
      <w:bookmarkEnd w:id="86"/>
    </w:p>
    <w:p w:rsidR="00886685" w:rsidRPr="006409D1" w:rsidRDefault="00886685" w:rsidP="0087429F">
      <w:pPr>
        <w:spacing w:after="0" w:line="240" w:lineRule="auto"/>
        <w:jc w:val="both"/>
        <w:rPr>
          <w:rFonts w:ascii="Times New Roman" w:hAnsi="Times New Roman" w:cs="Times New Roman"/>
          <w:b/>
          <w:sz w:val="24"/>
          <w:szCs w:val="24"/>
        </w:rPr>
      </w:pPr>
      <w:r w:rsidRPr="006409D1">
        <w:rPr>
          <w:rFonts w:ascii="Times New Roman" w:hAnsi="Times New Roman" w:cs="Times New Roman"/>
          <w:b/>
          <w:sz w:val="24"/>
          <w:szCs w:val="24"/>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886685" w:rsidRPr="006409D1" w:rsidRDefault="00886685" w:rsidP="00532599">
      <w:pPr>
        <w:spacing w:after="0" w:line="240" w:lineRule="auto"/>
        <w:ind w:firstLine="708"/>
        <w:jc w:val="both"/>
        <w:rPr>
          <w:rFonts w:ascii="Times New Roman" w:hAnsi="Times New Roman" w:cs="Times New Roman"/>
          <w:sz w:val="24"/>
          <w:szCs w:val="24"/>
        </w:rPr>
      </w:pPr>
      <w:r w:rsidRPr="006409D1">
        <w:rPr>
          <w:rFonts w:ascii="Times New Roman" w:hAnsi="Times New Roman" w:cs="Times New Roman"/>
          <w:sz w:val="24"/>
          <w:szCs w:val="24"/>
        </w:rPr>
        <w:t xml:space="preserve">Место учебного предмета «История» </w:t>
      </w:r>
    </w:p>
    <w:p w:rsidR="00886685" w:rsidRPr="00261704" w:rsidRDefault="00886685" w:rsidP="0087429F">
      <w:pPr>
        <w:spacing w:after="0" w:line="240" w:lineRule="auto"/>
        <w:jc w:val="both"/>
        <w:rPr>
          <w:rFonts w:ascii="Times New Roman" w:hAnsi="Times New Roman" w:cs="Times New Roman"/>
          <w:sz w:val="24"/>
          <w:szCs w:val="24"/>
        </w:rPr>
      </w:pPr>
      <w:r w:rsidRPr="006409D1">
        <w:rPr>
          <w:rFonts w:ascii="Times New Roman" w:hAnsi="Times New Roman" w:cs="Times New Roman"/>
          <w:sz w:val="24"/>
          <w:szCs w:val="24"/>
        </w:rPr>
        <w:t>Предмет «История» изучается на уровне среднего общего образования в качестве учебного</w:t>
      </w:r>
      <w:r w:rsidRPr="00261704">
        <w:rPr>
          <w:rFonts w:ascii="Times New Roman" w:hAnsi="Times New Roman" w:cs="Times New Roman"/>
          <w:sz w:val="24"/>
          <w:szCs w:val="24"/>
        </w:rPr>
        <w:t xml:space="preserve"> предмета в 10–11-х классах. </w:t>
      </w:r>
    </w:p>
    <w:p w:rsidR="00886685" w:rsidRPr="00261704" w:rsidRDefault="00886685" w:rsidP="0053259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886685" w:rsidRPr="00261704" w:rsidRDefault="00886685" w:rsidP="009D5A6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886685" w:rsidRPr="009D5A6A" w:rsidRDefault="00886685" w:rsidP="0087429F">
      <w:pPr>
        <w:spacing w:after="0" w:line="240" w:lineRule="auto"/>
        <w:jc w:val="both"/>
        <w:rPr>
          <w:rFonts w:ascii="Times New Roman" w:hAnsi="Times New Roman" w:cs="Times New Roman"/>
          <w:b/>
          <w:sz w:val="24"/>
          <w:szCs w:val="24"/>
        </w:rPr>
      </w:pPr>
      <w:r w:rsidRPr="009D5A6A">
        <w:rPr>
          <w:rFonts w:ascii="Times New Roman" w:hAnsi="Times New Roman" w:cs="Times New Roman"/>
          <w:b/>
          <w:sz w:val="24"/>
          <w:szCs w:val="24"/>
        </w:rPr>
        <w:t xml:space="preserve">Общая характеристика примерной программы по истории </w:t>
      </w:r>
    </w:p>
    <w:p w:rsidR="00886685" w:rsidRPr="00261704" w:rsidRDefault="00886685" w:rsidP="009D5A6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86685" w:rsidRPr="00261704" w:rsidRDefault="00886685" w:rsidP="0056343E">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Основными задачами реализации примерной программы учебного предмета «История» (базовый уровень) в старшей школе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886685" w:rsidRPr="00261704" w:rsidRDefault="00886685" w:rsidP="0056343E">
      <w:pPr>
        <w:spacing w:after="0" w:line="240" w:lineRule="auto"/>
        <w:ind w:firstLine="708"/>
        <w:jc w:val="both"/>
        <w:rPr>
          <w:rFonts w:ascii="Times New Roman" w:hAnsi="Times New Roman" w:cs="Times New Roman"/>
          <w:sz w:val="24"/>
          <w:szCs w:val="24"/>
        </w:rPr>
      </w:pPr>
      <w:r w:rsidRPr="0056343E">
        <w:rPr>
          <w:rFonts w:ascii="Times New Roman" w:hAnsi="Times New Roman" w:cs="Times New Roman"/>
          <w:b/>
          <w:sz w:val="24"/>
          <w:szCs w:val="24"/>
        </w:rPr>
        <w:lastRenderedPageBreak/>
        <w:t>Задачами реализации примерной образовательной программы учебного предмета</w:t>
      </w:r>
      <w:r w:rsidRPr="00261704">
        <w:rPr>
          <w:rFonts w:ascii="Times New Roman" w:hAnsi="Times New Roman" w:cs="Times New Roman"/>
          <w:sz w:val="24"/>
          <w:szCs w:val="24"/>
        </w:rPr>
        <w:t xml:space="preserve"> «История» (углубленный уровень)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 формирование знаний о месте и роли исторической науки в системе научных дисциплин, представлений об историографии;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 овладение системными историческими знаниями, понимание места и роли России в мировой истории;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 формирование умений оценивать различные исторические версии.</w:t>
      </w:r>
    </w:p>
    <w:p w:rsidR="00886685" w:rsidRPr="00261704" w:rsidRDefault="00886685" w:rsidP="0056343E">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познавательное значение российской, региональной и мировой истории;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886685" w:rsidRPr="0056343E" w:rsidRDefault="00886685" w:rsidP="0087429F">
      <w:pPr>
        <w:spacing w:after="0" w:line="240" w:lineRule="auto"/>
        <w:jc w:val="both"/>
        <w:rPr>
          <w:rFonts w:ascii="Times New Roman" w:hAnsi="Times New Roman" w:cs="Times New Roman"/>
          <w:b/>
          <w:sz w:val="24"/>
          <w:szCs w:val="24"/>
        </w:rPr>
      </w:pPr>
      <w:r w:rsidRPr="0056343E">
        <w:rPr>
          <w:rFonts w:ascii="Times New Roman" w:hAnsi="Times New Roman" w:cs="Times New Roman"/>
          <w:b/>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86685" w:rsidRPr="0056343E" w:rsidRDefault="00886685" w:rsidP="0087429F">
      <w:pPr>
        <w:spacing w:after="0" w:line="240" w:lineRule="auto"/>
        <w:jc w:val="both"/>
        <w:rPr>
          <w:rFonts w:ascii="Times New Roman" w:hAnsi="Times New Roman" w:cs="Times New Roman"/>
          <w:b/>
          <w:sz w:val="24"/>
          <w:szCs w:val="24"/>
        </w:rPr>
      </w:pPr>
      <w:r w:rsidRPr="0056343E">
        <w:rPr>
          <w:rFonts w:ascii="Times New Roman" w:hAnsi="Times New Roman" w:cs="Times New Roman"/>
          <w:b/>
          <w:sz w:val="24"/>
          <w:szCs w:val="24"/>
        </w:rPr>
        <w:t>Новейшая история</w:t>
      </w:r>
    </w:p>
    <w:p w:rsidR="00886685" w:rsidRPr="0056343E" w:rsidRDefault="00886685" w:rsidP="0087429F">
      <w:pPr>
        <w:spacing w:after="0" w:line="240" w:lineRule="auto"/>
        <w:jc w:val="both"/>
        <w:rPr>
          <w:rFonts w:ascii="Times New Roman" w:hAnsi="Times New Roman" w:cs="Times New Roman"/>
          <w:b/>
          <w:sz w:val="24"/>
          <w:szCs w:val="24"/>
        </w:rPr>
      </w:pPr>
      <w:bookmarkStart w:id="88" w:name="_Toc441481689"/>
      <w:bookmarkStart w:id="89" w:name="_Toc441483739"/>
      <w:r w:rsidRPr="0056343E">
        <w:rPr>
          <w:rFonts w:ascii="Times New Roman" w:hAnsi="Times New Roman" w:cs="Times New Roman"/>
          <w:b/>
          <w:sz w:val="24"/>
          <w:szCs w:val="24"/>
        </w:rPr>
        <w:t>Мир накануне и в годы Первой мировой войны</w:t>
      </w:r>
      <w:bookmarkEnd w:id="88"/>
      <w:bookmarkEnd w:id="89"/>
    </w:p>
    <w:p w:rsidR="00886685" w:rsidRPr="0056343E" w:rsidRDefault="00886685" w:rsidP="0087429F">
      <w:pPr>
        <w:spacing w:after="0" w:line="240" w:lineRule="auto"/>
        <w:jc w:val="both"/>
        <w:rPr>
          <w:rFonts w:ascii="Times New Roman" w:hAnsi="Times New Roman" w:cs="Times New Roman"/>
          <w:b/>
          <w:sz w:val="24"/>
          <w:szCs w:val="24"/>
        </w:rPr>
      </w:pPr>
      <w:bookmarkStart w:id="90" w:name="_Toc426635486"/>
      <w:bookmarkStart w:id="91" w:name="_Toc427703599"/>
      <w:r w:rsidRPr="0056343E">
        <w:rPr>
          <w:rFonts w:ascii="Times New Roman" w:hAnsi="Times New Roman" w:cs="Times New Roman"/>
          <w:b/>
          <w:sz w:val="24"/>
          <w:szCs w:val="24"/>
        </w:rPr>
        <w:t>Мир накануне Первой мировой войны</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886685" w:rsidRPr="0056343E" w:rsidRDefault="00886685" w:rsidP="0087429F">
      <w:pPr>
        <w:spacing w:after="0" w:line="240" w:lineRule="auto"/>
        <w:jc w:val="both"/>
        <w:rPr>
          <w:rFonts w:ascii="Times New Roman" w:hAnsi="Times New Roman" w:cs="Times New Roman"/>
          <w:b/>
          <w:sz w:val="24"/>
          <w:szCs w:val="24"/>
        </w:rPr>
      </w:pPr>
      <w:r w:rsidRPr="0056343E">
        <w:rPr>
          <w:rFonts w:ascii="Times New Roman" w:hAnsi="Times New Roman" w:cs="Times New Roman"/>
          <w:b/>
          <w:sz w:val="24"/>
          <w:szCs w:val="24"/>
        </w:rPr>
        <w:lastRenderedPageBreak/>
        <w:t>Первая мировая война</w:t>
      </w:r>
    </w:p>
    <w:p w:rsidR="00886685" w:rsidRPr="00261704" w:rsidRDefault="00886685" w:rsidP="0056343E">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56343E" w:rsidRDefault="00886685" w:rsidP="0056343E">
      <w:pPr>
        <w:spacing w:after="0" w:line="240" w:lineRule="auto"/>
        <w:jc w:val="both"/>
        <w:rPr>
          <w:rFonts w:ascii="Times New Roman" w:hAnsi="Times New Roman" w:cs="Times New Roman"/>
          <w:b/>
          <w:sz w:val="24"/>
          <w:szCs w:val="24"/>
        </w:rPr>
      </w:pPr>
      <w:bookmarkStart w:id="92" w:name="_Toc441481690"/>
      <w:bookmarkStart w:id="93" w:name="_Toc441483740"/>
      <w:r w:rsidRPr="0056343E">
        <w:rPr>
          <w:rFonts w:ascii="Times New Roman" w:hAnsi="Times New Roman" w:cs="Times New Roman"/>
          <w:b/>
          <w:sz w:val="24"/>
          <w:szCs w:val="24"/>
        </w:rPr>
        <w:t>Межвоенный период (1918–193</w:t>
      </w:r>
      <w:bookmarkStart w:id="94" w:name="_Toc426635487"/>
      <w:bookmarkStart w:id="95" w:name="_Toc427703600"/>
      <w:bookmarkEnd w:id="90"/>
      <w:bookmarkEnd w:id="91"/>
      <w:bookmarkEnd w:id="92"/>
      <w:bookmarkEnd w:id="93"/>
    </w:p>
    <w:p w:rsidR="00886685" w:rsidRPr="0056343E" w:rsidRDefault="00886685" w:rsidP="0056343E">
      <w:pPr>
        <w:spacing w:after="0" w:line="240" w:lineRule="auto"/>
        <w:jc w:val="both"/>
        <w:rPr>
          <w:rFonts w:ascii="Times New Roman" w:hAnsi="Times New Roman" w:cs="Times New Roman"/>
          <w:b/>
          <w:sz w:val="24"/>
          <w:szCs w:val="24"/>
        </w:rPr>
      </w:pPr>
      <w:r w:rsidRPr="0056343E">
        <w:rPr>
          <w:rFonts w:ascii="Times New Roman" w:hAnsi="Times New Roman" w:cs="Times New Roman"/>
          <w:b/>
          <w:sz w:val="24"/>
          <w:szCs w:val="24"/>
        </w:rPr>
        <w:t>Революционная волна после Первой мировой войны</w:t>
      </w:r>
    </w:p>
    <w:p w:rsidR="00886685" w:rsidRPr="00261704" w:rsidRDefault="00886685" w:rsidP="0056343E">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886685" w:rsidRPr="00583E13" w:rsidRDefault="00886685" w:rsidP="00583E13">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Версальско-вашингтонская система</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Страны Запада в 1920-е гг.</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Политическое развитие стран Южной и Восточной Азии</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Великая депрессия. Мировой экономический кризис. Преобразования Ф. Рузвельта в США</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Нарастание агрессии. Германский нацизм</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«Народный фронт» и Гражданская война в Испании</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Политика «умиротворения» агрессора</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Развитие культуры в первой трети ХХ 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886685" w:rsidRPr="00583E13" w:rsidRDefault="00886685" w:rsidP="0087429F">
      <w:pPr>
        <w:spacing w:after="0" w:line="240" w:lineRule="auto"/>
        <w:jc w:val="both"/>
        <w:rPr>
          <w:rFonts w:ascii="Times New Roman" w:hAnsi="Times New Roman" w:cs="Times New Roman"/>
          <w:b/>
          <w:sz w:val="24"/>
          <w:szCs w:val="24"/>
        </w:rPr>
      </w:pPr>
      <w:bookmarkStart w:id="96" w:name="_Toc441481691"/>
      <w:bookmarkStart w:id="97" w:name="_Toc441483741"/>
      <w:r w:rsidRPr="00583E13">
        <w:rPr>
          <w:rFonts w:ascii="Times New Roman" w:hAnsi="Times New Roman" w:cs="Times New Roman"/>
          <w:b/>
          <w:sz w:val="24"/>
          <w:szCs w:val="24"/>
        </w:rPr>
        <w:t>Вторая мировая война</w:t>
      </w:r>
      <w:bookmarkEnd w:id="94"/>
      <w:bookmarkEnd w:id="95"/>
      <w:bookmarkEnd w:id="96"/>
      <w:bookmarkEnd w:id="97"/>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Начало Второй мировой войны</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Начало Великой Отечественной войны и войны на Тихом океане</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Коренной перелом в войне</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Жизнь во время войны. Сопротивление оккупантам</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Разгром Германии, Японии и их союзников</w:t>
      </w:r>
    </w:p>
    <w:p w:rsidR="00886685" w:rsidRPr="00583E13" w:rsidRDefault="00886685" w:rsidP="00583E13">
      <w:pPr>
        <w:spacing w:after="0" w:line="240" w:lineRule="auto"/>
        <w:ind w:firstLine="708"/>
        <w:jc w:val="both"/>
        <w:rPr>
          <w:rFonts w:ascii="Times New Roman" w:hAnsi="Times New Roman" w:cs="Times New Roman"/>
          <w:b/>
          <w:sz w:val="24"/>
          <w:szCs w:val="24"/>
        </w:rPr>
      </w:pPr>
      <w:r w:rsidRPr="00261704">
        <w:rPr>
          <w:rFonts w:ascii="Times New Roman" w:hAnsi="Times New Roman" w:cs="Times New Roman"/>
          <w:sz w:val="24"/>
          <w:szCs w:val="24"/>
        </w:rPr>
        <w:lastRenderedPageBreak/>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w:t>
      </w:r>
      <w:r w:rsidRPr="00583E13">
        <w:rPr>
          <w:rFonts w:ascii="Times New Roman" w:hAnsi="Times New Roman" w:cs="Times New Roman"/>
          <w:b/>
          <w:sz w:val="24"/>
          <w:szCs w:val="24"/>
        </w:rPr>
        <w:t xml:space="preserve">Капитуляция Германии. </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886685" w:rsidRPr="00583E13" w:rsidRDefault="00886685" w:rsidP="0087429F">
      <w:pPr>
        <w:spacing w:after="0" w:line="240" w:lineRule="auto"/>
        <w:jc w:val="both"/>
        <w:rPr>
          <w:rFonts w:ascii="Times New Roman" w:hAnsi="Times New Roman" w:cs="Times New Roman"/>
          <w:b/>
          <w:sz w:val="24"/>
          <w:szCs w:val="24"/>
        </w:rPr>
      </w:pPr>
      <w:bookmarkStart w:id="98" w:name="_Toc441481692"/>
      <w:bookmarkStart w:id="99" w:name="_Toc441483742"/>
      <w:r w:rsidRPr="00583E13">
        <w:rPr>
          <w:rFonts w:ascii="Times New Roman" w:hAnsi="Times New Roman" w:cs="Times New Roman"/>
          <w:b/>
          <w:sz w:val="24"/>
          <w:szCs w:val="24"/>
        </w:rPr>
        <w:t>Соревнование социальных систем</w:t>
      </w:r>
      <w:bookmarkEnd w:id="98"/>
      <w:bookmarkEnd w:id="99"/>
    </w:p>
    <w:p w:rsidR="00886685" w:rsidRPr="00583E13" w:rsidRDefault="00886685" w:rsidP="0087429F">
      <w:pPr>
        <w:spacing w:after="0" w:line="240" w:lineRule="auto"/>
        <w:jc w:val="both"/>
        <w:rPr>
          <w:rFonts w:ascii="Times New Roman" w:hAnsi="Times New Roman" w:cs="Times New Roman"/>
          <w:b/>
          <w:sz w:val="24"/>
          <w:szCs w:val="24"/>
        </w:rPr>
      </w:pPr>
      <w:bookmarkStart w:id="100" w:name="_Toc426635489"/>
      <w:bookmarkStart w:id="101" w:name="_Toc427703602"/>
      <w:r w:rsidRPr="00583E13">
        <w:rPr>
          <w:rFonts w:ascii="Times New Roman" w:hAnsi="Times New Roman" w:cs="Times New Roman"/>
          <w:b/>
          <w:sz w:val="24"/>
          <w:szCs w:val="24"/>
        </w:rPr>
        <w:t>Начало «холодной войны»</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Гонка вооружений. Берлинский и Карибский кризисы</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Дальний Восток в 40–70-е гг. Войны и революции</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«Разрядка»</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Западная Европа и Северная Америка в 50–80-е годы ХХ века</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Проблема прав человека. «Бурные шестидесятые». Движение за гражданские права в США. Новые течения в обществе и культуре. </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Достижения и кризисы социалистического мира</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Латинская Америка в 1950–1990-е гг.</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Страны Азии и Африки в 1940–1990-е гг.</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 </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886685" w:rsidRPr="00583E13" w:rsidRDefault="00886685" w:rsidP="0087429F">
      <w:pPr>
        <w:spacing w:after="0" w:line="240" w:lineRule="auto"/>
        <w:jc w:val="both"/>
        <w:rPr>
          <w:rFonts w:ascii="Times New Roman" w:hAnsi="Times New Roman" w:cs="Times New Roman"/>
          <w:b/>
          <w:sz w:val="24"/>
          <w:szCs w:val="24"/>
        </w:rPr>
      </w:pPr>
      <w:bookmarkStart w:id="102" w:name="_Toc441481693"/>
      <w:bookmarkStart w:id="103" w:name="_Toc441483743"/>
      <w:r w:rsidRPr="00583E13">
        <w:rPr>
          <w:rFonts w:ascii="Times New Roman" w:hAnsi="Times New Roman" w:cs="Times New Roman"/>
          <w:b/>
          <w:sz w:val="24"/>
          <w:szCs w:val="24"/>
        </w:rPr>
        <w:t>Современный мир</w:t>
      </w:r>
      <w:bookmarkEnd w:id="100"/>
      <w:bookmarkEnd w:id="101"/>
      <w:bookmarkEnd w:id="102"/>
      <w:bookmarkEnd w:id="103"/>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История России</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 xml:space="preserve">Россия в годы «великих потрясений». 1914–1921 </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Россия в Первой мировой войне</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Великая российская революция 1917 г.</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Первые революционные преобразования большевиков</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886685" w:rsidRPr="00974133" w:rsidRDefault="00886685" w:rsidP="00583E13">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Созыв и разгон Учредительного собрания</w:t>
      </w:r>
    </w:p>
    <w:p w:rsidR="00886685" w:rsidRPr="00261704" w:rsidRDefault="00886685" w:rsidP="00583E1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886685" w:rsidRPr="00583E13" w:rsidRDefault="00886685" w:rsidP="0087429F">
      <w:pPr>
        <w:spacing w:after="0" w:line="240" w:lineRule="auto"/>
        <w:jc w:val="both"/>
        <w:rPr>
          <w:rFonts w:ascii="Times New Roman" w:hAnsi="Times New Roman" w:cs="Times New Roman"/>
          <w:b/>
          <w:sz w:val="24"/>
          <w:szCs w:val="24"/>
        </w:rPr>
      </w:pPr>
      <w:r w:rsidRPr="00583E13">
        <w:rPr>
          <w:rFonts w:ascii="Times New Roman" w:hAnsi="Times New Roman" w:cs="Times New Roman"/>
          <w:b/>
          <w:sz w:val="24"/>
          <w:szCs w:val="24"/>
        </w:rPr>
        <w:t>Гражданская война и ее последствия</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Идеология и культура периода Гражданской войны и «военного коммунизма»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886685" w:rsidRPr="00974133" w:rsidRDefault="00886685" w:rsidP="00974133">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Наш край в годы революции и Гражданской войны.</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 xml:space="preserve">Советский Союз в 1920–1930-е гг. </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 xml:space="preserve">СССР в годы нэпа. 1921–1928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w:t>
      </w:r>
      <w:r w:rsidRPr="00261704">
        <w:rPr>
          <w:rFonts w:ascii="Times New Roman" w:hAnsi="Times New Roman" w:cs="Times New Roman"/>
          <w:sz w:val="24"/>
          <w:szCs w:val="24"/>
        </w:rPr>
        <w:lastRenderedPageBreak/>
        <w:t xml:space="preserve">труда (НОТ) на производстве. Учреждение в СССР звания «Герой Труда» (1927 г., с 1938 г. – Герой Социалистического Труда).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Советский Союз в 1929–1941 гг.</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Наш край в 1920–1930-е гг.</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Великая Отечественная война. 1941–1945</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w:t>
      </w:r>
      <w:r w:rsidRPr="00261704">
        <w:rPr>
          <w:rFonts w:ascii="Times New Roman" w:hAnsi="Times New Roman" w:cs="Times New Roman"/>
          <w:sz w:val="24"/>
          <w:szCs w:val="24"/>
        </w:rPr>
        <w:lastRenderedPageBreak/>
        <w:t xml:space="preserve">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Наш край в годы Великой Отечественной войны.</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Апогей и кризис советской системы. 1945–1991 гг. «Поздний сталинизм» (1945–1953)</w:t>
      </w:r>
    </w:p>
    <w:p w:rsidR="00974133"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Организация Североатлантического договора (НАТО). Создание Организации Варшавского договора. Война в Корее. </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И.В. Сталин в оценках современников и историков.</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«Оттепель»: середина 1950-х – первая половина 1960-х</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886685" w:rsidRPr="00261704" w:rsidRDefault="00974133"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86685" w:rsidRPr="00261704">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lastRenderedPageBreak/>
        <w:t>Наш край в 1953–1964 гг.</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Советское общество в середине 1960-х – начале 1980-х</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Наш край в 1964–1985 гг.</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Политика «перестройки». Распад СССР (1985–1991)</w:t>
      </w:r>
    </w:p>
    <w:p w:rsidR="00974133"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М.С. Горбачев в оценках современников и историков.</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Наш край в 1985–1991 гг.</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lastRenderedPageBreak/>
        <w:t>Российская Федерация в 1992–2012 гг.</w:t>
      </w:r>
    </w:p>
    <w:p w:rsidR="00886685" w:rsidRPr="00974133" w:rsidRDefault="00886685" w:rsidP="0087429F">
      <w:pPr>
        <w:spacing w:after="0" w:line="240" w:lineRule="auto"/>
        <w:jc w:val="both"/>
        <w:rPr>
          <w:rFonts w:ascii="Times New Roman" w:hAnsi="Times New Roman" w:cs="Times New Roman"/>
          <w:b/>
          <w:sz w:val="24"/>
          <w:szCs w:val="24"/>
        </w:rPr>
      </w:pPr>
      <w:r w:rsidRPr="00974133">
        <w:rPr>
          <w:rFonts w:ascii="Times New Roman" w:hAnsi="Times New Roman" w:cs="Times New Roman"/>
          <w:b/>
          <w:sz w:val="24"/>
          <w:szCs w:val="24"/>
        </w:rPr>
        <w:t>Становление новой России (1992–1999)</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86685" w:rsidRPr="00261704"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097557" w:rsidRDefault="00886685" w:rsidP="0097413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w:t>
      </w:r>
      <w:r w:rsidRPr="00261704">
        <w:rPr>
          <w:rFonts w:ascii="Times New Roman" w:hAnsi="Times New Roman" w:cs="Times New Roman"/>
          <w:sz w:val="24"/>
          <w:szCs w:val="24"/>
        </w:rPr>
        <w:lastRenderedPageBreak/>
        <w:t xml:space="preserve">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w:t>
      </w:r>
    </w:p>
    <w:p w:rsidR="00886685" w:rsidRPr="00261704" w:rsidRDefault="00886685" w:rsidP="0009755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Кризис центральной власти. Президентские в</w:t>
      </w:r>
      <w:r w:rsidR="00097557">
        <w:rPr>
          <w:rFonts w:ascii="Times New Roman" w:hAnsi="Times New Roman" w:cs="Times New Roman"/>
          <w:sz w:val="24"/>
          <w:szCs w:val="24"/>
        </w:rPr>
        <w:t xml:space="preserve">ыборы 1996 г. Политтехнологии.  </w:t>
      </w:r>
      <w:r w:rsidRPr="00261704">
        <w:rPr>
          <w:rFonts w:ascii="Times New Roman" w:hAnsi="Times New Roman" w:cs="Times New Roman"/>
          <w:sz w:val="24"/>
          <w:szCs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886685" w:rsidRPr="00097557" w:rsidRDefault="00886685" w:rsidP="0087429F">
      <w:pPr>
        <w:spacing w:after="0" w:line="240" w:lineRule="auto"/>
        <w:jc w:val="both"/>
        <w:rPr>
          <w:rFonts w:ascii="Times New Roman" w:hAnsi="Times New Roman" w:cs="Times New Roman"/>
          <w:b/>
          <w:sz w:val="24"/>
          <w:szCs w:val="24"/>
        </w:rPr>
      </w:pPr>
      <w:r w:rsidRPr="00097557">
        <w:rPr>
          <w:rFonts w:ascii="Times New Roman" w:hAnsi="Times New Roman" w:cs="Times New Roman"/>
          <w:b/>
          <w:sz w:val="24"/>
          <w:szCs w:val="24"/>
        </w:rPr>
        <w:t>Б.Н. Ельцин в оценках современников и историков.</w:t>
      </w:r>
    </w:p>
    <w:p w:rsidR="00886685" w:rsidRPr="00097557" w:rsidRDefault="00886685" w:rsidP="0087429F">
      <w:pPr>
        <w:spacing w:after="0" w:line="240" w:lineRule="auto"/>
        <w:jc w:val="both"/>
        <w:rPr>
          <w:rFonts w:ascii="Times New Roman" w:hAnsi="Times New Roman" w:cs="Times New Roman"/>
          <w:b/>
          <w:sz w:val="24"/>
          <w:szCs w:val="24"/>
        </w:rPr>
      </w:pPr>
      <w:r w:rsidRPr="00097557">
        <w:rPr>
          <w:rFonts w:ascii="Times New Roman" w:hAnsi="Times New Roman" w:cs="Times New Roman"/>
          <w:b/>
          <w:sz w:val="24"/>
          <w:szCs w:val="24"/>
        </w:rPr>
        <w:t>Наш край в 1992–1999 гг.</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Россия в 2000-е: вызовы времени и задачи модернизации</w:t>
      </w:r>
    </w:p>
    <w:p w:rsidR="00886685" w:rsidRPr="00261704" w:rsidRDefault="00886685" w:rsidP="0009755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886685" w:rsidRPr="00261704" w:rsidRDefault="00886685" w:rsidP="0009755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w:t>
      </w:r>
      <w:r w:rsidRPr="00261704">
        <w:rPr>
          <w:rFonts w:ascii="Times New Roman" w:hAnsi="Times New Roman" w:cs="Times New Roman"/>
          <w:sz w:val="24"/>
          <w:szCs w:val="24"/>
        </w:rPr>
        <w:lastRenderedPageBreak/>
        <w:t xml:space="preserve">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Наш край в 2000–2012 гг.</w:t>
      </w:r>
    </w:p>
    <w:p w:rsidR="00886685" w:rsidRPr="00C56D98" w:rsidRDefault="00886685" w:rsidP="0087429F">
      <w:pPr>
        <w:spacing w:after="0" w:line="240" w:lineRule="auto"/>
        <w:jc w:val="both"/>
        <w:rPr>
          <w:rFonts w:ascii="Times New Roman" w:hAnsi="Times New Roman" w:cs="Times New Roman"/>
          <w:b/>
          <w:sz w:val="24"/>
          <w:szCs w:val="24"/>
        </w:rPr>
      </w:pPr>
      <w:r w:rsidRPr="00C56D98">
        <w:rPr>
          <w:rFonts w:ascii="Times New Roman" w:hAnsi="Times New Roman" w:cs="Times New Roman"/>
          <w:b/>
          <w:sz w:val="24"/>
          <w:szCs w:val="24"/>
        </w:rPr>
        <w:t xml:space="preserve">История. Россия до 1914 г. </w:t>
      </w:r>
    </w:p>
    <w:p w:rsidR="00886685" w:rsidRPr="00C56D98" w:rsidRDefault="00886685" w:rsidP="0087429F">
      <w:pPr>
        <w:spacing w:after="0" w:line="240" w:lineRule="auto"/>
        <w:jc w:val="both"/>
        <w:rPr>
          <w:rFonts w:ascii="Times New Roman" w:hAnsi="Times New Roman" w:cs="Times New Roman"/>
          <w:b/>
          <w:sz w:val="24"/>
          <w:szCs w:val="24"/>
        </w:rPr>
      </w:pPr>
      <w:r w:rsidRPr="00C56D98">
        <w:rPr>
          <w:rFonts w:ascii="Times New Roman" w:hAnsi="Times New Roman" w:cs="Times New Roman"/>
          <w:b/>
          <w:sz w:val="24"/>
          <w:szCs w:val="24"/>
        </w:rPr>
        <w:t>От Древней Руси к Российскому государству</w:t>
      </w:r>
    </w:p>
    <w:p w:rsidR="00886685" w:rsidRPr="00261704" w:rsidRDefault="00C56D98" w:rsidP="00C56D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Введение. </w:t>
      </w:r>
      <w:r w:rsidR="00886685" w:rsidRPr="00261704">
        <w:rPr>
          <w:rFonts w:ascii="Times New Roman"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Народы и государства на территории нашей страны в древности</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Восточная Европа в середине I тыс. н.э.</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Образование государства Русь</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Русь в конце X – начале XII в.</w:t>
      </w:r>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Русь в середине XII – начале XIII в.</w:t>
      </w:r>
    </w:p>
    <w:p w:rsidR="00886685" w:rsidRPr="00261704" w:rsidRDefault="00886685" w:rsidP="00C56D9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w:t>
      </w:r>
      <w:r w:rsidRPr="00261704">
        <w:rPr>
          <w:rFonts w:ascii="Times New Roman" w:hAnsi="Times New Roman" w:cs="Times New Roman"/>
          <w:sz w:val="24"/>
          <w:szCs w:val="24"/>
        </w:rPr>
        <w:lastRenderedPageBreak/>
        <w:t>Летописание и его центры. «Слово о полку Игореве». Развитие местных художественных школ и складывание общерусского художественного стиля.</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Русские земли в середине XIII – XIV в.</w:t>
      </w:r>
    </w:p>
    <w:p w:rsidR="00886685" w:rsidRPr="00261704" w:rsidRDefault="00886685" w:rsidP="00C56D9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Формирование единого Русского государства в XV веке</w:t>
      </w:r>
    </w:p>
    <w:p w:rsidR="00886685" w:rsidRPr="00261704" w:rsidRDefault="00886685" w:rsidP="00C56D9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Россия в XVI–XVII веках: от Великого княжества к Царству</w:t>
      </w:r>
    </w:p>
    <w:p w:rsidR="00886685" w:rsidRPr="00C56D98" w:rsidRDefault="00886685" w:rsidP="0087429F">
      <w:pPr>
        <w:spacing w:after="0" w:line="240" w:lineRule="auto"/>
        <w:jc w:val="both"/>
        <w:rPr>
          <w:rFonts w:ascii="Times New Roman" w:hAnsi="Times New Roman" w:cs="Times New Roman"/>
          <w:b/>
          <w:sz w:val="24"/>
          <w:szCs w:val="24"/>
        </w:rPr>
      </w:pPr>
      <w:r w:rsidRPr="00C56D98">
        <w:rPr>
          <w:rFonts w:ascii="Times New Roman" w:hAnsi="Times New Roman" w:cs="Times New Roman"/>
          <w:b/>
          <w:sz w:val="24"/>
          <w:szCs w:val="24"/>
        </w:rPr>
        <w:t>Россия в XVI веке</w:t>
      </w:r>
    </w:p>
    <w:p w:rsidR="00886685" w:rsidRPr="00261704" w:rsidRDefault="00886685" w:rsidP="00C56D9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Россия в конце XVI в. Царь Федор Иванович. Учреждение патриаршества. Дальнейшее закрепощение крестьян.</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Смута в России</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w:t>
      </w:r>
      <w:r w:rsidRPr="00261704">
        <w:rPr>
          <w:rFonts w:ascii="Times New Roman" w:hAnsi="Times New Roman" w:cs="Times New Roman"/>
          <w:sz w:val="24"/>
          <w:szCs w:val="24"/>
        </w:rPr>
        <w:lastRenderedPageBreak/>
        <w:t>его роль в развитии сословно-представительской системы. Избрание на царство Михаила Федоровича Романова. Итоги Смутного времени.</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Россия в XVII веке</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направления внешней политики России во второй половине XVII в. Освободительная война 1648–1654 гг. под руковод</w:t>
      </w:r>
      <w:r w:rsidRPr="00261704">
        <w:rPr>
          <w:rFonts w:ascii="Times New Roman" w:hAnsi="Times New Roman" w:cs="Times New Roman"/>
          <w:sz w:val="24"/>
          <w:szCs w:val="24"/>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Россия в конце XVII – XVIII веке: от Царства к Империи</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Россия в эпоху преобразований Петра I</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886685" w:rsidRPr="00DC4CB0" w:rsidRDefault="00886685" w:rsidP="00DC4CB0">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После Петра Великого: эпоха «дворцовых переворотов»</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 xml:space="preserve">Россия в 1760–1790-е. Правление Екатерины II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Россия при Павле I</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 xml:space="preserve">Культурное пространство Российской империи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Российская Империя в XIX – начале XX века</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 xml:space="preserve">Российская империя в первой половине XIX в.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 xml:space="preserve">Российская империя во второй половине XIX в.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w:t>
      </w:r>
      <w:r w:rsidRPr="00261704">
        <w:rPr>
          <w:rFonts w:ascii="Times New Roman" w:hAnsi="Times New Roman" w:cs="Times New Roman"/>
          <w:sz w:val="24"/>
          <w:szCs w:val="24"/>
        </w:rPr>
        <w:lastRenderedPageBreak/>
        <w:t>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 xml:space="preserve">Российская империя в начале XX в.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w:t>
      </w:r>
      <w:r w:rsidRPr="00261704">
        <w:rPr>
          <w:rFonts w:ascii="Times New Roman" w:hAnsi="Times New Roman" w:cs="Times New Roman"/>
          <w:sz w:val="24"/>
          <w:szCs w:val="24"/>
        </w:rPr>
        <w:lastRenderedPageBreak/>
        <w:t>Русский балет. «Русские сезоны» С.П. Дягилева. Первые шаги российского кинематографа. Российская культура начала XX в. — составная часть мировой культуры</w:t>
      </w:r>
      <w:bookmarkStart w:id="104" w:name="_Toc453968182"/>
      <w:r w:rsidRPr="00261704">
        <w:rPr>
          <w:rFonts w:ascii="Times New Roman" w:hAnsi="Times New Roman" w:cs="Times New Roman"/>
          <w:sz w:val="24"/>
          <w:szCs w:val="24"/>
        </w:rPr>
        <w:t>.</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967C23" w:rsidRDefault="00886685" w:rsidP="0087429F">
      <w:pPr>
        <w:spacing w:after="0" w:line="240" w:lineRule="auto"/>
        <w:jc w:val="both"/>
        <w:rPr>
          <w:rFonts w:ascii="Times New Roman" w:hAnsi="Times New Roman" w:cs="Times New Roman"/>
          <w:b/>
          <w:sz w:val="24"/>
          <w:szCs w:val="24"/>
        </w:rPr>
      </w:pPr>
      <w:r w:rsidRPr="00967C23">
        <w:rPr>
          <w:rFonts w:ascii="Times New Roman" w:hAnsi="Times New Roman" w:cs="Times New Roman"/>
          <w:b/>
          <w:sz w:val="24"/>
          <w:szCs w:val="24"/>
        </w:rPr>
        <w:t>География</w:t>
      </w:r>
      <w:bookmarkEnd w:id="87"/>
      <w:bookmarkEnd w:id="104"/>
    </w:p>
    <w:p w:rsidR="00886685" w:rsidRPr="00261704" w:rsidRDefault="00886685" w:rsidP="00967C2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ФГОС СОО география может изучаться на базовом и углубленном уровнях.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886685" w:rsidRPr="00261704" w:rsidRDefault="00886685" w:rsidP="00DC4CB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Базовый уровень</w:t>
      </w:r>
    </w:p>
    <w:p w:rsidR="00886685" w:rsidRPr="00DC4CB0" w:rsidRDefault="00886685" w:rsidP="0087429F">
      <w:pPr>
        <w:spacing w:after="0" w:line="240" w:lineRule="auto"/>
        <w:jc w:val="both"/>
        <w:rPr>
          <w:rFonts w:ascii="Times New Roman" w:hAnsi="Times New Roman" w:cs="Times New Roman"/>
          <w:b/>
          <w:sz w:val="24"/>
          <w:szCs w:val="24"/>
        </w:rPr>
      </w:pPr>
      <w:r w:rsidRPr="00DC4CB0">
        <w:rPr>
          <w:rFonts w:ascii="Times New Roman" w:hAnsi="Times New Roman" w:cs="Times New Roman"/>
          <w:b/>
          <w:sz w:val="24"/>
          <w:szCs w:val="24"/>
        </w:rPr>
        <w:t>Человек и окружающая среда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Окружающая среда как геосистема. Важнейшие явления и процессы в окружающей среде. Представление о ноосфере.</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5314D6" w:rsidRDefault="00886685" w:rsidP="005314D6">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Территориальная организация мирового сообщества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Региональная география и страноведение</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Роль географии в решении глобальных проблем человечества</w:t>
      </w:r>
    </w:p>
    <w:p w:rsidR="00886685" w:rsidRPr="00261704" w:rsidRDefault="00886685" w:rsidP="005314D6">
      <w:pPr>
        <w:spacing w:after="0" w:line="240" w:lineRule="auto"/>
        <w:ind w:firstLine="708"/>
        <w:jc w:val="both"/>
        <w:rPr>
          <w:rFonts w:ascii="Times New Roman" w:hAnsi="Times New Roman" w:cs="Times New Roman"/>
          <w:sz w:val="24"/>
          <w:szCs w:val="24"/>
        </w:rPr>
      </w:pPr>
      <w:bookmarkStart w:id="105" w:name="h.10tp2h5eeujv" w:colFirst="0" w:colLast="0"/>
      <w:bookmarkEnd w:id="105"/>
      <w:r w:rsidRPr="00261704">
        <w:rPr>
          <w:rFonts w:ascii="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Углубленный уровень</w:t>
      </w: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География в современном мире</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География в системе естественно-научных и гуманитарных знаний. История географии как науки. Основные теории и концепции современной географии.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Иерархия природно-хозяйственных систем. Пространственные модели в географии. Геоинформационные системы. Географические прогнозы.</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lastRenderedPageBreak/>
        <w:t>Физическая география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Геологические объекты и процессы. Развитие земной коры во времени. Геологическая хронология. Этапы геологической истории земной коры. Тектоника литосферных плит.</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Свойства литосферы: ресурсные, геодинамические, геохимические, геофизические, экологические. Эндогенные и экзогенные процессы и рельеф. Антропогенный фактор рельефообразования.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Природные комплексы. Природные комплексы как системы, их компоненты и свойства. Группировка природных комплексов по размерам и сложности организации. Физико-географическое районирование. Природно-антропогенные комплексы. Природно-антропогенные комплексы разного ранга.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Катастрофические и неблагоприятные природные процессы. География природного риска.</w:t>
      </w: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Социально-экономическая география мира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культуры (культурная география). Представление о геополитике, геоэкономике, географии потребления).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Экономико-географическое положение. Методы оценки экономико-географического положения.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Изменение значения отдельных ресурсов на различных исторических этапах. Территориальные сочетания природных ресурсов. Обеспеченность природными ресурсами отдельных территорий.</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Демографические кризисы.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География религий. Этногеография.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w:t>
      </w:r>
      <w:r w:rsidRPr="00261704">
        <w:rPr>
          <w:rFonts w:ascii="Times New Roman" w:hAnsi="Times New Roman" w:cs="Times New Roman"/>
          <w:sz w:val="24"/>
          <w:szCs w:val="24"/>
        </w:rPr>
        <w:lastRenderedPageBreak/>
        <w:t>(интеграционные экономические союзы). Транснациональные корпорации. Географические аспекты глобализации.</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География транспорта. Основные преимущества различных видов транспорта. Транспортная инфраструктура. Мировая транспортная система. Транспорт и окружающая среда.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География мировой торговли. Пространственная структура мировой торговли. Основные направления оборота наиболее важных товаров и услуг.</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инфраструктуры,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Политическая география и геополитика. Территориально-политическая организация общества. Формирование мирового геополитического пространства.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Геоэкология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Особо охраняемые природные территории. Концепция устойчивого развития.</w:t>
      </w:r>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Примерный перечень практических работ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ресурсообеспеченности страны (региона, человечества) основными видами ресурсов.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геоэкологической ситуации в отдельных странах и регионах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техногенной нагрузки на окружающую среду.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Характеристика политико-географического положения страны.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Характеристика экономико-географического положения страны.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Характеристика природно-ресурсного потенциала страны.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Классификация стран мира на основе анализа политической и экономической карты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грузооборота и пассажиропотока по основным транспортным магистралям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причин неравномерности хозяйственного освоения различных территорий.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Составление экономико-географической характеристики одной из отраслей промышленности.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Прогнозирование изменения численности населения мира и отдельных регионов.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состава и структуры населения на основе статистических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основных закономерностей расселения на основе анализа физической и тематических карт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основных показателей уровня и качества жизни населения.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Оценка эффективности демографической политики отдельных стран мира (Россия, Китай, Индия, Германия, США) на основе статистических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и характеристика основных направлений миграции населения.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Характеристика влияния рынков труда на размещение предприятий материальной и нематериальной сферы.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участия стран и регионов мира в международном географическом разделении труда.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обеспеченности предприятиями сферы услуг отдельного региона, страны, города.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международной специализации крупнейших стран и регионов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международных экономических связей страны.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и объяснение особенностей современного геополитического и геоэкономического положения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международного сотрудничества по решению глобальных проблем человечества.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международной деятельности по освоению малоизученных территорий.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Отображение статистических данных в геоинформационной системе или на картосхеме.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Представление географической информации в виде таблиц, схем, графиков, диаграмм, картосхем.</w:t>
      </w:r>
    </w:p>
    <w:p w:rsidR="00886685" w:rsidRPr="00261704" w:rsidRDefault="00886685" w:rsidP="0087429F">
      <w:pPr>
        <w:spacing w:after="0" w:line="240" w:lineRule="auto"/>
        <w:jc w:val="both"/>
        <w:rPr>
          <w:rFonts w:ascii="Times New Roman" w:hAnsi="Times New Roman" w:cs="Times New Roman"/>
          <w:sz w:val="24"/>
          <w:szCs w:val="24"/>
        </w:rPr>
      </w:pPr>
      <w:bookmarkStart w:id="106" w:name="_Toc435412709"/>
      <w:bookmarkStart w:id="107" w:name="_Toc453968183"/>
    </w:p>
    <w:p w:rsidR="00886685" w:rsidRPr="005314D6" w:rsidRDefault="00886685" w:rsidP="0087429F">
      <w:pPr>
        <w:spacing w:after="0" w:line="240" w:lineRule="auto"/>
        <w:jc w:val="both"/>
        <w:rPr>
          <w:rFonts w:ascii="Times New Roman" w:hAnsi="Times New Roman" w:cs="Times New Roman"/>
          <w:b/>
          <w:sz w:val="24"/>
          <w:szCs w:val="24"/>
        </w:rPr>
      </w:pPr>
      <w:r w:rsidRPr="005314D6">
        <w:rPr>
          <w:rFonts w:ascii="Times New Roman" w:hAnsi="Times New Roman" w:cs="Times New Roman"/>
          <w:b/>
          <w:sz w:val="24"/>
          <w:szCs w:val="24"/>
        </w:rPr>
        <w:t>Экономика</w:t>
      </w:r>
      <w:bookmarkEnd w:id="106"/>
      <w:bookmarkEnd w:id="107"/>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86685" w:rsidRPr="00261704" w:rsidRDefault="00886685" w:rsidP="005314D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Задачами реализации учебного предмета «Экономика» на базовом уровне среднего общего образования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Задачами реализации примерной программы учебного предмета «Экономика» для углубленного уровня среднего общего образования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86685" w:rsidRPr="00794D88"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w:t>
      </w:r>
      <w:r w:rsidR="00794D88">
        <w:rPr>
          <w:rFonts w:ascii="Times New Roman" w:hAnsi="Times New Roman" w:cs="Times New Roman"/>
          <w:sz w:val="24"/>
          <w:szCs w:val="24"/>
        </w:rPr>
        <w:t>ой ситуации в экономике России.</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Базовый уровень</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Основные концепции экономики</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Микроэкономика</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Страхование</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Рыночный спрос. Рыночное предложение. Рыночное равновесие. Последствия введения фиксированных цен. Равновесная цена. Эластичность спроса. Эластичность предложения.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Фирма и ее цели. Экономические цели фирмы. Организационно-правовые формы предприятий. Акции, облигации и другие ценные 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w:t>
      </w:r>
      <w:r w:rsidR="00794D88">
        <w:rPr>
          <w:rFonts w:ascii="Times New Roman" w:hAnsi="Times New Roman" w:cs="Times New Roman"/>
          <w:sz w:val="24"/>
          <w:szCs w:val="24"/>
        </w:rPr>
        <w:tab/>
      </w:r>
      <w:r w:rsidRPr="00261704">
        <w:rPr>
          <w:rFonts w:ascii="Times New Roman" w:hAnsi="Times New Roman" w:cs="Times New Roman"/>
          <w:sz w:val="24"/>
          <w:szCs w:val="24"/>
        </w:rPr>
        <w:t xml:space="preserve">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w:t>
      </w:r>
      <w:r w:rsidR="00794D88">
        <w:rPr>
          <w:rFonts w:ascii="Times New Roman" w:hAnsi="Times New Roman" w:cs="Times New Roman"/>
          <w:sz w:val="24"/>
          <w:szCs w:val="24"/>
        </w:rPr>
        <w:t>в области занятости. Профсоюзы.</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Макроэкономика</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Основные макроэкономические проблемы. Валовой внутренний продукт. </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Макроэкономическое равновесие. Экономический рост. Экстенсивный и интенсивный рост. Факторы экономического роста. Экономические циклы.</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Международная экономика</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Международная торговля. Внешнеторговая политика. Международное разделение руда. Валютный рынок. Обменные курсы валют. Международные. расчеты. 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Углубленный уровень</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Основные концепции экономики</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w:t>
      </w:r>
      <w:r w:rsidR="00794D88">
        <w:rPr>
          <w:rFonts w:ascii="Times New Roman" w:hAnsi="Times New Roman" w:cs="Times New Roman"/>
          <w:sz w:val="24"/>
          <w:szCs w:val="24"/>
        </w:rPr>
        <w:t xml:space="preserve">ва. Типы экономических систем. </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Микроэкономика</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Бизнес-план.</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w:t>
      </w:r>
      <w:r w:rsidR="00794D88">
        <w:rPr>
          <w:rFonts w:ascii="Times New Roman" w:hAnsi="Times New Roman" w:cs="Times New Roman"/>
          <w:sz w:val="24"/>
          <w:szCs w:val="24"/>
        </w:rPr>
        <w:t>ынок капитала. Дисконтирование.</w:t>
      </w:r>
    </w:p>
    <w:p w:rsidR="00886685" w:rsidRPr="00794D88" w:rsidRDefault="00886685" w:rsidP="0087429F">
      <w:pPr>
        <w:spacing w:after="0" w:line="240" w:lineRule="auto"/>
        <w:jc w:val="both"/>
        <w:rPr>
          <w:rFonts w:ascii="Times New Roman" w:hAnsi="Times New Roman" w:cs="Times New Roman"/>
          <w:b/>
          <w:sz w:val="24"/>
          <w:szCs w:val="24"/>
        </w:rPr>
      </w:pPr>
      <w:r w:rsidRPr="00794D88">
        <w:rPr>
          <w:rFonts w:ascii="Times New Roman" w:hAnsi="Times New Roman" w:cs="Times New Roman"/>
          <w:b/>
          <w:sz w:val="24"/>
          <w:szCs w:val="24"/>
        </w:rPr>
        <w:t>Макроэкономика</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Деньги. Денежные агрегаты. Основы денежной политики. Банки и банковская система.</w:t>
      </w:r>
    </w:p>
    <w:p w:rsidR="00886685" w:rsidRPr="00261704" w:rsidRDefault="00886685" w:rsidP="00794D8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w:t>
      </w:r>
      <w:r w:rsidR="007E5EEA">
        <w:rPr>
          <w:rFonts w:ascii="Times New Roman" w:hAnsi="Times New Roman" w:cs="Times New Roman"/>
          <w:sz w:val="24"/>
          <w:szCs w:val="24"/>
        </w:rPr>
        <w:t>ого роста. Экономические циклы.</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Международная экономика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Международная торговля. Государственная политика в области международной торговли. Обменный курс валюты. Валютный рынок. Международные финансы. Мировая валютная система. Международные расчеты. Платежный баланс. Международные экономические организации. Глобальные экономические проблемы. Особенности современной экономики России.</w:t>
      </w:r>
      <w:bookmarkStart w:id="108" w:name="_Toc435412710"/>
      <w:bookmarkStart w:id="109" w:name="_Toc453968184"/>
    </w:p>
    <w:p w:rsidR="00886685" w:rsidRPr="00261704" w:rsidRDefault="00886685" w:rsidP="0087429F">
      <w:pPr>
        <w:spacing w:after="0" w:line="240" w:lineRule="auto"/>
        <w:jc w:val="both"/>
        <w:rPr>
          <w:rFonts w:ascii="Times New Roman" w:hAnsi="Times New Roman" w:cs="Times New Roman"/>
          <w:sz w:val="24"/>
          <w:szCs w:val="24"/>
        </w:rPr>
      </w:pP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Право</w:t>
      </w:r>
      <w:bookmarkEnd w:id="108"/>
      <w:bookmarkEnd w:id="109"/>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w:t>
      </w:r>
      <w:r w:rsidRPr="00261704">
        <w:rPr>
          <w:rFonts w:ascii="Times New Roman" w:hAnsi="Times New Roman" w:cs="Times New Roman"/>
          <w:sz w:val="24"/>
          <w:szCs w:val="24"/>
        </w:rPr>
        <w:lastRenderedPageBreak/>
        <w:t xml:space="preserve">«Обществознание», «История», «Экономика», что создает возможность одновременного изучения тем по указанным учебным предметам. </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w:t>
      </w:r>
      <w:r w:rsidR="007E5EEA">
        <w:rPr>
          <w:rFonts w:ascii="Times New Roman" w:hAnsi="Times New Roman" w:cs="Times New Roman"/>
          <w:sz w:val="24"/>
          <w:szCs w:val="24"/>
        </w:rPr>
        <w:t>я образования.</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Базовый уровень</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Основы теории государства и права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Предмет правового регулирования. Метод правового регулирования.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Понятие правосознания. Опасность коррупции для гражданина, общества и государства. Антикоррупционные меры, принимаемые на государственном уровне. Правонарушения</w:t>
      </w:r>
      <w:r w:rsidR="007E5EEA">
        <w:rPr>
          <w:rFonts w:ascii="Times New Roman" w:hAnsi="Times New Roman" w:cs="Times New Roman"/>
          <w:sz w:val="24"/>
          <w:szCs w:val="24"/>
        </w:rPr>
        <w:t xml:space="preserve"> и юридическая ответственность.</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 xml:space="preserve">Конституционное право </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Права человека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w:t>
      </w:r>
      <w:r w:rsidR="007E5EEA">
        <w:rPr>
          <w:rFonts w:ascii="Times New Roman" w:hAnsi="Times New Roman" w:cs="Times New Roman"/>
          <w:sz w:val="24"/>
          <w:szCs w:val="24"/>
        </w:rPr>
        <w:t>ународного гуманитарного права.</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Основные отрасли российского права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Семейное право. Источники семейного </w:t>
      </w:r>
      <w:r w:rsidRPr="00261704">
        <w:rPr>
          <w:rFonts w:ascii="Times New Roman" w:hAnsi="Times New Roman" w:cs="Times New Roman"/>
          <w:sz w:val="24"/>
          <w:szCs w:val="24"/>
        </w:rPr>
        <w:lastRenderedPageBreak/>
        <w:t xml:space="preserve">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права. Участники трудовых правоотношений: работник и работодатель. Порядок приема на работу. Трудовой договор. Виды рабочего времени. Время отдыха. Заработная плата. Особенности правового регулирования труда несовершеннолетних. Охрана труда. Виды трудовых споров.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Состав преступления. Уголовная ответственность. Принципы уголовной ответственности. Освобождение от уголовной ответственности. Виды наказаний в уголовном праве. Уголовная ответственность несовершеннолетних. Налоговое право. Права и обязанности налогоплательщика. Виды налогов. Налоговые правонарушения. Ответственность </w:t>
      </w:r>
      <w:r w:rsidR="007E5EEA">
        <w:rPr>
          <w:rFonts w:ascii="Times New Roman" w:hAnsi="Times New Roman" w:cs="Times New Roman"/>
          <w:sz w:val="24"/>
          <w:szCs w:val="24"/>
        </w:rPr>
        <w:t>за уклонение от уплаты налогов.</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Основы российского судопроизводства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w:t>
      </w:r>
      <w:r w:rsidR="007E5EEA">
        <w:rPr>
          <w:rFonts w:ascii="Times New Roman" w:hAnsi="Times New Roman" w:cs="Times New Roman"/>
          <w:sz w:val="24"/>
          <w:szCs w:val="24"/>
        </w:rPr>
        <w:t>ные виды юридических профессий.</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Углубленный уровень</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Теория государства и права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Теории происхождения государства и права. Признаки государства. Теории сущности государства.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Юридическая техника. Формы реализации права. Виды и способы толкования права. Субъекты и объекты правоотношения. Правоспособность, дееспособность и деликтоспособность. Юридические факты. Гарантии законности и правопорядка. Правосознание. Правовая культура. Правовой нигилизм. Правовое воспитание.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Конституционное право</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Конституционное право. Виды конституций.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w:t>
      </w:r>
      <w:r w:rsidRPr="00261704">
        <w:rPr>
          <w:rFonts w:ascii="Times New Roman" w:hAnsi="Times New Roman" w:cs="Times New Roman"/>
          <w:sz w:val="24"/>
          <w:szCs w:val="24"/>
        </w:rPr>
        <w:lastRenderedPageBreak/>
        <w:t>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Виды парламентов.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Принципы и виды правотворчества. 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Виды и особенности избирательных систем. Стадии избирательного процесса. Выборы. Референдум. Система органов местного самоуправления. Принципы местного самоуправления. Сферы деятельности о</w:t>
      </w:r>
      <w:r w:rsidR="007E5EEA">
        <w:rPr>
          <w:rFonts w:ascii="Times New Roman" w:hAnsi="Times New Roman" w:cs="Times New Roman"/>
          <w:sz w:val="24"/>
          <w:szCs w:val="24"/>
        </w:rPr>
        <w:t>рганов местного самоуправления.</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Международное право</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принципы и источники международного права. Субъекты международного права. Международно-правовое признание. Мирное разрешение международных споров. Источники и основания международно-правовой ответственности.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Международный Комитет Красного Креста. 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w:t>
      </w:r>
      <w:r w:rsidR="007E5EEA">
        <w:rPr>
          <w:rFonts w:ascii="Times New Roman" w:hAnsi="Times New Roman" w:cs="Times New Roman"/>
          <w:sz w:val="24"/>
          <w:szCs w:val="24"/>
        </w:rPr>
        <w:t>етоды ведения военных действий.</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Основные отрасли российского права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Реституция. Гражданско-правовой договор. Порядок заключения договора: оферта и акцепт. Наследование. Завещание. Страхование и его виды. Формы защиты гражданских прав. Гражданско-правовая ответственность. Защита прав потребителей. Непреодолимая сила.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Усыновление. Опека и попечительство. Приемная семья.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Виды времени отдыха.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w:t>
      </w:r>
      <w:r w:rsidRPr="00261704">
        <w:rPr>
          <w:rFonts w:ascii="Times New Roman" w:hAnsi="Times New Roman" w:cs="Times New Roman"/>
          <w:sz w:val="24"/>
          <w:szCs w:val="24"/>
        </w:rPr>
        <w:lastRenderedPageBreak/>
        <w:t>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Финансовое право. Правовое регулирование банковской деятельности. Структура банковской системы РФ. Права и обязанности вкладчиков. Источники налогового права. Субъекты и объекты налоговых правоотношений. Права и обязанности налогоплательщика. Финансовый аудит.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Основы российского судопроизводства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Особенности профессиональной деятельности юриста.</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bookmarkStart w:id="110" w:name="_Toc435412711"/>
      <w:bookmarkStart w:id="111" w:name="_Toc453968185"/>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Обществознание</w:t>
      </w:r>
      <w:bookmarkEnd w:id="110"/>
      <w:bookmarkEnd w:id="111"/>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базовым понятийным аппаратом социальных наук;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формирование представлений об основных тенденциях и возможных перспективах развития мирового сообщества в глобальном мире;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представлений о методах познания социальных явлений и процессов;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w:t>
      </w:r>
      <w:r w:rsidR="007E5EEA">
        <w:rPr>
          <w:rFonts w:ascii="Times New Roman" w:hAnsi="Times New Roman" w:cs="Times New Roman"/>
          <w:sz w:val="24"/>
          <w:szCs w:val="24"/>
        </w:rPr>
        <w:t>вляющей содержания образования.</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Базовый уровень</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Человек. Человек в системе общественных отношений</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Общество как сложная динамическая система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Экономика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w:t>
      </w:r>
      <w:r w:rsidRPr="00261704">
        <w:rPr>
          <w:rFonts w:ascii="Times New Roman" w:hAnsi="Times New Roman" w:cs="Times New Roman"/>
          <w:sz w:val="24"/>
          <w:szCs w:val="24"/>
        </w:rPr>
        <w:lastRenderedPageBreak/>
        <w:t>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Социальные отношения</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Политика</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Правовое регулирование общественных отношений</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w:t>
      </w:r>
      <w:r w:rsidRPr="00261704">
        <w:rPr>
          <w:rFonts w:ascii="Times New Roman" w:hAnsi="Times New Roman" w:cs="Times New Roman"/>
          <w:sz w:val="24"/>
          <w:szCs w:val="24"/>
        </w:rPr>
        <w:lastRenderedPageBreak/>
        <w:t>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w:t>
      </w:r>
      <w:r w:rsidR="007E5EEA">
        <w:rPr>
          <w:rFonts w:ascii="Times New Roman" w:hAnsi="Times New Roman" w:cs="Times New Roman"/>
          <w:sz w:val="24"/>
          <w:szCs w:val="24"/>
        </w:rPr>
        <w:t>оризму в Российской Федерации.</w:t>
      </w:r>
    </w:p>
    <w:p w:rsidR="007E5EEA" w:rsidRDefault="007E5EEA" w:rsidP="0087429F">
      <w:pPr>
        <w:spacing w:after="0" w:line="240" w:lineRule="auto"/>
        <w:jc w:val="both"/>
        <w:rPr>
          <w:rFonts w:ascii="Times New Roman" w:hAnsi="Times New Roman" w:cs="Times New Roman"/>
          <w:b/>
          <w:sz w:val="24"/>
          <w:szCs w:val="24"/>
        </w:rPr>
      </w:pPr>
    </w:p>
    <w:p w:rsidR="007E5EEA" w:rsidRDefault="007E5EEA" w:rsidP="0087429F">
      <w:pPr>
        <w:spacing w:after="0" w:line="240" w:lineRule="auto"/>
        <w:jc w:val="both"/>
        <w:rPr>
          <w:rFonts w:ascii="Times New Roman" w:hAnsi="Times New Roman" w:cs="Times New Roman"/>
          <w:b/>
          <w:sz w:val="24"/>
          <w:szCs w:val="24"/>
        </w:rPr>
      </w:pPr>
    </w:p>
    <w:p w:rsidR="007E5EEA" w:rsidRDefault="007E5EEA" w:rsidP="0087429F">
      <w:pPr>
        <w:spacing w:after="0" w:line="240" w:lineRule="auto"/>
        <w:jc w:val="both"/>
        <w:rPr>
          <w:rFonts w:ascii="Times New Roman" w:hAnsi="Times New Roman" w:cs="Times New Roman"/>
          <w:b/>
          <w:sz w:val="24"/>
          <w:szCs w:val="24"/>
        </w:rPr>
      </w:pPr>
    </w:p>
    <w:p w:rsidR="007E5EEA" w:rsidRDefault="007E5EEA" w:rsidP="0087429F">
      <w:pPr>
        <w:spacing w:after="0" w:line="240" w:lineRule="auto"/>
        <w:jc w:val="both"/>
        <w:rPr>
          <w:rFonts w:ascii="Times New Roman" w:hAnsi="Times New Roman" w:cs="Times New Roman"/>
          <w:b/>
          <w:sz w:val="24"/>
          <w:szCs w:val="24"/>
        </w:rPr>
      </w:pP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Математика: алгебра и начала математического анализа, геометрия</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практико-ориентированное математическое образование (математика для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математика для использования в профессии;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базовом уровне: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w:t>
      </w:r>
      <w:r w:rsidR="007E5EEA">
        <w:rPr>
          <w:rFonts w:ascii="Times New Roman" w:hAnsi="Times New Roman" w:cs="Times New Roman"/>
          <w:sz w:val="24"/>
          <w:szCs w:val="24"/>
        </w:rPr>
        <w:t>дным использованием математики.</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На углубленном уровне:</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261704">
        <w:rPr>
          <w:rFonts w:ascii="Times New Roman" w:hAnsi="Times New Roman" w:cs="Times New Roman"/>
          <w:noProof/>
          <w:sz w:val="24"/>
          <w:szCs w:val="24"/>
        </w:rPr>
        <w:drawing>
          <wp:inline distT="0" distB="0" distL="0" distR="0">
            <wp:extent cx="10795" cy="10795"/>
            <wp:effectExtent l="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261704">
        <w:rPr>
          <w:rFonts w:ascii="Times New Roman"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886685" w:rsidRPr="00261704" w:rsidRDefault="00886685" w:rsidP="007E5EEA">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w:t>
      </w:r>
      <w:r w:rsidR="007E5EEA">
        <w:rPr>
          <w:rFonts w:ascii="Times New Roman" w:hAnsi="Times New Roman" w:cs="Times New Roman"/>
          <w:sz w:val="24"/>
          <w:szCs w:val="24"/>
        </w:rPr>
        <w:t xml:space="preserve">анию стереометрических фактов. </w:t>
      </w:r>
    </w:p>
    <w:p w:rsidR="00886685" w:rsidRPr="007E5EEA" w:rsidRDefault="007E5EEA" w:rsidP="00874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Базовый уровень</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Компенсирующая базовая программа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Алгебра и начала математического анализа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Целые числа. Модуль числа и его свойства.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Алгебраические выражения. Значение алгебраического выражения.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Квадратный корень. Изображение числа на числовой прямой. Приближенное значение иррациональных чисел.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Квадратичная функция. График и свойства квадратичной функции. график функции </w:t>
      </w:r>
      <w:r w:rsidRPr="00261704">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0.75pt" o:ole="">
            <v:imagedata r:id="rId11" o:title=""/>
          </v:shape>
          <o:OLEObject Type="Embed" ProgID="Equation.DSMT4" ShapeID="_x0000_i1025" DrawAspect="Content" ObjectID="_1672074338" r:id="rId12"/>
        </w:object>
      </w:r>
      <w:r w:rsidRPr="00261704">
        <w:rPr>
          <w:rFonts w:ascii="Times New Roman" w:hAnsi="Times New Roman" w:cs="Times New Roman"/>
          <w:sz w:val="24"/>
          <w:szCs w:val="24"/>
        </w:rPr>
        <w:t xml:space="preserve">. График функции </w:t>
      </w:r>
      <w:r w:rsidRPr="00261704">
        <w:rPr>
          <w:rFonts w:ascii="Times New Roman" w:hAnsi="Times New Roman" w:cs="Times New Roman"/>
          <w:sz w:val="24"/>
          <w:szCs w:val="24"/>
        </w:rPr>
        <w:object w:dxaOrig="620" w:dyaOrig="620">
          <v:shape id="_x0000_i1026" type="#_x0000_t75" style="width:30.45pt;height:30.45pt" o:ole="">
            <v:imagedata r:id="rId13" o:title=""/>
          </v:shape>
          <o:OLEObject Type="Embed" ProgID="Equation.DSMT4" ShapeID="_x0000_i1026" DrawAspect="Content" ObjectID="_1672074339" r:id="rId14"/>
        </w:object>
      </w:r>
      <w:r w:rsidRPr="00261704">
        <w:rPr>
          <w:rFonts w:ascii="Times New Roman" w:hAnsi="Times New Roman" w:cs="Times New Roman"/>
          <w:sz w:val="24"/>
          <w:szCs w:val="24"/>
        </w:rPr>
        <w:t xml:space="preserve">.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30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45</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60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90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180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270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Графики тригонометрических функций </w:t>
      </w:r>
      <w:r w:rsidRPr="00261704">
        <w:rPr>
          <w:rFonts w:ascii="Times New Roman" w:hAnsi="Times New Roman" w:cs="Times New Roman"/>
          <w:sz w:val="24"/>
          <w:szCs w:val="24"/>
        </w:rPr>
        <w:object w:dxaOrig="2600" w:dyaOrig="320">
          <v:shape id="_x0000_i1027" type="#_x0000_t75" style="width:131.55pt;height:16.6pt" o:ole="">
            <v:imagedata r:id="rId15" o:title=""/>
          </v:shape>
          <o:OLEObject Type="Embed" ProgID="Equation.DSMT4" ShapeID="_x0000_i1027" DrawAspect="Content" ObjectID="_1672074340" r:id="rId16"/>
        </w:object>
      </w:r>
      <w:r w:rsidRPr="00261704">
        <w:rPr>
          <w:rFonts w:ascii="Times New Roman" w:hAnsi="Times New Roman" w:cs="Times New Roman"/>
          <w:sz w:val="24"/>
          <w:szCs w:val="24"/>
        </w:rPr>
        <w: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Решение простейших тригонометрических уравнений с помощью тригонометрической окружности.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Понятие степенной функции и ее график. Простейшие иррациональные уравнения.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Понятие первообразной функции. Физический смысл первообразной. Понятие об интеграле как площади под графиком функции.</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Геометрия</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 xml:space="preserve">Фигуры на плоскости и в пространстве. Длина и площадь. Периметры и площади фигур.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Параллельность и перпендикулярность прямых и плоскостей.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Биссектриса, медиана и высота треугольника. Равенство треугольников.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Решение задач на клетчатой бумаге.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Выпуклые и невыпуклые фигуры. Периметр многоугольника. Правильный многоугольник.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Углы на плоскости и в пространстве. Вертикальные и смежные углы.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Сумма внутренних углов треугольника и четырехугольника.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Соотношения в квадрате и равностороннем треугольнике.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Диагонали многоугольника.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Подобные треугольники в простейших случаях.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Формулы площади прямоугольника, треугольника, ромба, трапеции.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Окружность и круг. Радиус и диаметр. Длина окружности и площадь круга. Число </w:t>
      </w:r>
      <w:r w:rsidRPr="00261704">
        <w:rPr>
          <w:rFonts w:ascii="Times New Roman" w:hAnsi="Times New Roman" w:cs="Times New Roman"/>
          <w:sz w:val="24"/>
          <w:szCs w:val="24"/>
        </w:rPr>
        <w:sym w:font="Symbol" w:char="F070"/>
      </w:r>
      <w:r w:rsidRPr="00261704">
        <w:rPr>
          <w:rFonts w:ascii="Times New Roman"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Куб. Соотношения в кубе.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Тетраэдр, правильный тетраэдр.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Правильная пирамида и призма. Прямая призма.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Изображение некоторых многогранников на плоскости.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Прямоугольный параллелепипед. Теорема Пифагора в пространстве.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Задачи на вычисление расстояний в пространстве с помощью теоремы Пифагора.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Развертка прямоугольного параллелепипеда.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Конус, цилиндр, шар и сфера.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Проекции фигур на плоскость. Изображение цилиндра, конуса и сферы на плоскости.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Понятие о подобии на плоскости и в пространстве. Отношение площадей и объемов подобных фигур.</w:t>
      </w:r>
    </w:p>
    <w:p w:rsidR="00886685" w:rsidRPr="007E5EEA" w:rsidRDefault="00886685" w:rsidP="0087429F">
      <w:pPr>
        <w:spacing w:after="0" w:line="240" w:lineRule="auto"/>
        <w:jc w:val="both"/>
        <w:rPr>
          <w:rFonts w:ascii="Times New Roman" w:hAnsi="Times New Roman" w:cs="Times New Roman"/>
          <w:b/>
          <w:sz w:val="24"/>
          <w:szCs w:val="24"/>
        </w:rPr>
      </w:pPr>
      <w:r w:rsidRPr="007E5EEA">
        <w:rPr>
          <w:rFonts w:ascii="Times New Roman" w:hAnsi="Times New Roman" w:cs="Times New Roman"/>
          <w:b/>
          <w:sz w:val="24"/>
          <w:szCs w:val="24"/>
        </w:rPr>
        <w:t>Вероятность и статистика. Логика и комбинаторика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Логика. Верные и неверные утверждения. Следствие. Контрпример.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Множество. Перебор вариантов.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Таблицы. Столбчатые и круговые диаграммы.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Независимые события. Формула сложения вероятностей.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Основная базовая программа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Алгебра и начала анализа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задач с использованием градусной меры угла. Модуль числа и его свойства.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261704">
        <w:rPr>
          <w:rFonts w:ascii="Times New Roman" w:hAnsi="Times New Roman" w:cs="Times New Roman"/>
          <w:sz w:val="24"/>
          <w:szCs w:val="24"/>
        </w:rPr>
        <w:object w:dxaOrig="760" w:dyaOrig="380">
          <v:shape id="_x0000_i1028" type="#_x0000_t75" style="width:38.1pt;height:20.75pt" o:ole="">
            <v:imagedata r:id="rId17" o:title=""/>
          </v:shape>
          <o:OLEObject Type="Embed" ProgID="Equation.DSMT4" ShapeID="_x0000_i1028" DrawAspect="Content" ObjectID="_1672074341" r:id="rId18"/>
        </w:object>
      </w:r>
      <w:r w:rsidRPr="00261704">
        <w:rPr>
          <w:rFonts w:ascii="Times New Roman" w:hAnsi="Times New Roman" w:cs="Times New Roman"/>
          <w:sz w:val="24"/>
          <w:szCs w:val="24"/>
        </w:rPr>
        <w:t>. Графическое решение уравнений и неравенств.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30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45</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60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90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180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270</w:t>
      </w:r>
      <w:r w:rsidRPr="00261704">
        <w:rPr>
          <w:rFonts w:ascii="Times New Roman" w:hAnsi="Times New Roman" w:cs="Times New Roman"/>
          <w:sz w:val="24"/>
          <w:szCs w:val="24"/>
        </w:rPr>
        <w:sym w:font="Symbol" w:char="F0B0"/>
      </w:r>
      <w:r w:rsidRPr="00261704">
        <w:rPr>
          <w:rFonts w:ascii="Times New Roman" w:hAnsi="Times New Roman" w:cs="Times New Roman"/>
          <w:sz w:val="24"/>
          <w:szCs w:val="24"/>
        </w:rPr>
        <w:t>. (</w:t>
      </w:r>
      <w:r w:rsidRPr="00261704">
        <w:rPr>
          <w:rFonts w:ascii="Times New Roman" w:hAnsi="Times New Roman" w:cs="Times New Roman"/>
          <w:sz w:val="24"/>
          <w:szCs w:val="24"/>
        </w:rPr>
        <w:object w:dxaOrig="1460" w:dyaOrig="720">
          <v:shape id="_x0000_i1029" type="#_x0000_t75" style="width:72.7pt;height:36.7pt" o:ole="">
            <v:imagedata r:id="rId19" o:title=""/>
          </v:shape>
          <o:OLEObject Type="Embed" ProgID="Equation.DSMT4" ShapeID="_x0000_i1029" DrawAspect="Content" ObjectID="_1672074342" r:id="rId20"/>
        </w:object>
      </w:r>
      <w:r w:rsidRPr="00261704">
        <w:rPr>
          <w:rFonts w:ascii="Times New Roman" w:hAnsi="Times New Roman" w:cs="Times New Roman"/>
          <w:sz w:val="24"/>
          <w:szCs w:val="24"/>
        </w:rPr>
        <w:t xml:space="preserve"> рад). Формулы сложения тригонометрических функций, формулы приведения, формулы двойного аргумента..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Тригонометрические функции </w:t>
      </w:r>
      <w:r w:rsidRPr="00261704">
        <w:rPr>
          <w:rFonts w:ascii="Times New Roman" w:hAnsi="Times New Roman" w:cs="Times New Roman"/>
          <w:sz w:val="24"/>
          <w:szCs w:val="24"/>
        </w:rPr>
        <w:object w:dxaOrig="2600" w:dyaOrig="320">
          <v:shape id="_x0000_i1030" type="#_x0000_t75" style="width:131.55pt;height:16.6pt" o:ole="">
            <v:imagedata r:id="rId15" o:title=""/>
          </v:shape>
          <o:OLEObject Type="Embed" ProgID="Equation.DSMT4" ShapeID="_x0000_i1030" DrawAspect="Content" ObjectID="_1672074343" r:id="rId21"/>
        </w:object>
      </w:r>
      <w:r w:rsidRPr="00261704">
        <w:rPr>
          <w:rFonts w:ascii="Times New Roman" w:hAnsi="Times New Roman" w:cs="Times New Roman"/>
          <w:sz w:val="24"/>
          <w:szCs w:val="24"/>
        </w:rPr>
        <w:t xml:space="preserve">. Функция </w:t>
      </w:r>
      <w:r w:rsidRPr="00261704">
        <w:rPr>
          <w:rFonts w:ascii="Times New Roman" w:hAnsi="Times New Roman" w:cs="Times New Roman"/>
          <w:sz w:val="24"/>
          <w:szCs w:val="24"/>
        </w:rPr>
        <w:object w:dxaOrig="859" w:dyaOrig="300">
          <v:shape id="_x0000_i1031" type="#_x0000_t75" style="width:42.9pt;height:15.25pt" o:ole="">
            <v:imagedata r:id="rId22" o:title=""/>
          </v:shape>
          <o:OLEObject Type="Embed" ProgID="Equation.DSMT4" ShapeID="_x0000_i1031" DrawAspect="Content" ObjectID="_1672074344" r:id="rId23"/>
        </w:object>
      </w:r>
      <w:r w:rsidRPr="00261704">
        <w:rPr>
          <w:rFonts w:ascii="Times New Roman" w:hAnsi="Times New Roman" w:cs="Times New Roman"/>
          <w:sz w:val="24"/>
          <w:szCs w:val="24"/>
        </w:rPr>
        <w:t>. Свойства и графики тригонометрических функций.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Обратные тригонометрические функции, их свойства и графики. Решение простейших тригонометрических неравенств.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Степенная функция и ее свойства и график. Иррациональные уравнения.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Метод интервалов для решения неравенств.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Системы показательных, логарифмических и иррациональных уравнений. Системы показательных, логарифмических неравенств.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Взаимно обратные функции. Графики взаимно обратных функций.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Уравнения, системы уравнений с параметром.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Вторая производная, ее геометрический и физический смысл.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F54E1C" w:rsidRDefault="00886685" w:rsidP="0087429F">
      <w:pPr>
        <w:spacing w:after="0" w:line="240" w:lineRule="auto"/>
        <w:jc w:val="both"/>
        <w:rPr>
          <w:rFonts w:ascii="Times New Roman" w:hAnsi="Times New Roman" w:cs="Times New Roman"/>
          <w:b/>
          <w:sz w:val="24"/>
          <w:szCs w:val="24"/>
        </w:rPr>
      </w:pPr>
      <w:r w:rsidRPr="00F54E1C">
        <w:rPr>
          <w:rFonts w:ascii="Times New Roman" w:hAnsi="Times New Roman" w:cs="Times New Roman"/>
          <w:b/>
          <w:sz w:val="24"/>
          <w:szCs w:val="24"/>
        </w:rPr>
        <w:t>Геометрия</w:t>
      </w:r>
    </w:p>
    <w:p w:rsidR="00886685" w:rsidRPr="00261704" w:rsidRDefault="00886685" w:rsidP="00F54E1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886685" w:rsidRPr="00261704" w:rsidRDefault="00886685" w:rsidP="00F54E1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886685" w:rsidRPr="00261704" w:rsidRDefault="00886685" w:rsidP="00F54E1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886685" w:rsidRPr="00261704" w:rsidRDefault="00886685" w:rsidP="00F54E1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Расстояния между фигурами в пространстве.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Углы в пространстве. Перпендикулярность прямых и плоскостей.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886685" w:rsidRPr="00261704" w:rsidRDefault="00886685" w:rsidP="00F54E1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86685" w:rsidRPr="00261704" w:rsidRDefault="00886685" w:rsidP="00F54E1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об объеме. Объем пирамиды и конуса, призмы и цилиндра. Объем шара.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Подобные тела в пространстве. Соотношения между площадями поверхностей и объемами подобных тел.</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w:t>
      </w:r>
      <w:r w:rsidR="000A5A36">
        <w:rPr>
          <w:rFonts w:ascii="Times New Roman" w:hAnsi="Times New Roman" w:cs="Times New Roman"/>
          <w:sz w:val="24"/>
          <w:szCs w:val="24"/>
        </w:rPr>
        <w:t>остранстве.</w:t>
      </w:r>
    </w:p>
    <w:p w:rsidR="00886685" w:rsidRPr="000A5A36" w:rsidRDefault="00886685" w:rsidP="0087429F">
      <w:pPr>
        <w:spacing w:after="0" w:line="240" w:lineRule="auto"/>
        <w:jc w:val="both"/>
        <w:rPr>
          <w:rFonts w:ascii="Times New Roman" w:hAnsi="Times New Roman" w:cs="Times New Roman"/>
          <w:b/>
          <w:sz w:val="24"/>
          <w:szCs w:val="24"/>
        </w:rPr>
      </w:pPr>
      <w:r w:rsidRPr="000A5A36">
        <w:rPr>
          <w:rFonts w:ascii="Times New Roman" w:hAnsi="Times New Roman" w:cs="Times New Roman"/>
          <w:b/>
          <w:sz w:val="24"/>
          <w:szCs w:val="24"/>
        </w:rPr>
        <w:t>Вероятность и статистика. Работа с данными</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Условная вероятность. Правило умножения вероятностей. Формула полной вероятности.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Непрерывные случайные величины. Понятие о плотности вероятности. Равномерное распределение. </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Показательное распределение, его параметры. </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86685" w:rsidRPr="00261704" w:rsidRDefault="00886685" w:rsidP="000A5A3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Углубленный уровень</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Алгебра и начала анализа</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261704">
        <w:rPr>
          <w:rFonts w:ascii="Times New Roman" w:hAnsi="Times New Roman" w:cs="Times New Roman"/>
          <w:sz w:val="24"/>
          <w:szCs w:val="24"/>
        </w:rPr>
        <w:object w:dxaOrig="760" w:dyaOrig="380">
          <v:shape id="_x0000_i1032" type="#_x0000_t75" style="width:38.1pt;height:20.75pt" o:ole="">
            <v:imagedata r:id="rId17" o:title=""/>
          </v:shape>
          <o:OLEObject Type="Embed" ProgID="Equation.DSMT4" ShapeID="_x0000_i1032" DrawAspect="Content" ObjectID="_1672074345" r:id="rId24"/>
        </w:object>
      </w:r>
      <w:r w:rsidRPr="00261704">
        <w:rPr>
          <w:rFonts w:ascii="Times New Roman" w:hAnsi="Times New Roman" w:cs="Times New Roman"/>
          <w:sz w:val="24"/>
          <w:szCs w:val="24"/>
        </w:rPr>
        <w:t xml:space="preserve">. Графическое </w:t>
      </w:r>
      <w:r w:rsidRPr="00261704">
        <w:rPr>
          <w:rFonts w:ascii="Times New Roman" w:hAnsi="Times New Roman" w:cs="Times New Roman"/>
          <w:sz w:val="24"/>
          <w:szCs w:val="24"/>
        </w:rPr>
        <w:lastRenderedPageBreak/>
        <w:t xml:space="preserve">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Законы логики. Основные логические правила. Решение логических задач с использованием кругов Эйлера, основных логических правил.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w:t>
      </w:r>
      <w:r w:rsidRPr="00261704">
        <w:rPr>
          <w:rFonts w:ascii="Times New Roman" w:hAnsi="Times New Roman" w:cs="Times New Roman"/>
          <w:sz w:val="24"/>
          <w:szCs w:val="24"/>
        </w:rPr>
        <w:object w:dxaOrig="760" w:dyaOrig="400">
          <v:shape id="_x0000_i1033" type="#_x0000_t75" style="width:38.1pt;height:22.85pt" o:ole="">
            <v:imagedata r:id="rId25" o:title=""/>
          </v:shape>
          <o:OLEObject Type="Embed" ProgID="Equation.DSMT4" ShapeID="_x0000_i1033" DrawAspect="Content" ObjectID="_1672074346" r:id="rId26"/>
        </w:object>
      </w:r>
      <w:r w:rsidRPr="00261704">
        <w:rPr>
          <w:rFonts w:ascii="Times New Roman" w:hAnsi="Times New Roman" w:cs="Times New Roman"/>
          <w:sz w:val="24"/>
          <w:szCs w:val="24"/>
        </w:rPr>
        <w:t xml:space="preserve">  и «целая часть числа» </w:t>
      </w:r>
      <w:r w:rsidRPr="00261704">
        <w:rPr>
          <w:rFonts w:ascii="Times New Roman" w:hAnsi="Times New Roman" w:cs="Times New Roman"/>
          <w:sz w:val="24"/>
          <w:szCs w:val="24"/>
        </w:rPr>
        <w:object w:dxaOrig="740" w:dyaOrig="400">
          <v:shape id="_x0000_i1034" type="#_x0000_t75" style="width:36.7pt;height:22.85pt" o:ole="">
            <v:imagedata r:id="rId27" o:title=""/>
          </v:shape>
          <o:OLEObject Type="Embed" ProgID="Equation.DSMT4" ShapeID="_x0000_i1034" DrawAspect="Content" ObjectID="_1672074347" r:id="rId28"/>
        </w:object>
      </w:r>
      <w:r w:rsidRPr="00261704">
        <w:rPr>
          <w:rFonts w:ascii="Times New Roman" w:hAnsi="Times New Roman" w:cs="Times New Roman"/>
          <w:sz w:val="24"/>
          <w:szCs w:val="24"/>
        </w:rPr>
        <w: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Тригонометрические функции числового аргумента </w:t>
      </w:r>
      <w:r w:rsidRPr="00261704">
        <w:rPr>
          <w:rFonts w:ascii="Times New Roman" w:hAnsi="Times New Roman" w:cs="Times New Roman"/>
          <w:sz w:val="24"/>
          <w:szCs w:val="24"/>
        </w:rPr>
        <w:object w:dxaOrig="920" w:dyaOrig="260">
          <v:shape id="_x0000_i1035" type="#_x0000_t75" style="width:46.4pt;height:13.15pt" o:ole="">
            <v:imagedata r:id="rId29" o:title=""/>
          </v:shape>
          <o:OLEObject Type="Embed" ProgID="Equation.DSMT4" ShapeID="_x0000_i1035" DrawAspect="Content" ObjectID="_1672074348" r:id="rId30"/>
        </w:object>
      </w:r>
      <w:r w:rsidRPr="00261704">
        <w:rPr>
          <w:rFonts w:ascii="Times New Roman" w:hAnsi="Times New Roman" w:cs="Times New Roman"/>
          <w:sz w:val="24"/>
          <w:szCs w:val="24"/>
        </w:rPr>
        <w:t xml:space="preserve">, </w:t>
      </w:r>
      <w:r w:rsidRPr="00261704">
        <w:rPr>
          <w:rFonts w:ascii="Times New Roman" w:hAnsi="Times New Roman" w:cs="Times New Roman"/>
          <w:sz w:val="24"/>
          <w:szCs w:val="24"/>
        </w:rPr>
        <w:object w:dxaOrig="900" w:dyaOrig="320">
          <v:shape id="_x0000_i1036" type="#_x0000_t75" style="width:46.4pt;height:16.6pt" o:ole="">
            <v:imagedata r:id="rId31" o:title=""/>
          </v:shape>
          <o:OLEObject Type="Embed" ProgID="Equation.DSMT4" ShapeID="_x0000_i1036" DrawAspect="Content" ObjectID="_1672074349" r:id="rId32"/>
        </w:object>
      </w:r>
      <w:r w:rsidRPr="00261704">
        <w:rPr>
          <w:rFonts w:ascii="Times New Roman" w:hAnsi="Times New Roman" w:cs="Times New Roman"/>
          <w:sz w:val="24"/>
          <w:szCs w:val="24"/>
        </w:rPr>
        <w:t xml:space="preserve">, </w:t>
      </w:r>
      <w:r w:rsidRPr="00261704">
        <w:rPr>
          <w:rFonts w:ascii="Times New Roman" w:hAnsi="Times New Roman" w:cs="Times New Roman"/>
          <w:sz w:val="24"/>
          <w:szCs w:val="24"/>
        </w:rPr>
        <w:object w:dxaOrig="800" w:dyaOrig="300">
          <v:shape id="_x0000_i1037" type="#_x0000_t75" style="width:40.85pt;height:15.25pt" o:ole="">
            <v:imagedata r:id="rId33" o:title=""/>
          </v:shape>
          <o:OLEObject Type="Embed" ProgID="Equation.DSMT4" ShapeID="_x0000_i1037" DrawAspect="Content" ObjectID="_1672074350" r:id="rId34"/>
        </w:object>
      </w:r>
      <w:r w:rsidRPr="00261704">
        <w:rPr>
          <w:rFonts w:ascii="Times New Roman" w:hAnsi="Times New Roman" w:cs="Times New Roman"/>
          <w:sz w:val="24"/>
          <w:szCs w:val="24"/>
        </w:rPr>
        <w:t xml:space="preserve">, </w:t>
      </w:r>
      <w:r w:rsidRPr="00261704">
        <w:rPr>
          <w:rFonts w:ascii="Times New Roman" w:hAnsi="Times New Roman" w:cs="Times New Roman"/>
          <w:sz w:val="24"/>
          <w:szCs w:val="24"/>
        </w:rPr>
        <w:object w:dxaOrig="900" w:dyaOrig="300">
          <v:shape id="_x0000_i1038" type="#_x0000_t75" style="width:46.4pt;height:15.25pt" o:ole="">
            <v:imagedata r:id="rId35" o:title=""/>
          </v:shape>
          <o:OLEObject Type="Embed" ProgID="Equation.DSMT4" ShapeID="_x0000_i1038" DrawAspect="Content" ObjectID="_1672074351" r:id="rId36"/>
        </w:object>
      </w:r>
      <w:r w:rsidRPr="00261704">
        <w:rPr>
          <w:rFonts w:ascii="Times New Roman" w:hAnsi="Times New Roman" w:cs="Times New Roman"/>
          <w:sz w:val="24"/>
          <w:szCs w:val="24"/>
        </w:rPr>
        <w:t>. Свойства и графики тригонометрических функций.</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261704">
        <w:rPr>
          <w:rFonts w:ascii="Times New Roman" w:hAnsi="Times New Roman" w:cs="Times New Roman"/>
          <w:sz w:val="24"/>
          <w:szCs w:val="24"/>
        </w:rPr>
        <w:object w:dxaOrig="180" w:dyaOrig="220">
          <v:shape id="_x0000_i1039" type="#_x0000_t75" style="width:7.6pt;height:12.45pt" o:ole="">
            <v:imagedata r:id="rId37" o:title=""/>
          </v:shape>
          <o:OLEObject Type="Embed" ProgID="Equation.DSMT4" ShapeID="_x0000_i1039" DrawAspect="Content" ObjectID="_1672074352" r:id="rId38"/>
        </w:object>
      </w:r>
      <w:r w:rsidRPr="00261704">
        <w:rPr>
          <w:rFonts w:ascii="Times New Roman" w:hAnsi="Times New Roman" w:cs="Times New Roman"/>
          <w:sz w:val="24"/>
          <w:szCs w:val="24"/>
        </w:rPr>
        <w:t xml:space="preserve"> и функция </w:t>
      </w:r>
      <w:r w:rsidRPr="00261704">
        <w:rPr>
          <w:rFonts w:ascii="Times New Roman" w:hAnsi="Times New Roman" w:cs="Times New Roman"/>
          <w:sz w:val="24"/>
          <w:szCs w:val="24"/>
        </w:rPr>
        <w:object w:dxaOrig="639" w:dyaOrig="360">
          <v:shape id="_x0000_i1040" type="#_x0000_t75" style="width:31.85pt;height:16.6pt" o:ole="">
            <v:imagedata r:id="rId39" o:title=""/>
          </v:shape>
          <o:OLEObject Type="Embed" ProgID="Equation.DSMT4" ShapeID="_x0000_i1040" DrawAspect="Content" ObjectID="_1672074353" r:id="rId40"/>
        </w:object>
      </w:r>
      <w:r w:rsidRPr="00261704">
        <w:rPr>
          <w:rFonts w:ascii="Times New Roman" w:hAnsi="Times New Roman" w:cs="Times New Roman"/>
          <w:sz w:val="24"/>
          <w:szCs w:val="24"/>
        </w:rPr>
        <w:t xml:space="preserve">.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Степенная функция и ее свойства и график. Иррациональные уравнения.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Взаимно обратные функции. Графики взаимно обратных функций.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Уравнения, системы уравнений с параметром.</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Диофантовы уравнения. Цепные дроби. Теорема Ферма о сумме квадратов.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Суммы и ряды, методы суммирования и признаки сходимости.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Теоремы о приближении действительных чисел рациональными.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Множества на координатной плоскости.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Неравенство Коши–Буняковского, неравенство Йенсена, неравенства о средних.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Вторая производная, ее геометрический и физический смысл.</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Методы решения функциональных уравнений и неравенств.</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Геометрия</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Наглядная стереометрия. Призма, параллелепипед, пирамида, тетраэдр.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Основные понятия геометрии в пространстве. Аксиомы стереометрии и следствия из них. Понятие об аксиоматическом методе.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Теорема Менелая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Скрещивающиеся прямые в пространстве. Угол между ними. Методы нахождения расстояний между скрещивающимися прямыми.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Достраивание тетраэдра до параллелепипеда.</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Расстояния между фигурами в пространстве. Общий перпендикуляр двух скрещивающихся прямых.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Виды многогранников. Развертки многогранника. Кратчайшие пути на поверхности многогранника.</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Теорема Эйлера. Правильные многогранники. Двойственность правильных многогранников.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Призма. Параллелепипед. Свойства параллелепипеда. Прямоугольный параллелепипед. Наклонные призмы.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Площади поверхностей многогранников.</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Усеченная пирамида и усеченный конус.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Элементы сферической геометрии. Конические сечения.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Касательные прямые и плоскости. Вписанные и описанные сферы. Касающиеся сферы. Комбинации тел вращения.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Векторы и координаты. Сумма векторов, умножение вектора на число. Угол между векторами. Скалярное произведение.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задач и доказательство теорем с помощью векторов и методом координат. Элементы геометрии масс.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Площадь сферы.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Развертка цилиндра и конуса. Площадь поверхности цилиндра и конуса.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Комбинации многогранников и тел вращения.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Подобие в пространстве. Отношение объемов и площадей поверхностей подобных фигур.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Преобразование подобия, гомотетия. Решение задач на плоскости с использова</w:t>
      </w:r>
      <w:r w:rsidR="00400C92">
        <w:rPr>
          <w:rFonts w:ascii="Times New Roman" w:hAnsi="Times New Roman" w:cs="Times New Roman"/>
          <w:sz w:val="24"/>
          <w:szCs w:val="24"/>
        </w:rPr>
        <w:t>нием стереометрических методов.</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Вероятность и статистика, логика, теория графов и комбинаторика</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Вероятностное пространство. Аксиомы теории вероятностей.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Условная вероятность. Правило умножения вероятностей. Формула полной вероятности. Формула Байеса.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Показательное распределение, его параметры.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Построение соответствий. Инъективные и сюръективные соответствия. Биекции. Дискретная непрерывность. Принцип Дирихле.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Кодирование. Двоичная запись.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400C92" w:rsidRDefault="00400C92" w:rsidP="00874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Информатика</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w:t>
      </w:r>
      <w:r w:rsidR="00400C92">
        <w:rPr>
          <w:rFonts w:ascii="Times New Roman" w:hAnsi="Times New Roman" w:cs="Times New Roman"/>
          <w:sz w:val="24"/>
          <w:szCs w:val="24"/>
        </w:rPr>
        <w:t xml:space="preserve"> конкуренции на рынке труда.</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Базовый уровень</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Введение. Информация и информационные процессы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Системы. Компоненты системы и их взаимодействие.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Универсальность дискре</w:t>
      </w:r>
      <w:r w:rsidR="00400C92">
        <w:rPr>
          <w:rFonts w:ascii="Times New Roman" w:hAnsi="Times New Roman" w:cs="Times New Roman"/>
          <w:sz w:val="24"/>
          <w:szCs w:val="24"/>
        </w:rPr>
        <w:t>тного представления информации.</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lastRenderedPageBreak/>
        <w:t>Математические основы информатики</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Тексты и кодирование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Равномерные и неравномерные коды. Условие Фано.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Системы счисления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Элементы комбинаторики, теории множеств и математической логики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Нормальные формы: дизъюнктивная и конъюнктивная нормальная форма.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Дискретные объекты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886685" w:rsidRPr="009E366F" w:rsidRDefault="00886685" w:rsidP="0087429F">
      <w:pPr>
        <w:spacing w:after="0" w:line="240" w:lineRule="auto"/>
        <w:jc w:val="both"/>
        <w:rPr>
          <w:rFonts w:ascii="Times New Roman" w:hAnsi="Times New Roman" w:cs="Times New Roman"/>
          <w:b/>
          <w:sz w:val="24"/>
          <w:szCs w:val="24"/>
        </w:rPr>
      </w:pPr>
      <w:r w:rsidRPr="009E366F">
        <w:rPr>
          <w:rFonts w:ascii="Times New Roman" w:hAnsi="Times New Roman" w:cs="Times New Roman"/>
          <w:b/>
          <w:sz w:val="24"/>
          <w:szCs w:val="24"/>
        </w:rPr>
        <w:t>Алгоритмы и элементы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Алгоритмические конструкции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Подпрограммы. Рекурсивные алгоритмы.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Табличные величины (массивы).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Запись алгоритмических конструкций в выбранном языке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Составление алгоритмов и их программная реализация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Этапы решения задач на компьютере.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анализа записей чисел в позиционной системе счисления;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алгоритмы решения задач методом перебора (поиск НОД данного натурального числа, проверка числа на простоту и т.д.);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Постановка задачи сортировки.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алгоритмов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Математическое моделирование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w:t>
      </w:r>
      <w:r w:rsidR="00400C92">
        <w:rPr>
          <w:rFonts w:ascii="Times New Roman" w:hAnsi="Times New Roman" w:cs="Times New Roman"/>
          <w:sz w:val="24"/>
          <w:szCs w:val="24"/>
        </w:rPr>
        <w:t>римента в учебной деятельности.</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Использование программных систем и сервисов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Компьютер – универсальное устройство обработки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текстов и демонстрационных материалов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Деловая переписка, научная публикация. Реферат и аннотация. Оформление списка литературы.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Работа с аудиовизуальными данными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w:t>
      </w:r>
      <w:r w:rsidRPr="00261704">
        <w:rPr>
          <w:rFonts w:ascii="Times New Roman" w:hAnsi="Times New Roman" w:cs="Times New Roman"/>
          <w:sz w:val="24"/>
          <w:szCs w:val="24"/>
        </w:rPr>
        <w:lastRenderedPageBreak/>
        <w:t xml:space="preserve">сканеров и т. д.). Обработка изображения и звука с использованием интернет- и мобильных приложений.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Электронные (динамические) таблицы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Базы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Создание, ведение и использование баз данных при решении учебных и практических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Автоматизированное проектирование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3D-моделирование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Аддитивные технологии (3D-принтеры).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Системы искусственного интеллекта и машинное обучение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Машинное обучение – решение задач распознавания, классификации и предсказ</w:t>
      </w:r>
      <w:r w:rsidR="00400C92">
        <w:rPr>
          <w:rFonts w:ascii="Times New Roman" w:hAnsi="Times New Roman" w:cs="Times New Roman"/>
          <w:sz w:val="24"/>
          <w:szCs w:val="24"/>
        </w:rPr>
        <w:t xml:space="preserve">ания. Искусственный интеллект. </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Информационно-коммуникационные технологии. Работа в информационном пространстве</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Компьютерные сети</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Аппаратные компоненты компьютерных сетей.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Сетевое хранение данных. Облачные сервисы.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Деятельность в сети Интернет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Социальная информатика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Информационная безопасность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Техногенные и экономические угрозы, связанные с использованием ИКТ. Правовое обеспечение информаци</w:t>
      </w:r>
      <w:r w:rsidR="00400C92">
        <w:rPr>
          <w:rFonts w:ascii="Times New Roman" w:hAnsi="Times New Roman" w:cs="Times New Roman"/>
          <w:sz w:val="24"/>
          <w:szCs w:val="24"/>
        </w:rPr>
        <w:t xml:space="preserve">онной безопасности. </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Углубленный уровень</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Введение. Информация и информационные процессы. Данные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 Математическое и компьютерное м</w:t>
      </w:r>
      <w:r w:rsidR="00400C92">
        <w:rPr>
          <w:rFonts w:ascii="Times New Roman" w:hAnsi="Times New Roman" w:cs="Times New Roman"/>
          <w:sz w:val="24"/>
          <w:szCs w:val="24"/>
        </w:rPr>
        <w:t>оделирование систем управления.</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Математические основы информатики</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Тексты и кодирование. Передача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Знаки, сигналы и символы. Знаковые системы. </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Равномерные и неравномерные коды. Префиксные коды. Условие Фано. Обратное условие Фано. Алгоритмы декодирования при использовании префиксных кодов.</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Сжатие данных. Учет частотности символов при выборе неравномерного кода. Оптимальное кодирование Хаффмана. Использование программ-архиваторов. Алгоритм LZW.</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Передача данных. Источник, приемник, канал связи, сигнал, кодирующее и декодирующее устройства.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Искажение информации при передаче по каналам связи. Коды с возможностью обнаружения и исправления ошибок. </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Способы защиты информации, передаваемой по каналам связи. Криптография (алгоритмы шифрования). Стеганография.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Дискретизация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Измерения и дискретизация. Частота и разрядность измерений. Универсальность дискретного представления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Дискретное представление статической и динамической графической информации.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Сжатие данных при хранении графической и звуковой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Системы счисления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Свойства позиционной записи числа: количество цифр в записи, признак делимости числа на основание системы счисления.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Арифметические действия в позиционных системах счисления.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Представление целых и вещественных чисел в памяти компьютера. Компьютерная арифметика.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Элементы комбинаторики, теории множеств и математической логики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Операции «импликация», «эквиваленция». Логические функции.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Законы алгебры логики. Эквивалентные преобразования логических выражений. Логические уравнения.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Построение логического выражения с данной таблицей истинности. Дизъюнктивная нормальная форма. Конъюнктивная нормальная форма.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Логические элементы компьютеров. Построение схем из базовых логических элементов.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Дискретные игры двух игроков с полной информацией. Выигрышные стратегии.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Дискретные объекты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Обход узлов дерева в глубину. Упорядоченные деревья (деревья, в которых упорядочены ребра, выходящие из одного узла).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Использование деревьев при хранении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Использование графов, деревьев, списков при описании объектов</w:t>
      </w:r>
      <w:r w:rsidR="00400C92">
        <w:rPr>
          <w:rFonts w:ascii="Times New Roman" w:hAnsi="Times New Roman" w:cs="Times New Roman"/>
          <w:sz w:val="24"/>
          <w:szCs w:val="24"/>
        </w:rPr>
        <w:t xml:space="preserve"> и процессов окружающего мира. </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Алгоритмы и элементы программирования</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Алгоритмы и структуры данных</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анализа и преобразования записей чисел в позиционной системе счисления.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связанные с делимостью целых чисел. Алгоритм Евклида для определения НОД двух натуральных чисел.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Вставка и удаление элементов в массиве.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анализа отсортированных массивов. Рекурсивная реализация сортировки массива на основе слияния двух его отсортированных фрагментов.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Построение графика функции, заданной формулой, программой или таблицей значений. </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 </w:t>
      </w:r>
    </w:p>
    <w:p w:rsidR="009E366F" w:rsidRPr="009E366F" w:rsidRDefault="00886685" w:rsidP="009E366F">
      <w:pPr>
        <w:spacing w:after="0" w:line="240" w:lineRule="auto"/>
        <w:jc w:val="both"/>
        <w:rPr>
          <w:rFonts w:ascii="Times New Roman" w:hAnsi="Times New Roman" w:cs="Times New Roman"/>
          <w:b/>
          <w:sz w:val="24"/>
          <w:szCs w:val="24"/>
        </w:rPr>
      </w:pPr>
      <w:r w:rsidRPr="009E366F">
        <w:rPr>
          <w:rFonts w:ascii="Times New Roman" w:hAnsi="Times New Roman" w:cs="Times New Roman"/>
          <w:b/>
          <w:sz w:val="24"/>
          <w:szCs w:val="24"/>
        </w:rPr>
        <w:t xml:space="preserve">Сохранение и использование промежуточных результатов. </w:t>
      </w:r>
    </w:p>
    <w:p w:rsidR="00886685" w:rsidRPr="00261704" w:rsidRDefault="00886685" w:rsidP="009E366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Метод динамического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Представление о структурах данных. Примеры: списки, словари, деревья, очереди. Хэш-таблицы.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Языки программирования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Подпрограммы (процедуры, функции). Параметры подпрограмм. Рекурсивные процедуры и функции.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Логические переменные. Символьные и строковые переменные. Операции над строками.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Двумерные массивы (матрицы). Многомерные массивы.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Средства работы с данными во внешней памяти. Файлы.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Представление о синтаксисе и семантике языка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Разработка программ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Этапы решения задач на компьютере.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Методы проектирования программ «сверху вниз» и «снизу вверх». Разработка программ, использующих подпрограммы.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Библиотеки подпрограмм и их использование.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об объектно-ориентированном программировании. Объекты и классы. Инкапсуляция, наследование, полиморфизм.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Элементы теории алгоритмов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Абстрактные универсальные порождающие модели (пример: грамматики).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Доказательство правильности программ.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Математическое моделирование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Построение математических моделей для решения практических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Имитационное моделирование. Моделирование систем массового обслуживания.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Использование дискретизации и численных методов в математическом моделировании непрерывных процессов.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Компьютерный (виртуальный) и материальный прототипы изделия. Использование учебных систем автоматизированного проектирования.</w:t>
      </w:r>
    </w:p>
    <w:p w:rsidR="00886685" w:rsidRPr="009E366F" w:rsidRDefault="00886685" w:rsidP="0087429F">
      <w:pPr>
        <w:spacing w:after="0" w:line="240" w:lineRule="auto"/>
        <w:jc w:val="both"/>
        <w:rPr>
          <w:rFonts w:ascii="Times New Roman" w:hAnsi="Times New Roman" w:cs="Times New Roman"/>
          <w:b/>
          <w:sz w:val="24"/>
          <w:szCs w:val="24"/>
        </w:rPr>
      </w:pPr>
      <w:r w:rsidRPr="009E366F">
        <w:rPr>
          <w:rFonts w:ascii="Times New Roman" w:hAnsi="Times New Roman" w:cs="Times New Roman"/>
          <w:b/>
          <w:sz w:val="24"/>
          <w:szCs w:val="24"/>
        </w:rPr>
        <w:t>Информационно-коммуникационные технологии и их использование для анализа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Аппаратное и программное обеспечение компьютера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Аппаратное обеспечение компьютеров. Персональный компьютер.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Соответствие конфигурации компьютера решаемым задачам. Тенденции развития аппаратного обеспечения компьютеров.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функции.Программное обеспечение мобильных устройств.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Инсталляция и деинсталляция программного обеспечения. Системное администрирование.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Тенденции развития компьютеров. Квантовые вычисления.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текстов и демонстрационных материалов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w:t>
      </w:r>
      <w:r w:rsidRPr="00261704">
        <w:rPr>
          <w:rFonts w:ascii="Times New Roman" w:hAnsi="Times New Roman" w:cs="Times New Roman"/>
          <w:sz w:val="24"/>
          <w:szCs w:val="24"/>
        </w:rPr>
        <w:lastRenderedPageBreak/>
        <w:t>литературы и таблиц. Библиографическое описание документов. Коллективная работа с документами. Рецензирование текста.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Средства создания и редактирования математических текстов.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Технические средства ввода текста. Распознавание текста. Распознавание устной речи. Компьютерная верстка текста. Настольно-издательские 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Работа с аудиовизуальными данными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Работа с векторными графическими объектами. Группировка и трансформация объектов.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Технологии ввода и обработки звуковой и видеоинформации.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Электронные (динамические) таблицы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вычислительных задач из различных предметных областей.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Компьютерные средства представления и анализа данных. Визуализация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Базы данных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Формы. Отчеты.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Многотабличные БД. Связи между таблицами. Нормализация.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и выполнение исследовательского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Статистическая обработка данных. Обработка результатов эксперимента.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Системы искусственного интеллекта и машинное обучение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w:t>
      </w:r>
      <w:r w:rsidR="00400C92">
        <w:rPr>
          <w:rFonts w:ascii="Times New Roman" w:hAnsi="Times New Roman" w:cs="Times New Roman"/>
          <w:sz w:val="24"/>
          <w:szCs w:val="24"/>
        </w:rPr>
        <w:t xml:space="preserve">логии их обработки и хранения. </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Работа в информационном пространстве</w:t>
      </w: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Компьютерные сети</w:t>
      </w:r>
    </w:p>
    <w:p w:rsidR="00886685" w:rsidRPr="00261704" w:rsidRDefault="00886685" w:rsidP="00400C9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операционные системы. Задачи системного администрирования компьютеров и компьютерных сетей.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Интернет. Адресация в сети Интернет (IP-адреса, маски подсети). Система доменных имен.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Технология WWW. Браузеры.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Веб-сайт. Страница. Взаимодействие веб-страницы с сервером. Язык HTML. Динамические страницы.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Разработка веб-сайтов. Язык HTML, каскадные таблицы стилей (CSS). Динамический HTML. Размещение веб-сайтов.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Использование сценариев на языке Javascript. Формы. Понятие о серверных языках программирования.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Сетевое хранение данных. Облачные сервисы.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Деятельность в сети Интернет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Расширенный поиск информации в сети Интернет. Использование языков построения запросов.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Новые возможности и перспективы развития Интернета: мобильность, облачные технологии, виртуализация, социальные сервисы, доступность. Технологии «Интернета вещей». Развитие технологий распределенных вычислений.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Социальная информатика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Информационная безопасность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400C92" w:rsidRDefault="00886685" w:rsidP="0087429F">
      <w:pPr>
        <w:spacing w:after="0" w:line="240" w:lineRule="auto"/>
        <w:jc w:val="both"/>
        <w:rPr>
          <w:rFonts w:ascii="Times New Roman" w:hAnsi="Times New Roman" w:cs="Times New Roman"/>
          <w:b/>
          <w:sz w:val="24"/>
          <w:szCs w:val="24"/>
        </w:rPr>
      </w:pPr>
      <w:r w:rsidRPr="00400C92">
        <w:rPr>
          <w:rFonts w:ascii="Times New Roman" w:hAnsi="Times New Roman" w:cs="Times New Roman"/>
          <w:b/>
          <w:sz w:val="24"/>
          <w:szCs w:val="24"/>
        </w:rPr>
        <w:t>Физика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соответствии с ФГОС СОО образования физика может изучаться на базовом и углубленном уровнях.</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Базовый уровень</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Физика и естественно-научный метод познания природы</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w:t>
      </w:r>
      <w:r w:rsidR="00790624">
        <w:rPr>
          <w:rFonts w:ascii="Times New Roman" w:hAnsi="Times New Roman" w:cs="Times New Roman"/>
          <w:sz w:val="24"/>
          <w:szCs w:val="24"/>
        </w:rPr>
        <w:t xml:space="preserve">культура. </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Механика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Механические колебания и волны. Превращения энергии при колебаниях.</w:t>
      </w:r>
      <w:r w:rsidR="00790624">
        <w:rPr>
          <w:rFonts w:ascii="Times New Roman" w:hAnsi="Times New Roman" w:cs="Times New Roman"/>
          <w:sz w:val="24"/>
          <w:szCs w:val="24"/>
        </w:rPr>
        <w:t xml:space="preserve"> Энергия волны. </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lastRenderedPageBreak/>
        <w:t>Молекулярная физика и термодинамика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Агрегатные состояния вещества. Модель строения жидкостей.</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w:t>
      </w:r>
      <w:r w:rsidR="00790624">
        <w:rPr>
          <w:rFonts w:ascii="Times New Roman" w:hAnsi="Times New Roman" w:cs="Times New Roman"/>
          <w:sz w:val="24"/>
          <w:szCs w:val="24"/>
        </w:rPr>
        <w:t xml:space="preserve">нципы действия тепловых машин. </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Электродинамика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Электромагнитные колебания. Колебательный контур.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Геометрическая оптика. Волновые свойства света.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Основы специальной теории относительности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Квантовая физика. Физика атома и атомного ядра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Элементарные частицы. Фундаментальные взаимодействия.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Строение Вселенной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Галактика. Представление о строени</w:t>
      </w:r>
      <w:r w:rsidR="00790624">
        <w:rPr>
          <w:rFonts w:ascii="Times New Roman" w:hAnsi="Times New Roman" w:cs="Times New Roman"/>
          <w:sz w:val="24"/>
          <w:szCs w:val="24"/>
        </w:rPr>
        <w:t>и и эволюции Вселенной.</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Углубленный уровень</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Физика и естественно-научный метод познания природы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lastRenderedPageBreak/>
        <w:t>Механика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Поступательное и вращательное движение твердого тела.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Явления, наблюдаемые в неинерциальных системах отсчета.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Импульс силы. Закон изменения и сохранения импульса. Работа силы. Закон изменения и сохранения энергии.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Закон сохранения энергии в динамике жидкости и газа.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Механические колебания и волны. Амплитуда, период, частота, фаза колебаний. Превращения энергии при колебаниях. Вынужденные колебания, резонанс.</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Поперечные и продольные волны. Энергия волны. Интерференция и дифракция волн. Звуковые волны.</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Молекулярная физика и термодинамика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Предмет и задачи молекулярно-кинетической теории (МКТ) и термодинамики. </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Модель идеального газа в термодинамике: уравнение Менделеева–Клапейрона, выражение для внутренней энергии. Закон Дальтона. Газовые законы.</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Поверхностное натяжение. Модель строения твердых тел. Механические свойства твердых тел.</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Внутренняя энергия. Работа и теплопередача как способы изменения внутренней энергии. Первый закон термодинамики. Адиабатный процесс. Второй закон термодинамики.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Преобразования энергии в тепловых машинах. КПД тепловой машины. Цикл Карно. Экологические проблемы теплоэнергетики.</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Электродинамика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Сверхпроводимость.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w:t>
      </w:r>
      <w:r w:rsidRPr="00261704">
        <w:rPr>
          <w:rFonts w:ascii="Times New Roman" w:hAnsi="Times New Roman" w:cs="Times New Roman"/>
          <w:sz w:val="24"/>
          <w:szCs w:val="24"/>
        </w:rPr>
        <w:lastRenderedPageBreak/>
        <w:t>Явление самоиндукции. Индуктивность. Энергия электромагнитного поля. Магнитные свойства вещества.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Основы специальной теории относительности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Инвариантность модуля скорости света в вакууме. Принцип относительности Эйнштейна. Пространство и время в специальной теории относительности. Энергия и импульс свободной частицы. Связь массы и энергии свободной частицы. Энергия покоя.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Квантовая физика. Физика атома и атомного ядра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Предмет и задачи квантовой физики.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Тепловое излучение. Распределение энергии в спектре абсолютно черного тела.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Гипотеза М. Планка о квантах. Фотоэффект. Опыты А.Г. Столетова, законы фотоэффекта. Уравнение А. Эйнштейна для фотоэффекта.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Фотон. Опыты П.Н. Лебедева и С.И. Вавилова. Гипотеза Л. де Бройля о волновых свойствах частиц. Корпускулярно-</w:t>
      </w:r>
      <w:r w:rsidRPr="00261704">
        <w:rPr>
          <w:rFonts w:ascii="Times New Roman" w:hAnsi="Times New Roman" w:cs="Times New Roman"/>
          <w:sz w:val="24"/>
          <w:szCs w:val="24"/>
        </w:rPr>
        <w:softHyphen/>
        <w:t>волновой дуализм. Дифракция электронов. Давление света. Соотношение неопределенностей Гейзенберга.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 и строение атомного ядра. Изотопы. Ядерные силы. Дефект массы и энергия связи ядра.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Элементарные частицы. Фундаментальные взаимодействия. Ускорители элементарных частиц. </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Строение Вселенной</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Галактика. Другие галактики. Пространственно-временные масштабы наблюдаемой Вселенной. Представление об эволюции Вселенной. Темная материя и темная энергия. </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 xml:space="preserve">Примерный перечень практических и лабораторных работ (на выбор учителя) </w:t>
      </w:r>
    </w:p>
    <w:p w:rsidR="00886685" w:rsidRPr="00790624" w:rsidRDefault="00886685" w:rsidP="0087429F">
      <w:pPr>
        <w:spacing w:after="0" w:line="240" w:lineRule="auto"/>
        <w:jc w:val="both"/>
        <w:rPr>
          <w:rFonts w:ascii="Times New Roman" w:hAnsi="Times New Roman" w:cs="Times New Roman"/>
          <w:sz w:val="24"/>
          <w:szCs w:val="24"/>
        </w:rPr>
      </w:pPr>
      <w:r w:rsidRPr="00790624">
        <w:rPr>
          <w:rFonts w:ascii="Times New Roman" w:hAnsi="Times New Roman" w:cs="Times New Roman"/>
          <w:sz w:val="24"/>
          <w:szCs w:val="24"/>
        </w:rPr>
        <w:t>Прямые измерения: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измерение мгновенной скорости с использованием секундомера или компьютера с датчиками;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сравнение масс (по взаимодействию);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сил в механике;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температуры жидкостными и цифровыми термометрами;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сил взаимодействия молекул (методом отрыва капель);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измерение термодинамических параметров газа;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ЭДС источника тока;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силы взаимодействия катушки с током и магнита помощью электронных весов;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периода обращения двойны</w:t>
      </w:r>
      <w:r w:rsidR="00790624">
        <w:rPr>
          <w:rFonts w:ascii="Times New Roman" w:hAnsi="Times New Roman" w:cs="Times New Roman"/>
          <w:sz w:val="24"/>
          <w:szCs w:val="24"/>
        </w:rPr>
        <w:t>х звезд (печатные материалы).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Косвенные измерения: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ускорения;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ускорения свободного падения;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энергии и импульса по тормозному пути;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удельной теплоты плавления льда;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напряженности вихревого электрического поля (при наблюдении электромагнитной индукции);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внутреннего сопротивления источника тока;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показателя преломления среды;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измерение фокусного расстояния собирающей и рассеивающей линз;</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длины световой волны;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импульса и энергии частицы при движении в м</w:t>
      </w:r>
      <w:r w:rsidR="00790624">
        <w:rPr>
          <w:rFonts w:ascii="Times New Roman" w:hAnsi="Times New Roman" w:cs="Times New Roman"/>
          <w:sz w:val="24"/>
          <w:szCs w:val="24"/>
        </w:rPr>
        <w:t>агнитном поле (по фотографиям).</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Наблюдение явлений: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механических явлений в инерциальных и неинерциальных системах отсчета;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вынужденных колебаний и резонанса;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диффузии;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явления электромагнитной индукции;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волновых свойств света: дифракция, интерференция, поляризация;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спектров;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вечерние наблюдения звезд, Луны и</w:t>
      </w:r>
      <w:r w:rsidR="00790624">
        <w:rPr>
          <w:rFonts w:ascii="Times New Roman" w:hAnsi="Times New Roman" w:cs="Times New Roman"/>
          <w:sz w:val="24"/>
          <w:szCs w:val="24"/>
        </w:rPr>
        <w:t xml:space="preserve"> планет в телескоп или бинокль.</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равноускоренного движения с использованием электронного секундомера или компьютера с датчиками;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движения тела, брошенного горизонтально;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центрального удара;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качения цилиндра по наклонной плоскости;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движения броуновской частицы (по трекам Перрена);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изопроцессов;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исследование изохорного процесса и оценка абсолютного нуля;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остывания воды;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зависимости напряжения на полюсах источника тока от силы тока в цепи;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зависимости силы тока через лампочку от напряжения на ней;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нагревания воды нагревателем небольшой мощности;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явления электромагнитной индукции;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зависимости угла преломления от угла падения;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зависимости расстояния от линзы до изображения от расстояния от линзы до предмета;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спектра водорода;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исследование движения двойных </w:t>
      </w:r>
      <w:r w:rsidR="00790624">
        <w:rPr>
          <w:rFonts w:ascii="Times New Roman" w:hAnsi="Times New Roman" w:cs="Times New Roman"/>
          <w:sz w:val="24"/>
          <w:szCs w:val="24"/>
        </w:rPr>
        <w:t>звезд (по печатным материалам).</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Проверка гипотез (в том числе имеются неверные):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движении бруска по наклонной плоскости скорость прямо пропорциональна пути;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затухании колебаний амплитуда обратно пропорциональна времени;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квадрат среднего перемещения броуновской частицы прямо пропорционален времени наблюдения (по трекам Перрена);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скорость остывания воды линейно зависит от времени остывания;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напряжение при последовательном включении лампочки и резистора не равно сумме напряжений на лампочке и резисторе;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угол преломления прямо пропорционален углу падения;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плотном сложении двух линз оптические силы складываются;</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Конструирование технических устройств: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конструирование наклонной плоскости с заданным КПД;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конструирование рычажных весов;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конструирование наклонной плоскости, по которой брусок движется с заданным ускорением;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конструирование электродвигателя;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конструирование трансформатора;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конструирование модели телескопа или микроскопа.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Химия</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соответствии с ФГОС СОО химия может изучаться на базовом и углубленном уровнях.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w:t>
      </w:r>
      <w:r w:rsidR="00790624">
        <w:rPr>
          <w:rFonts w:ascii="Times New Roman" w:hAnsi="Times New Roman" w:cs="Times New Roman"/>
          <w:sz w:val="24"/>
          <w:szCs w:val="24"/>
        </w:rPr>
        <w:t>тижения предметных результатов.</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Базовый уровень</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Основы органической химии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w:t>
      </w:r>
      <w:r w:rsidR="00790624">
        <w:rPr>
          <w:rFonts w:ascii="Times New Roman" w:hAnsi="Times New Roman" w:cs="Times New Roman"/>
          <w:sz w:val="24"/>
          <w:szCs w:val="24"/>
        </w:rPr>
        <w:t>. Биологические функции белков.</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Теоретические основы химии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w:t>
      </w:r>
      <w:r w:rsidRPr="00261704">
        <w:rPr>
          <w:rFonts w:ascii="Times New Roman" w:hAnsi="Times New Roman" w:cs="Times New Roman"/>
          <w:sz w:val="24"/>
          <w:szCs w:val="24"/>
        </w:rPr>
        <w:lastRenderedPageBreak/>
        <w:t>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886685" w:rsidRPr="0079062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w:t>
      </w:r>
      <w:r w:rsidR="00790624">
        <w:rPr>
          <w:rFonts w:ascii="Times New Roman" w:hAnsi="Times New Roman" w:cs="Times New Roman"/>
          <w:sz w:val="24"/>
          <w:szCs w:val="24"/>
        </w:rPr>
        <w:t>е электролиза в промышленности.</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Химия и жизнь</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w:t>
      </w:r>
      <w:r w:rsidR="00790624">
        <w:rPr>
          <w:rFonts w:ascii="Times New Roman" w:hAnsi="Times New Roman" w:cs="Times New Roman"/>
          <w:sz w:val="24"/>
          <w:szCs w:val="24"/>
        </w:rPr>
        <w:t>уны от химического загрязнения.</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Углубленный уровень</w:t>
      </w:r>
    </w:p>
    <w:p w:rsidR="00886685" w:rsidRPr="00790624" w:rsidRDefault="00886685" w:rsidP="0087429F">
      <w:pPr>
        <w:spacing w:after="0" w:line="240" w:lineRule="auto"/>
        <w:jc w:val="both"/>
        <w:rPr>
          <w:rFonts w:ascii="Times New Roman" w:hAnsi="Times New Roman" w:cs="Times New Roman"/>
          <w:b/>
          <w:sz w:val="24"/>
          <w:szCs w:val="24"/>
        </w:rPr>
      </w:pPr>
      <w:r w:rsidRPr="00790624">
        <w:rPr>
          <w:rFonts w:ascii="Times New Roman" w:hAnsi="Times New Roman" w:cs="Times New Roman"/>
          <w:b/>
          <w:sz w:val="24"/>
          <w:szCs w:val="24"/>
        </w:rPr>
        <w:t>Основы органической химии</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Алканы. Электронное и пространственное строение молекулы метана. sp3-гибридизация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(цис-транс-изомерия). Специфика свойств циклоалканов с малым размером цикла. Реакции присоединения и радикального замещения.</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Алкены. Электронное и пространственное строение молекулы этилена. sp2-гибридизация орбиталей атомов углерода. </w:t>
      </w:r>
      <w:r w:rsidRPr="00261704">
        <w:rPr>
          <w:rFonts w:ascii="Times New Roman" w:hAnsi="Times New Roman" w:cs="Times New Roman"/>
          <w:sz w:val="24"/>
          <w:szCs w:val="24"/>
        </w:rPr>
        <w:sym w:font="Symbol" w:char="F073"/>
      </w:r>
      <w:r w:rsidRPr="00261704">
        <w:rPr>
          <w:rFonts w:ascii="Times New Roman" w:hAnsi="Times New Roman" w:cs="Times New Roman"/>
          <w:sz w:val="24"/>
          <w:szCs w:val="24"/>
        </w:rPr>
        <w:t xml:space="preserve">- и </w:t>
      </w:r>
      <w:r w:rsidRPr="00261704">
        <w:rPr>
          <w:rFonts w:ascii="Times New Roman" w:hAnsi="Times New Roman" w:cs="Times New Roman"/>
          <w:sz w:val="24"/>
          <w:szCs w:val="24"/>
        </w:rPr>
        <w:sym w:font="Symbol" w:char="F070"/>
      </w:r>
      <w:r w:rsidRPr="00261704">
        <w:rPr>
          <w:rFonts w:ascii="Times New Roman" w:hAnsi="Times New Roman" w:cs="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(цис-транс-изомерия),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Правило Зайцева. Применение алкенов.</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886685" w:rsidRPr="00261704" w:rsidRDefault="00886685" w:rsidP="0079062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Алкины. Электронное и пространственное строение молекулы ацетилена. sp</w:t>
      </w:r>
      <w:r w:rsidRPr="00261704">
        <w:rPr>
          <w:rFonts w:ascii="Times New Roman" w:hAnsi="Times New Roman" w:cs="Times New Roman"/>
          <w:sz w:val="24"/>
          <w:szCs w:val="24"/>
        </w:rPr>
        <w:softHyphen/>
        <w:t>-гибридизация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w:t>
      </w:r>
      <w:r w:rsidRPr="00261704">
        <w:rPr>
          <w:rFonts w:ascii="Times New Roman" w:hAnsi="Times New Roman" w:cs="Times New Roman"/>
          <w:sz w:val="24"/>
          <w:szCs w:val="24"/>
        </w:rPr>
        <w:lastRenderedPageBreak/>
        <w:t xml:space="preserve">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ацилирование, алкилирование, спиртовое и молочнокислое брожение. Экспериментальные доказательства наличия альдегидной и спиртовых групп в глюкозе. Получение глюкозы. Фруктоза как изомер глюкозы. Рибоза и дезоксирибоза. Важнейшие дисахариды (сахароза, лактоза, мальтоза), их строение и физические свойства. Гидролиз сахарозы, лактозы, мальтозы.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α-аминокислот. Области применения аминокислот. Белки как природные биополимеры. Состав и строение белков. Основные аминокислоты, образующие белки.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Достижения в изучении строения и синтеза белков.</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Проводящие 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 строение, свойства. Практическое использование волокон. </w:t>
      </w:r>
      <w:r w:rsidRPr="00261704">
        <w:rPr>
          <w:rFonts w:ascii="Times New Roman" w:hAnsi="Times New Roman" w:cs="Times New Roman"/>
          <w:sz w:val="24"/>
          <w:szCs w:val="24"/>
        </w:rPr>
        <w:lastRenderedPageBreak/>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Теоретические основы химии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Строение вещества. Современная модель строения атома. Дуализм электрона. Квантовые числа.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(pH) раствора. Гидролиз солей. Значение гидролиза в биологических обменных процессах. Применение гидролиза в промышленности.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веществ в средах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Основы неорганической химии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Наноструктуры. Мировые достижения в области создания наноматериалов.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Круговорот углерода в живой и неживой природе.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Благородные газы. Применение благородных газов.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Закономерности в изменении свойств простых веществ, водородных соединений, высших оксидов и гидроксидов.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Идентификация неорганических веществ и ионов.</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Химия и жизнь</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Химия в медицине. Разработка лекарств. Химические сенсоры.</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w:t>
      </w:r>
      <w:r w:rsidR="00590428">
        <w:rPr>
          <w:rFonts w:ascii="Times New Roman" w:hAnsi="Times New Roman" w:cs="Times New Roman"/>
          <w:sz w:val="24"/>
          <w:szCs w:val="24"/>
        </w:rPr>
        <w:t>уны от химического загрязнения.</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Типы расчетных задач:</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Расчеты массовой доли (массы) химического соединения в смеси.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Расчеты массы (объема, количества вещества) продуктов реакции, если одно из веществ дано в избытке (имеет примеси).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Расчеты массовой или объемной доли выхода продукта реакции от теоретически возможного.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Расчеты теплового эффекта реакции.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Расчеты объемных отношений газов при химических реакциях.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Примерные темы практических работ (на выбор учителя):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Качественное определение углерода, водорода и хлора в органических веществах.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Конструирование шаростержневых моделей молекул органических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Распознавание пластмасс и волокон.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Получение искусственного шелка.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экспериментальных задач на получение органических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экспериментальных задач на распознавание органических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Идентификация неорганических соединений.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Получение, собирание и распознавание газов.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экспериментальных задач по теме «Металлы».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экспериментальных задач по теме «Неметаллы».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экспериментальных задач по теме «Генетическая связь между классами неорганических соединений».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экспериментальных задач по теме «Генетическая связь между классами органических соединений».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Получение этилена и изучение его свойств.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Получение уксусной кислоты и изучение ее свойств.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Гидролиз жиров.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Изготовление мыла ручной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Химия косметических средств.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свойств белков.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Основы пищевой химии.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пищевых добавок.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Свойства одноатомных и многоатомных спиртов.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Химические свойства альдегидов.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Синтез сложного эфира.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Гидролиз углеводов.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Устранение временной жесткости воды.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Качественные реакции на неорганические вещества и ионы.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Исследование влияния различных факторов на скорость химической реакции.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концентрации раствора аскорбиновой кислоты методом титрования.</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Биология</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590428"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Базовый уровень</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Биология как комплекс наук о живой природе</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Биологические системы как предмет изучения биологии. </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Структурные и функциональные основы жизни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Вирусы – неклеточная форма жизни, меры профилактики вирусных заболеваний.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Организм</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Организм — единое целое.</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Жизнедеятельность организма. Регуляция функций организма, гомеостаз.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Доместикация и селекция. Методы селекции. Биотехнология, ее направления и перспек</w:t>
      </w:r>
      <w:r w:rsidR="00590428">
        <w:rPr>
          <w:rFonts w:ascii="Times New Roman" w:hAnsi="Times New Roman" w:cs="Times New Roman"/>
          <w:sz w:val="24"/>
          <w:szCs w:val="24"/>
        </w:rPr>
        <w:t>тивы развития. Биобезопасность.</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Теория эволюции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Развитие жизни на Земле</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Организмы и окружающая среда</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Приспособления организмов к действию экологических факторов.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Структура биосферы. Закономерности существования биосферы. Круговороты веществ в биосфере.</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Глобальные антропогенные изменения в биосфере. Проблемы устойчивого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Перспективы развития биологических наук.</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Углубленный уровень</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Биология как комплекс наук о живой природе</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Биология как комплексная наука. Современные направления в биологии. Связь биологии с другими науками. Выполнение законов физики и химии в живой природе. Синтез естественно-научного и социогуманитарного знания на современном этапе развития цивилизации. Практическое значение биологических знаний.</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Биологические системы как предмет изучения биологии. Основные принципы организации и функционирования биологических систем. Биологические системы разных уровней организации.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w:t>
      </w:r>
      <w:r w:rsidR="00590428">
        <w:rPr>
          <w:rFonts w:ascii="Times New Roman" w:hAnsi="Times New Roman" w:cs="Times New Roman"/>
          <w:sz w:val="24"/>
          <w:szCs w:val="24"/>
        </w:rPr>
        <w:t>татистическая обработка данных.</w:t>
      </w:r>
    </w:p>
    <w:p w:rsidR="00886685" w:rsidRPr="00590428" w:rsidRDefault="00886685" w:rsidP="0087429F">
      <w:pPr>
        <w:spacing w:after="0" w:line="240" w:lineRule="auto"/>
        <w:jc w:val="both"/>
        <w:rPr>
          <w:rFonts w:ascii="Times New Roman" w:hAnsi="Times New Roman" w:cs="Times New Roman"/>
          <w:b/>
          <w:sz w:val="24"/>
          <w:szCs w:val="24"/>
        </w:rPr>
      </w:pPr>
      <w:r w:rsidRPr="00590428">
        <w:rPr>
          <w:rFonts w:ascii="Times New Roman" w:hAnsi="Times New Roman" w:cs="Times New Roman"/>
          <w:b/>
          <w:sz w:val="24"/>
          <w:szCs w:val="24"/>
        </w:rPr>
        <w:t>Структурные и функциональные основы жизни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Теория симбиогенеза.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886685" w:rsidRPr="00261704" w:rsidRDefault="00886685" w:rsidP="0059042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Вирусы — неклеточная форма жизни. Способы передачи вирусных инфекций и меры профилактики вирусных заболеваний. Вирусология, ее практическое значение.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протеомика. Нарушение биохимических процессов в клетке под влиянием мутагенов и наркогенных веществ.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w:t>
      </w:r>
      <w:r w:rsidRPr="00261704">
        <w:rPr>
          <w:rFonts w:ascii="Times New Roman" w:hAnsi="Times New Roman" w:cs="Times New Roman"/>
          <w:sz w:val="24"/>
          <w:szCs w:val="24"/>
        </w:rPr>
        <w:lastRenderedPageBreak/>
        <w:t xml:space="preserve">организмов. Формирование половых клеток у цветковых растений и позвоночных животных. Регуляция деления клеток, нарушения регуляции как причина заболеваний. Стволовые клетки. </w:t>
      </w:r>
    </w:p>
    <w:p w:rsidR="00886685" w:rsidRPr="00E934C2" w:rsidRDefault="00886685" w:rsidP="0087429F">
      <w:pPr>
        <w:spacing w:after="0" w:line="240" w:lineRule="auto"/>
        <w:jc w:val="both"/>
        <w:rPr>
          <w:rFonts w:ascii="Times New Roman" w:hAnsi="Times New Roman" w:cs="Times New Roman"/>
          <w:b/>
          <w:sz w:val="24"/>
          <w:szCs w:val="24"/>
        </w:rPr>
      </w:pPr>
      <w:r w:rsidRPr="00E934C2">
        <w:rPr>
          <w:rFonts w:ascii="Times New Roman" w:hAnsi="Times New Roman" w:cs="Times New Roman"/>
          <w:b/>
          <w:sz w:val="24"/>
          <w:szCs w:val="24"/>
        </w:rPr>
        <w:t>Организм</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Генетическое картирование.</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Эпигенетика.</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886685" w:rsidRPr="00E934C2" w:rsidRDefault="00886685" w:rsidP="0087429F">
      <w:pPr>
        <w:spacing w:after="0" w:line="240" w:lineRule="auto"/>
        <w:jc w:val="both"/>
        <w:rPr>
          <w:rFonts w:ascii="Times New Roman" w:hAnsi="Times New Roman" w:cs="Times New Roman"/>
          <w:b/>
          <w:sz w:val="24"/>
          <w:szCs w:val="24"/>
        </w:rPr>
      </w:pPr>
      <w:r w:rsidRPr="00E934C2">
        <w:rPr>
          <w:rFonts w:ascii="Times New Roman" w:hAnsi="Times New Roman" w:cs="Times New Roman"/>
          <w:b/>
          <w:sz w:val="24"/>
          <w:szCs w:val="24"/>
        </w:rPr>
        <w:t>Теория эволюции</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886685" w:rsidRPr="00E934C2" w:rsidRDefault="00886685" w:rsidP="0087429F">
      <w:pPr>
        <w:spacing w:after="0" w:line="240" w:lineRule="auto"/>
        <w:jc w:val="both"/>
        <w:rPr>
          <w:rFonts w:ascii="Times New Roman" w:hAnsi="Times New Roman" w:cs="Times New Roman"/>
          <w:b/>
          <w:sz w:val="24"/>
          <w:szCs w:val="24"/>
        </w:rPr>
      </w:pPr>
      <w:r w:rsidRPr="00E934C2">
        <w:rPr>
          <w:rFonts w:ascii="Times New Roman" w:hAnsi="Times New Roman" w:cs="Times New Roman"/>
          <w:b/>
          <w:sz w:val="24"/>
          <w:szCs w:val="24"/>
        </w:rPr>
        <w:t>Развитие жизни на Земле</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Вымирание видов и его причины.</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886685" w:rsidRPr="00E934C2" w:rsidRDefault="00886685" w:rsidP="0087429F">
      <w:pPr>
        <w:spacing w:after="0" w:line="240" w:lineRule="auto"/>
        <w:jc w:val="both"/>
        <w:rPr>
          <w:rFonts w:ascii="Times New Roman" w:hAnsi="Times New Roman" w:cs="Times New Roman"/>
          <w:b/>
          <w:sz w:val="24"/>
          <w:szCs w:val="24"/>
        </w:rPr>
      </w:pPr>
      <w:r w:rsidRPr="00E934C2">
        <w:rPr>
          <w:rFonts w:ascii="Times New Roman" w:hAnsi="Times New Roman" w:cs="Times New Roman"/>
          <w:b/>
          <w:sz w:val="24"/>
          <w:szCs w:val="24"/>
        </w:rPr>
        <w:t>Организмы и окружающая среда</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Учение В.И. Вернадского о биосфере, ноосфера. Закономерности существования биосферы. Компоненты биосферы и их роль. Круговороты веществ в биосфере. Биогенная миграция атомов. Основные биомы Земли.</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Восстановительная экология. Проблемы устойчивого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Перспективы развития биологических наук, актуальные проблемы биологии.</w:t>
      </w:r>
    </w:p>
    <w:p w:rsidR="00886685" w:rsidRPr="00E934C2" w:rsidRDefault="00886685" w:rsidP="0087429F">
      <w:pPr>
        <w:spacing w:after="0" w:line="240" w:lineRule="auto"/>
        <w:jc w:val="both"/>
        <w:rPr>
          <w:rFonts w:ascii="Times New Roman" w:hAnsi="Times New Roman" w:cs="Times New Roman"/>
          <w:b/>
          <w:sz w:val="24"/>
          <w:szCs w:val="24"/>
        </w:rPr>
      </w:pPr>
      <w:r w:rsidRPr="00E934C2">
        <w:rPr>
          <w:rFonts w:ascii="Times New Roman" w:hAnsi="Times New Roman" w:cs="Times New Roman"/>
          <w:b/>
          <w:sz w:val="24"/>
          <w:szCs w:val="24"/>
        </w:rPr>
        <w:t>Примерный перечень лабораторных и практических работ (на выбор учителя):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Использование различных методов при изучении биологических объектов.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Техника микроскопирования.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Приготовление, рассматривание и описание микропрепаратов клеток растений.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Сравнение строения клеток растений, животных, грибов и бактерий.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движения цитоплазмы.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плазмолиза и деплазмолиза в клетках кожицы лука.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ферментативного расщепления пероксида водорода в растительных и животных клетках.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Обнаружение белков, углеводов, липидов с помощью качественных реакций.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Выделение ДНК.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каталитической активности ферментов (на примере амилазы или каталазы).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митоза в клетках кончика корешка лука на готовых микропрепаратах.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хромосом на готовых микропрепаратах.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стадий мейоза на готовых микропрепаратах.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строения половых клеток на готовых микропрепаратах.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элементарных задач по молекулярной биологии.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Выявление признаков сходства зародышей человека и других позвоночных животных как доказательство их родства.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Составление элементарных схем скрещивания.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Решение генетических задач.</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результатов моногибридного и дигибридного скрещивания у дрозофилы.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Составление и анализ родословных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изменчивости, построение вариационного ряда и вариационной кривой.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Описание фенотипа.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Сравнение видов по морфологическому критерию.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Описание приспособленности организма и ее относительного характера.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приспособлений организмов к влиянию различных экологических факторов.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Сравнение анатомического строения растений разных мест обитания.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Методы измерения факторов среды обитания.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экологических адаптаций человека.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Составление пищевых цепей.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и описание экосистем своей местности.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Моделирование структур и процессов, происходящих в экосистемах.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антропогенных изменений в природе.</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371145" w:rsidRDefault="00886685" w:rsidP="0087429F">
      <w:pPr>
        <w:spacing w:after="0" w:line="240" w:lineRule="auto"/>
        <w:jc w:val="both"/>
        <w:rPr>
          <w:rFonts w:ascii="Times New Roman" w:hAnsi="Times New Roman" w:cs="Times New Roman"/>
          <w:b/>
          <w:sz w:val="24"/>
          <w:szCs w:val="24"/>
        </w:rPr>
      </w:pPr>
      <w:r w:rsidRPr="00371145">
        <w:rPr>
          <w:rFonts w:ascii="Times New Roman" w:hAnsi="Times New Roman" w:cs="Times New Roman"/>
          <w:b/>
          <w:sz w:val="24"/>
          <w:szCs w:val="24"/>
        </w:rPr>
        <w:t>Физическая культура</w:t>
      </w:r>
    </w:p>
    <w:p w:rsidR="00886685" w:rsidRPr="00261704" w:rsidRDefault="00886685" w:rsidP="0037114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86685" w:rsidRPr="00261704" w:rsidRDefault="00886685" w:rsidP="0037114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886685" w:rsidRPr="00261704" w:rsidRDefault="00886685" w:rsidP="0037114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86685" w:rsidRPr="00261704" w:rsidRDefault="00886685" w:rsidP="0037114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886685" w:rsidRPr="00CE082B" w:rsidRDefault="00886685" w:rsidP="0087429F">
      <w:pPr>
        <w:spacing w:after="0" w:line="240" w:lineRule="auto"/>
        <w:jc w:val="both"/>
        <w:rPr>
          <w:rFonts w:ascii="Times New Roman" w:hAnsi="Times New Roman" w:cs="Times New Roman"/>
          <w:b/>
          <w:sz w:val="24"/>
          <w:szCs w:val="24"/>
        </w:rPr>
      </w:pPr>
      <w:r w:rsidRPr="00CE082B">
        <w:rPr>
          <w:rFonts w:ascii="Times New Roman" w:hAnsi="Times New Roman" w:cs="Times New Roman"/>
          <w:b/>
          <w:sz w:val="24"/>
          <w:szCs w:val="24"/>
        </w:rPr>
        <w:t>Базовый уровень</w:t>
      </w:r>
    </w:p>
    <w:p w:rsidR="00886685" w:rsidRPr="00CE082B" w:rsidRDefault="00886685" w:rsidP="0087429F">
      <w:pPr>
        <w:spacing w:after="0" w:line="240" w:lineRule="auto"/>
        <w:jc w:val="both"/>
        <w:rPr>
          <w:rFonts w:ascii="Times New Roman" w:hAnsi="Times New Roman" w:cs="Times New Roman"/>
          <w:b/>
          <w:sz w:val="24"/>
          <w:szCs w:val="24"/>
        </w:rPr>
      </w:pPr>
      <w:r w:rsidRPr="00CE082B">
        <w:rPr>
          <w:rFonts w:ascii="Times New Roman" w:hAnsi="Times New Roman" w:cs="Times New Roman"/>
          <w:b/>
          <w:sz w:val="24"/>
          <w:szCs w:val="24"/>
        </w:rPr>
        <w:t>Физическая культура и здоровый образ жизни</w:t>
      </w:r>
    </w:p>
    <w:p w:rsidR="00886685" w:rsidRPr="00261704" w:rsidRDefault="00886685" w:rsidP="00CE082B">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86685" w:rsidRPr="00261704" w:rsidRDefault="00886685" w:rsidP="00CE082B">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86685" w:rsidRPr="00261704" w:rsidRDefault="00886685" w:rsidP="00CE082B">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Формы организации занятий физической культурой.</w:t>
      </w:r>
    </w:p>
    <w:p w:rsidR="00886685" w:rsidRPr="00261704" w:rsidRDefault="00886685" w:rsidP="00CE082B">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886685" w:rsidRPr="00261704" w:rsidRDefault="00886685" w:rsidP="00CE082B">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Современное состояние физической культуры и спорта в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886685" w:rsidRPr="00CE082B" w:rsidRDefault="00886685" w:rsidP="0087429F">
      <w:pPr>
        <w:spacing w:after="0" w:line="240" w:lineRule="auto"/>
        <w:jc w:val="both"/>
        <w:rPr>
          <w:rFonts w:ascii="Times New Roman" w:hAnsi="Times New Roman" w:cs="Times New Roman"/>
          <w:b/>
          <w:sz w:val="24"/>
          <w:szCs w:val="24"/>
        </w:rPr>
      </w:pPr>
      <w:r w:rsidRPr="00CE082B">
        <w:rPr>
          <w:rFonts w:ascii="Times New Roman" w:hAnsi="Times New Roman" w:cs="Times New Roman"/>
          <w:b/>
          <w:sz w:val="24"/>
          <w:szCs w:val="24"/>
        </w:rPr>
        <w:t>Физкультурно-оздоровительная деятельность</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Оздоровительные системы физического воспитания.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86685" w:rsidRPr="00261704" w:rsidRDefault="00886685" w:rsidP="0037114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86685" w:rsidRPr="00CE082B" w:rsidRDefault="00886685" w:rsidP="0087429F">
      <w:pPr>
        <w:spacing w:after="0" w:line="240" w:lineRule="auto"/>
        <w:jc w:val="both"/>
        <w:rPr>
          <w:rFonts w:ascii="Times New Roman" w:hAnsi="Times New Roman" w:cs="Times New Roman"/>
          <w:b/>
          <w:sz w:val="24"/>
          <w:szCs w:val="24"/>
        </w:rPr>
      </w:pPr>
      <w:r w:rsidRPr="00CE082B">
        <w:rPr>
          <w:rFonts w:ascii="Times New Roman" w:hAnsi="Times New Roman" w:cs="Times New Roman"/>
          <w:b/>
          <w:sz w:val="24"/>
          <w:szCs w:val="24"/>
        </w:rPr>
        <w:t>Физическое совершенствование</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Спортивные единоборства: технико-тактические действия самообороны; приемы страховки и самостраховки.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w:t>
      </w:r>
      <w:r w:rsidR="00CC39D3">
        <w:rPr>
          <w:rFonts w:ascii="Times New Roman" w:hAnsi="Times New Roman" w:cs="Times New Roman"/>
          <w:sz w:val="24"/>
          <w:szCs w:val="24"/>
        </w:rPr>
        <w:t xml:space="preserve">МБОУ СШ № 70 </w:t>
      </w:r>
      <w:r w:rsidRPr="00261704">
        <w:rPr>
          <w:rFonts w:ascii="Times New Roman" w:hAnsi="Times New Roman" w:cs="Times New Roman"/>
          <w:sz w:val="24"/>
          <w:szCs w:val="24"/>
        </w:rPr>
        <w:t>, не имеющ</w:t>
      </w:r>
      <w:r w:rsidR="00CC39D3">
        <w:rPr>
          <w:rFonts w:ascii="Times New Roman" w:hAnsi="Times New Roman" w:cs="Times New Roman"/>
          <w:sz w:val="24"/>
          <w:szCs w:val="24"/>
        </w:rPr>
        <w:t>ей</w:t>
      </w:r>
      <w:r w:rsidRPr="00261704">
        <w:rPr>
          <w:rFonts w:ascii="Times New Roman" w:hAnsi="Times New Roman" w:cs="Times New Roman"/>
          <w:sz w:val="24"/>
          <w:szCs w:val="24"/>
        </w:rPr>
        <w:t xml:space="preserve"> соответствующие условия  для обучения  плаванию, время на прохождение этого материала  перераспределяется в другие  разделы учебного курса.</w:t>
      </w:r>
    </w:p>
    <w:p w:rsidR="00886685" w:rsidRPr="00CC39D3" w:rsidRDefault="00CC39D3" w:rsidP="00CC39D3">
      <w:pPr>
        <w:spacing w:after="0" w:line="240" w:lineRule="auto"/>
        <w:rPr>
          <w:rFonts w:ascii="Times New Roman" w:hAnsi="Times New Roman" w:cs="Times New Roman"/>
          <w:b/>
          <w:sz w:val="24"/>
          <w:szCs w:val="24"/>
        </w:rPr>
      </w:pPr>
      <w:r w:rsidRPr="00CC39D3">
        <w:rPr>
          <w:rFonts w:ascii="Times New Roman" w:hAnsi="Times New Roman" w:cs="Times New Roman"/>
          <w:b/>
          <w:sz w:val="24"/>
          <w:szCs w:val="24"/>
        </w:rPr>
        <w:t xml:space="preserve">Содержание программного материала </w:t>
      </w:r>
      <w:r w:rsidR="00886685" w:rsidRPr="00CC39D3">
        <w:rPr>
          <w:rFonts w:ascii="Times New Roman" w:hAnsi="Times New Roman" w:cs="Times New Roman"/>
          <w:b/>
          <w:sz w:val="24"/>
          <w:szCs w:val="24"/>
        </w:rPr>
        <w:t xml:space="preserve">10 -11 классы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Основы знаний о физической культуре изучаются в рамках отдельных уроков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10 – 11 классы </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Знания теоретической и практической частей ВФСК «ГТО», применение этих знаний в повседневной жизни.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Естественные основы. Значение нервной системы в управлении движениями и регуляции систем дыхания, кровообращения и энергообеспечения.</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Социально-психологические основы. Гигиенические основы организации самостоятельных занятий физическими упражнениями. Составление и проведение индивидуальных занятий физическими упражнениями на развитие основных систем организма.</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Культурно-исторические основы. Роль Пьера де Кубертена в становлении и развитии Современных Олимпийских игр. Олимпийские принципы, традиции, правила, симво</w:t>
      </w:r>
      <w:r w:rsidRPr="00261704">
        <w:rPr>
          <w:rFonts w:ascii="Times New Roman" w:hAnsi="Times New Roman" w:cs="Times New Roman"/>
          <w:sz w:val="24"/>
          <w:szCs w:val="24"/>
        </w:rPr>
        <w:softHyphen/>
        <w:t>лика.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Современное международное положение спорта высших достижений в современной культуре, принципы Олимпизма на современном этапе.</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Приёмы закаливания. Воздушные и водные процедуры. Правила и дозировка.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Способы самоконтроля. Приёмы самоконтроля физических нагрузок: на выносливость, скоростной, силовой, координационной направленности.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Спортивные игры.</w:t>
      </w:r>
      <w:r w:rsidR="00CC39D3">
        <w:rPr>
          <w:rFonts w:ascii="Times New Roman" w:hAnsi="Times New Roman" w:cs="Times New Roman"/>
          <w:sz w:val="24"/>
          <w:szCs w:val="24"/>
        </w:rPr>
        <w:t xml:space="preserve"> </w:t>
      </w:r>
      <w:r w:rsidRPr="00261704">
        <w:rPr>
          <w:rFonts w:ascii="Times New Roman" w:hAnsi="Times New Roman" w:cs="Times New Roman"/>
          <w:sz w:val="24"/>
          <w:szCs w:val="24"/>
        </w:rPr>
        <w:t>10 – 11 классы (юноши и девушки)). Командные (игровые) виды спорта. Терминология избранной спортивной игры. Правила соревнований по футболу  (мини-футболу), баскетболу (мини-баскетболу), волейболу (мини – волейболу), гандболу (мини – гандболу) . Прави</w:t>
      </w:r>
      <w:r w:rsidRPr="00261704">
        <w:rPr>
          <w:rFonts w:ascii="Times New Roman" w:hAnsi="Times New Roman" w:cs="Times New Roman"/>
          <w:sz w:val="24"/>
          <w:szCs w:val="24"/>
        </w:rPr>
        <w:softHyphen/>
        <w:t>ла и  техники безопасности при занятиях спортивными играми. Основы судейства.</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Гимнастика с элементами акробатики.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10 -11 классы (юноши и девушки).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w:t>
      </w:r>
      <w:r w:rsidRPr="00261704">
        <w:rPr>
          <w:rFonts w:ascii="Times New Roman" w:hAnsi="Times New Roman" w:cs="Times New Roman"/>
          <w:sz w:val="24"/>
          <w:szCs w:val="24"/>
        </w:rPr>
        <w:softHyphen/>
        <w:t>печение техники безопасности, Профилактика травматизма и оказания до врачебной помощи.</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Лёгкая атлетика.</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10 – 11 классы (юноши и девушки). Терминология разучиваемых упражнений и основы правильной техники их выполнения. Прави</w:t>
      </w:r>
      <w:r w:rsidRPr="00261704">
        <w:rPr>
          <w:rFonts w:ascii="Times New Roman" w:hAnsi="Times New Roman" w:cs="Times New Roman"/>
          <w:sz w:val="24"/>
          <w:szCs w:val="24"/>
        </w:rPr>
        <w:softHyphen/>
        <w:t>ла соревнований в беге, прыжках и метаниях.  Правила техники безопасности при занятиях легкой атлетикой. Подготовка места занятий. Помощь в судействе.</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Кроссовая подготовка.</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10 – 11классы (юноши и девушки). Кроссовый бег. Правила. Терминология. Требования к одежде и обуви занимающегося кроссом Техника безопасности при занятиях кроссом. Оказание помощи при травмах.</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Элементы единоборств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CC39D3">
        <w:rPr>
          <w:rFonts w:ascii="Times New Roman" w:hAnsi="Times New Roman" w:cs="Times New Roman"/>
          <w:sz w:val="24"/>
          <w:szCs w:val="24"/>
        </w:rPr>
        <w:tab/>
      </w:r>
      <w:r w:rsidRPr="00261704">
        <w:rPr>
          <w:rFonts w:ascii="Times New Roman" w:hAnsi="Times New Roman" w:cs="Times New Roman"/>
          <w:sz w:val="24"/>
          <w:szCs w:val="24"/>
        </w:rPr>
        <w:t>10 – 11 классы (юноши и девушки). Виды единоборств. Олимпийские виды спортивной борьбы. Правила техники безопасности при занятиях. Влияние занятий единоборствами на развитие нравственных и  волевых качеств. Профилактика травматизма и оказания до врачебной помощи. Составление комплекса самостоятельной разминки.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 – 11 класс юноши и девушки  (практическая часть)</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Баскетбол.</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w:t>
      </w:r>
      <w:r w:rsidRPr="00261704">
        <w:rPr>
          <w:rFonts w:ascii="Times New Roman" w:hAnsi="Times New Roman" w:cs="Times New Roman"/>
          <w:sz w:val="24"/>
          <w:szCs w:val="24"/>
        </w:rPr>
        <w:softHyphen/>
        <w:t>ка пере</w:t>
      </w:r>
      <w:r w:rsidRPr="00261704">
        <w:rPr>
          <w:rFonts w:ascii="Times New Roman" w:hAnsi="Times New Roman" w:cs="Times New Roman"/>
          <w:sz w:val="24"/>
          <w:szCs w:val="24"/>
        </w:rPr>
        <w:softHyphen/>
        <w:t>движений, остановок, поворотов и стоек: стойки   игрока.    Совершенствование перемещения в стойке приставными шагами боком, лицом и спиной вперед. Остановка двумя шагами и прыжком. Поворо</w:t>
      </w:r>
      <w:r w:rsidRPr="00261704">
        <w:rPr>
          <w:rFonts w:ascii="Times New Roman" w:hAnsi="Times New Roman" w:cs="Times New Roman"/>
          <w:sz w:val="24"/>
          <w:szCs w:val="24"/>
        </w:rPr>
        <w:softHyphen/>
        <w:t>ты без мяча и с мячом. Комбинации из освоенных элемен</w:t>
      </w:r>
      <w:r w:rsidRPr="00261704">
        <w:rPr>
          <w:rFonts w:ascii="Times New Roman" w:hAnsi="Times New Roman" w:cs="Times New Roman"/>
          <w:sz w:val="24"/>
          <w:szCs w:val="24"/>
        </w:rPr>
        <w:softHyphen/>
        <w:t>тов техники передвижений (переме</w:t>
      </w:r>
      <w:r w:rsidRPr="00261704">
        <w:rPr>
          <w:rFonts w:ascii="Times New Roman" w:hAnsi="Times New Roman" w:cs="Times New Roman"/>
          <w:sz w:val="24"/>
          <w:szCs w:val="24"/>
        </w:rPr>
        <w:softHyphen/>
        <w:t>щения в стойке, остановка, поворот, ускорение).</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Ловля и пе</w:t>
      </w:r>
      <w:r w:rsidRPr="00261704">
        <w:rPr>
          <w:rFonts w:ascii="Times New Roman" w:hAnsi="Times New Roman" w:cs="Times New Roman"/>
          <w:sz w:val="24"/>
          <w:szCs w:val="24"/>
        </w:rPr>
        <w:softHyphen/>
        <w:t>редач мяча: ловля и передача мяча двумя рука</w:t>
      </w:r>
      <w:r w:rsidRPr="00261704">
        <w:rPr>
          <w:rFonts w:ascii="Times New Roman" w:hAnsi="Times New Roman" w:cs="Times New Roman"/>
          <w:sz w:val="24"/>
          <w:szCs w:val="24"/>
        </w:rPr>
        <w:softHyphen/>
        <w:t>ми от груди и одной рукой от пле</w:t>
      </w:r>
      <w:r w:rsidRPr="00261704">
        <w:rPr>
          <w:rFonts w:ascii="Times New Roman" w:hAnsi="Times New Roman" w:cs="Times New Roman"/>
          <w:sz w:val="24"/>
          <w:szCs w:val="24"/>
        </w:rPr>
        <w:softHyphen/>
        <w:t>ча на месте и в движении с пассивным сопротивлением защитника (в  парах, тройках, квадрате, круге).</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ве</w:t>
      </w:r>
      <w:r w:rsidRPr="00261704">
        <w:rPr>
          <w:rFonts w:ascii="Times New Roman" w:hAnsi="Times New Roman" w:cs="Times New Roman"/>
          <w:sz w:val="24"/>
          <w:szCs w:val="24"/>
        </w:rPr>
        <w:softHyphen/>
        <w:t>дения мяча: ведение мяча в низкой, средней и высокой стойке на месте, в движе</w:t>
      </w:r>
      <w:r w:rsidRPr="00261704">
        <w:rPr>
          <w:rFonts w:ascii="Times New Roman" w:hAnsi="Times New Roman" w:cs="Times New Roman"/>
          <w:sz w:val="24"/>
          <w:szCs w:val="24"/>
        </w:rPr>
        <w:softHyphen/>
        <w:t>нии по прямой, с изменением на</w:t>
      </w:r>
      <w:r w:rsidRPr="00261704">
        <w:rPr>
          <w:rFonts w:ascii="Times New Roman" w:hAnsi="Times New Roman" w:cs="Times New Roman"/>
          <w:sz w:val="24"/>
          <w:szCs w:val="24"/>
        </w:rPr>
        <w:softHyphen/>
        <w:t>правления движения и скорости. Ведение с пассивным со</w:t>
      </w:r>
      <w:r w:rsidRPr="00261704">
        <w:rPr>
          <w:rFonts w:ascii="Times New Roman" w:hAnsi="Times New Roman" w:cs="Times New Roman"/>
          <w:sz w:val="24"/>
          <w:szCs w:val="24"/>
        </w:rPr>
        <w:softHyphen/>
        <w:t>противлением защитника ведущей и неведущей рукой.</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бросков мяча: совершенствование бросков одной и двумя руками с ме</w:t>
      </w:r>
      <w:r w:rsidRPr="00261704">
        <w:rPr>
          <w:rFonts w:ascii="Times New Roman" w:hAnsi="Times New Roman" w:cs="Times New Roman"/>
          <w:sz w:val="24"/>
          <w:szCs w:val="24"/>
        </w:rPr>
        <w:softHyphen/>
        <w:t>ста и в движении (после ведения, после ловли) с пассив</w:t>
      </w:r>
      <w:r w:rsidRPr="00261704">
        <w:rPr>
          <w:rFonts w:ascii="Times New Roman" w:hAnsi="Times New Roman" w:cs="Times New Roman"/>
          <w:sz w:val="24"/>
          <w:szCs w:val="24"/>
        </w:rPr>
        <w:softHyphen/>
        <w:t>ным противодей</w:t>
      </w:r>
      <w:r w:rsidRPr="00261704">
        <w:rPr>
          <w:rFonts w:ascii="Times New Roman" w:hAnsi="Times New Roman" w:cs="Times New Roman"/>
          <w:sz w:val="24"/>
          <w:szCs w:val="24"/>
        </w:rPr>
        <w:softHyphen/>
        <w:t>ствием. Макси</w:t>
      </w:r>
      <w:r w:rsidRPr="00261704">
        <w:rPr>
          <w:rFonts w:ascii="Times New Roman" w:hAnsi="Times New Roman" w:cs="Times New Roman"/>
          <w:sz w:val="24"/>
          <w:szCs w:val="24"/>
        </w:rPr>
        <w:softHyphen/>
        <w:t>мальное расстоя</w:t>
      </w:r>
      <w:r w:rsidRPr="00261704">
        <w:rPr>
          <w:rFonts w:ascii="Times New Roman" w:hAnsi="Times New Roman" w:cs="Times New Roman"/>
          <w:sz w:val="24"/>
          <w:szCs w:val="24"/>
        </w:rPr>
        <w:softHyphen/>
        <w:t xml:space="preserve">ние до корзины </w:t>
      </w:r>
      <w:smartTag w:uri="urn:schemas-microsoft-com:office:smarttags" w:element="metricconverter">
        <w:smartTagPr>
          <w:attr w:name="ProductID" w:val="4,8 м"/>
        </w:smartTagPr>
        <w:r w:rsidRPr="00261704">
          <w:rPr>
            <w:rFonts w:ascii="Times New Roman" w:hAnsi="Times New Roman" w:cs="Times New Roman"/>
            <w:sz w:val="24"/>
            <w:szCs w:val="24"/>
          </w:rPr>
          <w:t>4,8 м</w:t>
        </w:r>
      </w:smartTag>
      <w:r w:rsidRPr="00261704">
        <w:rPr>
          <w:rFonts w:ascii="Times New Roman" w:hAnsi="Times New Roman" w:cs="Times New Roman"/>
          <w:sz w:val="24"/>
          <w:szCs w:val="24"/>
        </w:rPr>
        <w:t xml:space="preserve"> в прыжке.</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Индивиду</w:t>
      </w:r>
      <w:r w:rsidRPr="00261704">
        <w:rPr>
          <w:rFonts w:ascii="Times New Roman" w:hAnsi="Times New Roman" w:cs="Times New Roman"/>
          <w:sz w:val="24"/>
          <w:szCs w:val="24"/>
        </w:rPr>
        <w:softHyphen/>
        <w:t>альная техника защиты: перехват, вырывание и выбивание мяча.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Техника перемещений, владения мячом: комбинация из освоенных элемен</w:t>
      </w:r>
      <w:r w:rsidRPr="00261704">
        <w:rPr>
          <w:rFonts w:ascii="Times New Roman" w:hAnsi="Times New Roman" w:cs="Times New Roman"/>
          <w:sz w:val="24"/>
          <w:szCs w:val="24"/>
        </w:rPr>
        <w:softHyphen/>
        <w:t>тов: ловля, передача, ведение, бро</w:t>
      </w:r>
      <w:r w:rsidRPr="00261704">
        <w:rPr>
          <w:rFonts w:ascii="Times New Roman" w:hAnsi="Times New Roman" w:cs="Times New Roman"/>
          <w:sz w:val="24"/>
          <w:szCs w:val="24"/>
        </w:rPr>
        <w:softHyphen/>
        <w:t>сок. Комбинация из освоенных элемен</w:t>
      </w:r>
      <w:r w:rsidRPr="00261704">
        <w:rPr>
          <w:rFonts w:ascii="Times New Roman" w:hAnsi="Times New Roman" w:cs="Times New Roman"/>
          <w:sz w:val="24"/>
          <w:szCs w:val="24"/>
        </w:rPr>
        <w:softHyphen/>
        <w:t>тов игры.</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Тактика  игры: взаимодействие трех  игроков (тройка и малая восьмерка).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игрой: Игра   по   упрощенным   правилам баскетбола.  Игры и игровые задания 2:1, 3:1, 3:2, 3:3., помощь в организации и проведении игры, основы судейства.</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Волейбол.</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Техника пе</w:t>
      </w:r>
      <w:r w:rsidRPr="00261704">
        <w:rPr>
          <w:rFonts w:ascii="Times New Roman" w:hAnsi="Times New Roman" w:cs="Times New Roman"/>
          <w:sz w:val="24"/>
          <w:szCs w:val="24"/>
        </w:rPr>
        <w:softHyphen/>
        <w:t>редвижений, остановок  и стоек: комбинации из освоенных элементов техники передви</w:t>
      </w:r>
      <w:r w:rsidRPr="00261704">
        <w:rPr>
          <w:rFonts w:ascii="Times New Roman" w:hAnsi="Times New Roman" w:cs="Times New Roman"/>
          <w:sz w:val="24"/>
          <w:szCs w:val="24"/>
        </w:rPr>
        <w:softHyphen/>
        <w:t>жений (перемещения в стойке, остановки, ускорения).</w:t>
      </w:r>
    </w:p>
    <w:p w:rsidR="00886685" w:rsidRPr="00261704" w:rsidRDefault="00886685" w:rsidP="00CC39D3">
      <w:pPr>
        <w:spacing w:after="0" w:line="240" w:lineRule="auto"/>
        <w:ind w:left="708"/>
        <w:jc w:val="both"/>
        <w:rPr>
          <w:rFonts w:ascii="Times New Roman" w:hAnsi="Times New Roman" w:cs="Times New Roman"/>
          <w:sz w:val="24"/>
          <w:szCs w:val="24"/>
        </w:rPr>
      </w:pPr>
      <w:r w:rsidRPr="00261704">
        <w:rPr>
          <w:rFonts w:ascii="Times New Roman" w:hAnsi="Times New Roman" w:cs="Times New Roman"/>
          <w:sz w:val="24"/>
          <w:szCs w:val="24"/>
        </w:rPr>
        <w:t>Техника при</w:t>
      </w:r>
      <w:r w:rsidRPr="00261704">
        <w:rPr>
          <w:rFonts w:ascii="Times New Roman" w:hAnsi="Times New Roman" w:cs="Times New Roman"/>
          <w:sz w:val="24"/>
          <w:szCs w:val="24"/>
        </w:rPr>
        <w:softHyphen/>
        <w:t>ёма и пере</w:t>
      </w:r>
      <w:r w:rsidRPr="00261704">
        <w:rPr>
          <w:rFonts w:ascii="Times New Roman" w:hAnsi="Times New Roman" w:cs="Times New Roman"/>
          <w:sz w:val="24"/>
          <w:szCs w:val="24"/>
        </w:rPr>
        <w:softHyphen/>
        <w:t>дач мяча: передача мяча у сетки и в прыж</w:t>
      </w:r>
      <w:r w:rsidRPr="00261704">
        <w:rPr>
          <w:rFonts w:ascii="Times New Roman" w:hAnsi="Times New Roman" w:cs="Times New Roman"/>
          <w:sz w:val="24"/>
          <w:szCs w:val="24"/>
        </w:rPr>
        <w:softHyphen/>
        <w:t>ке через сетку. Передача мяча сверху, стоя спи</w:t>
      </w:r>
      <w:r w:rsidRPr="00261704">
        <w:rPr>
          <w:rFonts w:ascii="Times New Roman" w:hAnsi="Times New Roman" w:cs="Times New Roman"/>
          <w:sz w:val="24"/>
          <w:szCs w:val="24"/>
        </w:rPr>
        <w:softHyphen/>
        <w:t>ной к цели.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Техника подачи мяча: верхняя прямая подача мяча. При</w:t>
      </w:r>
      <w:r w:rsidRPr="00261704">
        <w:rPr>
          <w:rFonts w:ascii="Times New Roman" w:hAnsi="Times New Roman" w:cs="Times New Roman"/>
          <w:sz w:val="24"/>
          <w:szCs w:val="24"/>
        </w:rPr>
        <w:softHyphen/>
        <w:t>ём подачи.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Техника прямого нападающего удара: совершенствование прямого нападающего удара после подбрасывания мяча партнером, через сетку в заданное место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Техники владения мя</w:t>
      </w:r>
      <w:r w:rsidRPr="00261704">
        <w:rPr>
          <w:rFonts w:ascii="Times New Roman" w:hAnsi="Times New Roman" w:cs="Times New Roman"/>
          <w:sz w:val="24"/>
          <w:szCs w:val="24"/>
        </w:rPr>
        <w:softHyphen/>
        <w:t>чом: комбинации из освоенных элемен</w:t>
      </w:r>
      <w:r w:rsidRPr="00261704">
        <w:rPr>
          <w:rFonts w:ascii="Times New Roman" w:hAnsi="Times New Roman" w:cs="Times New Roman"/>
          <w:sz w:val="24"/>
          <w:szCs w:val="24"/>
        </w:rPr>
        <w:softHyphen/>
        <w:t>тов: прием, передача мяча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Тактика иг</w:t>
      </w:r>
      <w:r w:rsidRPr="00261704">
        <w:rPr>
          <w:rFonts w:ascii="Times New Roman" w:hAnsi="Times New Roman" w:cs="Times New Roman"/>
          <w:sz w:val="24"/>
          <w:szCs w:val="24"/>
        </w:rPr>
        <w:softHyphen/>
        <w:t>ры: тактика свободного нападения. Позиционное на</w:t>
      </w:r>
      <w:r w:rsidRPr="00261704">
        <w:rPr>
          <w:rFonts w:ascii="Times New Roman" w:hAnsi="Times New Roman" w:cs="Times New Roman"/>
          <w:sz w:val="24"/>
          <w:szCs w:val="24"/>
        </w:rPr>
        <w:softHyphen/>
        <w:t>падение с измене</w:t>
      </w:r>
      <w:r w:rsidRPr="00261704">
        <w:rPr>
          <w:rFonts w:ascii="Times New Roman" w:hAnsi="Times New Roman" w:cs="Times New Roman"/>
          <w:sz w:val="24"/>
          <w:szCs w:val="24"/>
        </w:rPr>
        <w:softHyphen/>
        <w:t>нием позиций.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w:t>
      </w:r>
      <w:r w:rsidRPr="00261704">
        <w:rPr>
          <w:rFonts w:ascii="Times New Roman" w:hAnsi="Times New Roman" w:cs="Times New Roman"/>
          <w:sz w:val="24"/>
          <w:szCs w:val="24"/>
        </w:rPr>
        <w:softHyphen/>
        <w:t>ние игрой:  игра по прави</w:t>
      </w:r>
      <w:r w:rsidRPr="00261704">
        <w:rPr>
          <w:rFonts w:ascii="Times New Roman" w:hAnsi="Times New Roman" w:cs="Times New Roman"/>
          <w:sz w:val="24"/>
          <w:szCs w:val="24"/>
        </w:rPr>
        <w:softHyphen/>
        <w:t>лам волейбола.</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Развитие   выносливости, скоростных  и  скоростно-силовых спо</w:t>
      </w:r>
      <w:r w:rsidRPr="00261704">
        <w:rPr>
          <w:rFonts w:ascii="Times New Roman" w:hAnsi="Times New Roman" w:cs="Times New Roman"/>
          <w:sz w:val="24"/>
          <w:szCs w:val="24"/>
        </w:rPr>
        <w:softHyphen/>
        <w:t>собностей.  Бег  с изменени</w:t>
      </w:r>
      <w:r w:rsidRPr="00261704">
        <w:rPr>
          <w:rFonts w:ascii="Times New Roman" w:hAnsi="Times New Roman" w:cs="Times New Roman"/>
          <w:sz w:val="24"/>
          <w:szCs w:val="24"/>
        </w:rPr>
        <w:softHyphen/>
        <w:t>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w:t>
      </w:r>
      <w:r w:rsidRPr="00261704">
        <w:rPr>
          <w:rFonts w:ascii="Times New Roman" w:hAnsi="Times New Roman" w:cs="Times New Roman"/>
          <w:sz w:val="24"/>
          <w:szCs w:val="24"/>
        </w:rPr>
        <w:softHyphen/>
        <w:t>чом, двусторонние игры длительностью от 15 до 20 мин.</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Футбол (мини –футбол)</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передвижений, остановок, поворотов   и стоек: 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Удары по мячу и остановка мяча: совершенствование удара по катящемуся мячу внешней      стороной подъема,     носком,   серединой лба (по летящему мячу). Вбрасывание мяча   из-за   боковой  линии   с места и с шагом.</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ведения мяча: ведение мяча   по прямой с изменением направления движения и скорости   ведения   с     пассивным и активным сопротивлением защитника   ведущей   и   неведущей ногой.</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ударов по воротам: совершенствование ударов  по воротам указанными способами на точность (меткость) попадания мячом в цель.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Индивиду</w:t>
      </w:r>
      <w:r w:rsidRPr="00261704">
        <w:rPr>
          <w:rFonts w:ascii="Times New Roman" w:hAnsi="Times New Roman" w:cs="Times New Roman"/>
          <w:sz w:val="24"/>
          <w:szCs w:val="24"/>
        </w:rPr>
        <w:softHyphen/>
        <w:t>альная техника защиты: перехват мяча. Выбивание мяча. Игра вратаря.</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перемещений,  владения мячом: совершенствование: игра головой, использование корпуса, финты. Комбинации из освоенных элементов техники перемещений и владения мячом.</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Тактика иг</w:t>
      </w:r>
      <w:r w:rsidRPr="00261704">
        <w:rPr>
          <w:rFonts w:ascii="Times New Roman" w:hAnsi="Times New Roman" w:cs="Times New Roman"/>
          <w:sz w:val="24"/>
          <w:szCs w:val="24"/>
        </w:rPr>
        <w:softHyphen/>
        <w:t>ры: тактика свободного нападения. Позиционные нападения с     изменением позиций игроков. Нападение в игровых заданиях 3:1, 3:2, 3:3, 2:1 с атакой на ворота и без атаки ворот.</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Овладе</w:t>
      </w:r>
      <w:r w:rsidRPr="00261704">
        <w:rPr>
          <w:rFonts w:ascii="Times New Roman" w:hAnsi="Times New Roman" w:cs="Times New Roman"/>
          <w:sz w:val="24"/>
          <w:szCs w:val="24"/>
        </w:rPr>
        <w:softHyphen/>
        <w:t>ние игрой.  Игра по правилам  на площадках разных размеров. Игры и игровые задания 2:1, 3:1, 3:2, 3:3, помощь в организации и проведении игры, основы судейства.</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Гандбол</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w:t>
      </w:r>
      <w:r w:rsidRPr="00261704">
        <w:rPr>
          <w:rFonts w:ascii="Times New Roman" w:hAnsi="Times New Roman" w:cs="Times New Roman"/>
          <w:sz w:val="24"/>
          <w:szCs w:val="24"/>
        </w:rPr>
        <w:softHyphen/>
        <w:t>ка пере</w:t>
      </w:r>
      <w:r w:rsidRPr="00261704">
        <w:rPr>
          <w:rFonts w:ascii="Times New Roman" w:hAnsi="Times New Roman" w:cs="Times New Roman"/>
          <w:sz w:val="24"/>
          <w:szCs w:val="24"/>
        </w:rPr>
        <w:softHyphen/>
        <w:t>движений, остановок, поворотов и стоек: стойки   игрока.    Перемещения   в стойке приставными шагами боком, лицом и спиной вперед. Остановка шагом и прыжком. Поворо</w:t>
      </w:r>
      <w:r w:rsidRPr="00261704">
        <w:rPr>
          <w:rFonts w:ascii="Times New Roman" w:hAnsi="Times New Roman" w:cs="Times New Roman"/>
          <w:sz w:val="24"/>
          <w:szCs w:val="24"/>
        </w:rPr>
        <w:softHyphen/>
        <w:t>ты без мяча и с мячом. Комбинации из освоенных элемен</w:t>
      </w:r>
      <w:r w:rsidRPr="00261704">
        <w:rPr>
          <w:rFonts w:ascii="Times New Roman" w:hAnsi="Times New Roman" w:cs="Times New Roman"/>
          <w:sz w:val="24"/>
          <w:szCs w:val="24"/>
        </w:rPr>
        <w:softHyphen/>
        <w:t>тов техники передвижений (переме</w:t>
      </w:r>
      <w:r w:rsidRPr="00261704">
        <w:rPr>
          <w:rFonts w:ascii="Times New Roman" w:hAnsi="Times New Roman" w:cs="Times New Roman"/>
          <w:sz w:val="24"/>
          <w:szCs w:val="24"/>
        </w:rPr>
        <w:softHyphen/>
        <w:t>щения в стойке, остановка, поворот, ускорение).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Ловля и пе</w:t>
      </w:r>
      <w:r w:rsidRPr="00261704">
        <w:rPr>
          <w:rFonts w:ascii="Times New Roman" w:hAnsi="Times New Roman" w:cs="Times New Roman"/>
          <w:sz w:val="24"/>
          <w:szCs w:val="24"/>
        </w:rPr>
        <w:softHyphen/>
        <w:t>редача мяча: ловля и передача мяча одной и двумя рукой от пле</w:t>
      </w:r>
      <w:r w:rsidRPr="00261704">
        <w:rPr>
          <w:rFonts w:ascii="Times New Roman" w:hAnsi="Times New Roman" w:cs="Times New Roman"/>
          <w:sz w:val="24"/>
          <w:szCs w:val="24"/>
        </w:rPr>
        <w:softHyphen/>
        <w:t>ча на месте и в движении с пассивным и активным сопротивлением защитника (в  парах, тройках, квадрате, круге).</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ве</w:t>
      </w:r>
      <w:r w:rsidRPr="00261704">
        <w:rPr>
          <w:rFonts w:ascii="Times New Roman" w:hAnsi="Times New Roman" w:cs="Times New Roman"/>
          <w:sz w:val="24"/>
          <w:szCs w:val="24"/>
        </w:rPr>
        <w:softHyphen/>
        <w:t>дения мяча: ведение мяча по прямой, с изменением на</w:t>
      </w:r>
      <w:r w:rsidRPr="00261704">
        <w:rPr>
          <w:rFonts w:ascii="Times New Roman" w:hAnsi="Times New Roman" w:cs="Times New Roman"/>
          <w:sz w:val="24"/>
          <w:szCs w:val="24"/>
        </w:rPr>
        <w:softHyphen/>
        <w:t>правления движения и скорости. Ведение с пассивным и активным  со</w:t>
      </w:r>
      <w:r w:rsidRPr="00261704">
        <w:rPr>
          <w:rFonts w:ascii="Times New Roman" w:hAnsi="Times New Roman" w:cs="Times New Roman"/>
          <w:sz w:val="24"/>
          <w:szCs w:val="24"/>
        </w:rPr>
        <w:softHyphen/>
        <w:t>противлением защитника ведущей и неведущей руками.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Техника бросков мяча: броски одной рукой  с ме</w:t>
      </w:r>
      <w:r w:rsidRPr="00261704">
        <w:rPr>
          <w:rFonts w:ascii="Times New Roman" w:hAnsi="Times New Roman" w:cs="Times New Roman"/>
          <w:sz w:val="24"/>
          <w:szCs w:val="24"/>
        </w:rPr>
        <w:softHyphen/>
        <w:t>ста и в движении (после ведения, после ловли) с пассив</w:t>
      </w:r>
      <w:r w:rsidRPr="00261704">
        <w:rPr>
          <w:rFonts w:ascii="Times New Roman" w:hAnsi="Times New Roman" w:cs="Times New Roman"/>
          <w:sz w:val="24"/>
          <w:szCs w:val="24"/>
        </w:rPr>
        <w:softHyphen/>
        <w:t>ным и активным противодей</w:t>
      </w:r>
      <w:r w:rsidRPr="00261704">
        <w:rPr>
          <w:rFonts w:ascii="Times New Roman" w:hAnsi="Times New Roman" w:cs="Times New Roman"/>
          <w:sz w:val="24"/>
          <w:szCs w:val="24"/>
        </w:rPr>
        <w:softHyphen/>
        <w:t>ствием. Различное расстоя</w:t>
      </w:r>
      <w:r w:rsidRPr="00261704">
        <w:rPr>
          <w:rFonts w:ascii="Times New Roman" w:hAnsi="Times New Roman" w:cs="Times New Roman"/>
          <w:sz w:val="24"/>
          <w:szCs w:val="24"/>
        </w:rPr>
        <w:softHyphen/>
        <w:t>ние до ворот.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Индивиду</w:t>
      </w:r>
      <w:r w:rsidRPr="00261704">
        <w:rPr>
          <w:rFonts w:ascii="Times New Roman" w:hAnsi="Times New Roman" w:cs="Times New Roman"/>
          <w:sz w:val="24"/>
          <w:szCs w:val="24"/>
        </w:rPr>
        <w:softHyphen/>
        <w:t>альная техника защиты: перехват мяча, ведение мяча, опека игрока соперника, умение противостоять сопернику в рамках правил игры</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перемещений, владения мячом: комбинация из освоенных элемен</w:t>
      </w:r>
      <w:r w:rsidRPr="00261704">
        <w:rPr>
          <w:rFonts w:ascii="Times New Roman" w:hAnsi="Times New Roman" w:cs="Times New Roman"/>
          <w:sz w:val="24"/>
          <w:szCs w:val="24"/>
        </w:rPr>
        <w:softHyphen/>
        <w:t>тов: ловля, передача, ведение, бро</w:t>
      </w:r>
      <w:r w:rsidRPr="00261704">
        <w:rPr>
          <w:rFonts w:ascii="Times New Roman" w:hAnsi="Times New Roman" w:cs="Times New Roman"/>
          <w:sz w:val="24"/>
          <w:szCs w:val="24"/>
        </w:rPr>
        <w:softHyphen/>
        <w:t>сок. Перемещения бегом и шагом, боком, лицом вперёд и спиной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Тактика  игры: взаимодействие  игроков команды, умение ориентироваться в игровой ситуации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Овладение игрой: Игра по правилам гандбола.  Игры и игровые задания. Знания правил спортивной игры «гандбол», помощь в организации проведения и судейства игры.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Гимнастика с элементами акробатики.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Строевые упражнения, совершенствование: понимание и выполнение различных строевых команд, совершенствование строевых приёмов на месте и в движении (повороты в движе</w:t>
      </w:r>
      <w:r w:rsidRPr="00261704">
        <w:rPr>
          <w:rFonts w:ascii="Times New Roman" w:hAnsi="Times New Roman" w:cs="Times New Roman"/>
          <w:sz w:val="24"/>
          <w:szCs w:val="24"/>
        </w:rPr>
        <w:softHyphen/>
        <w:t>нии направо, нале</w:t>
      </w:r>
      <w:r w:rsidRPr="00261704">
        <w:rPr>
          <w:rFonts w:ascii="Times New Roman" w:hAnsi="Times New Roman" w:cs="Times New Roman"/>
          <w:sz w:val="24"/>
          <w:szCs w:val="24"/>
        </w:rPr>
        <w:softHyphen/>
        <w:t>во, кругом)</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Общеразвивающие упражнения без предметов и  с предметами, развитие координационных, силовых способностей, гибкости и правильной осанки: совершенствование: сочетание различных положений рук, ног, туловища. Сочетание движений руками с ходьбой на месте и в движении, с маховыми движениями ногой, с подско</w:t>
      </w:r>
      <w:r w:rsidRPr="00261704">
        <w:rPr>
          <w:rFonts w:ascii="Times New Roman" w:hAnsi="Times New Roman" w:cs="Times New Roman"/>
          <w:sz w:val="24"/>
          <w:szCs w:val="24"/>
        </w:rPr>
        <w:softHyphen/>
        <w:t>ками, с приседаниями, с поворотами. Общеразвивающие упражнения с повышенной амп</w:t>
      </w:r>
      <w:r w:rsidRPr="00261704">
        <w:rPr>
          <w:rFonts w:ascii="Times New Roman" w:hAnsi="Times New Roman" w:cs="Times New Roman"/>
          <w:sz w:val="24"/>
          <w:szCs w:val="24"/>
        </w:rPr>
        <w:softHyphen/>
        <w:t>литудой для плечевых, локтевых, тазобедренных, ко</w:t>
      </w:r>
      <w:r w:rsidRPr="00261704">
        <w:rPr>
          <w:rFonts w:ascii="Times New Roman" w:hAnsi="Times New Roman" w:cs="Times New Roman"/>
          <w:sz w:val="24"/>
          <w:szCs w:val="24"/>
        </w:rPr>
        <w:softHyphen/>
        <w:t>ленных  суставов   и   позвоночника.   Общеразвивающие упражнения в парах. Юноши: с набивным и большими мячами, гантелями (3-</w:t>
      </w:r>
      <w:smartTag w:uri="urn:schemas-microsoft-com:office:smarttags" w:element="metricconverter">
        <w:smartTagPr>
          <w:attr w:name="ProductID" w:val="5 кг"/>
        </w:smartTagPr>
        <w:r w:rsidRPr="00261704">
          <w:rPr>
            <w:rFonts w:ascii="Times New Roman" w:hAnsi="Times New Roman" w:cs="Times New Roman"/>
            <w:sz w:val="24"/>
            <w:szCs w:val="24"/>
          </w:rPr>
          <w:t>5 кг</w:t>
        </w:r>
      </w:smartTag>
      <w:r w:rsidRPr="00261704">
        <w:rPr>
          <w:rFonts w:ascii="Times New Roman" w:hAnsi="Times New Roman" w:cs="Times New Roman"/>
          <w:sz w:val="24"/>
          <w:szCs w:val="24"/>
        </w:rPr>
        <w:t>),со скакалками</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Акробатические упражнения: юноши: кувырок назад в упор стоя ноги  врозь;  кувы</w:t>
      </w:r>
      <w:r w:rsidRPr="00261704">
        <w:rPr>
          <w:rFonts w:ascii="Times New Roman" w:hAnsi="Times New Roman" w:cs="Times New Roman"/>
          <w:sz w:val="24"/>
          <w:szCs w:val="24"/>
        </w:rPr>
        <w:softHyphen/>
        <w:t>рок вперед и назад; длинный  кувырок; стойка на голове и руках, усложнённые кувырки, составление комбинаций из кувырков</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Висы и упоры: юноши:  из виса на подколенках через стойку на руках опускание   в   упор присев; подъем махом назад в сед ноги    врозь;    подъем  за весом, различные висы на высокой перекладине</w:t>
      </w:r>
      <w:r w:rsidR="00CC39D3">
        <w:rPr>
          <w:rFonts w:ascii="Times New Roman" w:hAnsi="Times New Roman" w:cs="Times New Roman"/>
          <w:sz w:val="24"/>
          <w:szCs w:val="24"/>
        </w:rPr>
        <w:t>.</w:t>
      </w:r>
      <w:r w:rsidRPr="00261704">
        <w:rPr>
          <w:rFonts w:ascii="Times New Roman" w:hAnsi="Times New Roman" w:cs="Times New Roman"/>
          <w:sz w:val="24"/>
          <w:szCs w:val="24"/>
        </w:rPr>
        <w:t xml:space="preserve">  </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Лазанье: лазанье по канату, шесту, гимнастической лестнице. Подтягивания на высокой перекладине Упражнения в висах и упорах, с ган</w:t>
      </w:r>
      <w:r w:rsidRPr="00261704">
        <w:rPr>
          <w:rFonts w:ascii="Times New Roman" w:hAnsi="Times New Roman" w:cs="Times New Roman"/>
          <w:sz w:val="24"/>
          <w:szCs w:val="24"/>
        </w:rPr>
        <w:softHyphen/>
        <w:t>телями, с отягощениями, набивными мячами.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Опорные прыжки: юноши: совершенствование : прыжок согнув ноги (козел в длину, высота- </w:t>
      </w:r>
      <w:smartTag w:uri="urn:schemas-microsoft-com:office:smarttags" w:element="metricconverter">
        <w:smartTagPr>
          <w:attr w:name="ProductID" w:val="115 см"/>
        </w:smartTagPr>
        <w:r w:rsidRPr="00261704">
          <w:rPr>
            <w:rFonts w:ascii="Times New Roman" w:hAnsi="Times New Roman" w:cs="Times New Roman"/>
            <w:sz w:val="24"/>
            <w:szCs w:val="24"/>
          </w:rPr>
          <w:t>115 см</w:t>
        </w:r>
      </w:smartTag>
      <w:r w:rsidRPr="00261704">
        <w:rPr>
          <w:rFonts w:ascii="Times New Roman" w:hAnsi="Times New Roman" w:cs="Times New Roman"/>
          <w:sz w:val="24"/>
          <w:szCs w:val="24"/>
        </w:rPr>
        <w: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Равновесие. Упражнения на гимнастическом бревне, хождение по разметке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Лёгкая атлетика.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Техника спринтерско</w:t>
      </w:r>
      <w:r w:rsidRPr="00261704">
        <w:rPr>
          <w:rFonts w:ascii="Times New Roman" w:hAnsi="Times New Roman" w:cs="Times New Roman"/>
          <w:sz w:val="24"/>
          <w:szCs w:val="24"/>
        </w:rPr>
        <w:softHyphen/>
        <w:t xml:space="preserve">го бега: совершенствование: низкий старт до </w:t>
      </w:r>
      <w:smartTag w:uri="urn:schemas-microsoft-com:office:smarttags" w:element="metricconverter">
        <w:smartTagPr>
          <w:attr w:name="ProductID" w:val="30 м"/>
        </w:smartTagPr>
        <w:r w:rsidRPr="00261704">
          <w:rPr>
            <w:rFonts w:ascii="Times New Roman" w:hAnsi="Times New Roman" w:cs="Times New Roman"/>
            <w:sz w:val="24"/>
            <w:szCs w:val="24"/>
          </w:rPr>
          <w:t>30 м</w:t>
        </w:r>
      </w:smartTag>
      <w:r w:rsidRPr="00261704">
        <w:rPr>
          <w:rFonts w:ascii="Times New Roman" w:hAnsi="Times New Roman" w:cs="Times New Roman"/>
          <w:sz w:val="24"/>
          <w:szCs w:val="24"/>
        </w:rPr>
        <w:t>. Бег с ускорени</w:t>
      </w:r>
      <w:r w:rsidRPr="00261704">
        <w:rPr>
          <w:rFonts w:ascii="Times New Roman" w:hAnsi="Times New Roman" w:cs="Times New Roman"/>
          <w:sz w:val="24"/>
          <w:szCs w:val="24"/>
        </w:rPr>
        <w:softHyphen/>
        <w:t xml:space="preserve">ем от 70 до </w:t>
      </w:r>
      <w:smartTag w:uri="urn:schemas-microsoft-com:office:smarttags" w:element="metricconverter">
        <w:smartTagPr>
          <w:attr w:name="ProductID" w:val="80 м"/>
        </w:smartTagPr>
        <w:r w:rsidRPr="00261704">
          <w:rPr>
            <w:rFonts w:ascii="Times New Roman" w:hAnsi="Times New Roman" w:cs="Times New Roman"/>
            <w:sz w:val="24"/>
            <w:szCs w:val="24"/>
          </w:rPr>
          <w:t>80 м</w:t>
        </w:r>
      </w:smartTag>
      <w:r w:rsidRPr="00261704">
        <w:rPr>
          <w:rFonts w:ascii="Times New Roman" w:hAnsi="Times New Roman" w:cs="Times New Roman"/>
          <w:sz w:val="24"/>
          <w:szCs w:val="24"/>
        </w:rPr>
        <w:t xml:space="preserve">. Скоростной бег до </w:t>
      </w:r>
      <w:smartTag w:uri="urn:schemas-microsoft-com:office:smarttags" w:element="metricconverter">
        <w:smartTagPr>
          <w:attr w:name="ProductID" w:val="60 м"/>
        </w:smartTagPr>
        <w:r w:rsidRPr="00261704">
          <w:rPr>
            <w:rFonts w:ascii="Times New Roman" w:hAnsi="Times New Roman" w:cs="Times New Roman"/>
            <w:sz w:val="24"/>
            <w:szCs w:val="24"/>
          </w:rPr>
          <w:t>60 м</w:t>
        </w:r>
      </w:smartTag>
      <w:r w:rsidRPr="00261704">
        <w:rPr>
          <w:rFonts w:ascii="Times New Roman" w:hAnsi="Times New Roman" w:cs="Times New Roman"/>
          <w:sz w:val="24"/>
          <w:szCs w:val="24"/>
        </w:rPr>
        <w:t xml:space="preserve">. Бег на результат </w:t>
      </w:r>
      <w:smartTag w:uri="urn:schemas-microsoft-com:office:smarttags" w:element="metricconverter">
        <w:smartTagPr>
          <w:attr w:name="ProductID" w:val="100 м"/>
        </w:smartTagPr>
        <w:r w:rsidRPr="00261704">
          <w:rPr>
            <w:rFonts w:ascii="Times New Roman" w:hAnsi="Times New Roman" w:cs="Times New Roman"/>
            <w:sz w:val="24"/>
            <w:szCs w:val="24"/>
          </w:rPr>
          <w:t>100 м</w:t>
        </w:r>
      </w:smartTag>
      <w:r w:rsidRPr="00261704">
        <w:rPr>
          <w:rFonts w:ascii="Times New Roman" w:hAnsi="Times New Roman" w:cs="Times New Roman"/>
          <w:sz w:val="24"/>
          <w:szCs w:val="24"/>
        </w:rPr>
        <w: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Техника длительного бега: юноши 2000  - 3000  метров.</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прыжка в длину: совершенствование: прыжки в дли</w:t>
      </w:r>
      <w:r w:rsidRPr="00261704">
        <w:rPr>
          <w:rFonts w:ascii="Times New Roman" w:hAnsi="Times New Roman" w:cs="Times New Roman"/>
          <w:sz w:val="24"/>
          <w:szCs w:val="24"/>
        </w:rPr>
        <w:softHyphen/>
        <w:t>ну с 17 - 19 ша</w:t>
      </w:r>
      <w:r w:rsidRPr="00261704">
        <w:rPr>
          <w:rFonts w:ascii="Times New Roman" w:hAnsi="Times New Roman" w:cs="Times New Roman"/>
          <w:sz w:val="24"/>
          <w:szCs w:val="24"/>
        </w:rPr>
        <w:softHyphen/>
        <w:t>гов разбега способом  «прогнувшись», способность подбирать дистанцию для разбега, совершенствование двигательных способностей</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Техника метания гранаты: метание гранаты 700гр на   дальность с места, с разбега нескольких шагов в горизонтальную и вертикальную цели. Бросок набивного мяча весом 1кг и 3кг двумя руками из различных и.п. и с нескольких шагов разбега вперёд - вверх</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Развитие выносливос</w:t>
      </w:r>
      <w:r w:rsidRPr="00261704">
        <w:rPr>
          <w:rFonts w:ascii="Times New Roman" w:hAnsi="Times New Roman" w:cs="Times New Roman"/>
          <w:sz w:val="24"/>
          <w:szCs w:val="24"/>
        </w:rPr>
        <w:softHyphen/>
        <w:t xml:space="preserve">ти: совершенствование: кросс до 20 мин (с ходьбой), бег с препятствиями и на местности, 6-минутный бег, кроссовая эстафета с преодолением препятствий, круговая тренировка, преодоление контр уклона, </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Развитие скоростно-силовых спо</w:t>
      </w:r>
      <w:r w:rsidRPr="00261704">
        <w:rPr>
          <w:rFonts w:ascii="Times New Roman" w:hAnsi="Times New Roman" w:cs="Times New Roman"/>
          <w:sz w:val="24"/>
          <w:szCs w:val="24"/>
        </w:rPr>
        <w:softHyphen/>
        <w:t xml:space="preserve">собностей: совершенствование: прыжки в длину с места и с разбега, многоскоки, метания в цель и на дальность разных снарядов из различных и. п., толчки и броски набивных мячей весом </w:t>
      </w:r>
      <w:smartTag w:uri="urn:schemas-microsoft-com:office:smarttags" w:element="metricconverter">
        <w:smartTagPr>
          <w:attr w:name="ProductID" w:val="3 кг"/>
        </w:smartTagPr>
        <w:r w:rsidRPr="00261704">
          <w:rPr>
            <w:rFonts w:ascii="Times New Roman" w:hAnsi="Times New Roman" w:cs="Times New Roman"/>
            <w:sz w:val="24"/>
            <w:szCs w:val="24"/>
          </w:rPr>
          <w:t>3 кг</w:t>
        </w:r>
      </w:smartTag>
      <w:r w:rsidRPr="00261704">
        <w:rPr>
          <w:rFonts w:ascii="Times New Roman" w:hAnsi="Times New Roman" w:cs="Times New Roman"/>
          <w:sz w:val="24"/>
          <w:szCs w:val="24"/>
        </w:rPr>
        <w:t>.</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Развитие скоростных и координационных спо</w:t>
      </w:r>
      <w:r w:rsidRPr="00261704">
        <w:rPr>
          <w:rFonts w:ascii="Times New Roman" w:hAnsi="Times New Roman" w:cs="Times New Roman"/>
          <w:sz w:val="24"/>
          <w:szCs w:val="24"/>
        </w:rPr>
        <w:softHyphen/>
        <w:t>собностей: эстафеты, старты из различных и. п., бег с ускорением, с максимальной скоростью. Варианты челночного бега (3х10м,5х20м, 10х10м), бег с изменением направ</w:t>
      </w:r>
      <w:r w:rsidRPr="00261704">
        <w:rPr>
          <w:rFonts w:ascii="Times New Roman" w:hAnsi="Times New Roman" w:cs="Times New Roman"/>
          <w:sz w:val="24"/>
          <w:szCs w:val="24"/>
        </w:rPr>
        <w:softHyphen/>
        <w:t>ления, скорости, способа перемещения; бег с преодоле</w:t>
      </w:r>
      <w:r w:rsidRPr="00261704">
        <w:rPr>
          <w:rFonts w:ascii="Times New Roman" w:hAnsi="Times New Roman" w:cs="Times New Roman"/>
          <w:sz w:val="24"/>
          <w:szCs w:val="24"/>
        </w:rPr>
        <w:softHyphen/>
        <w:t>нием препятствий и на местности, прыжки через пре</w:t>
      </w:r>
      <w:r w:rsidRPr="00261704">
        <w:rPr>
          <w:rFonts w:ascii="Times New Roman" w:hAnsi="Times New Roman" w:cs="Times New Roman"/>
          <w:sz w:val="24"/>
          <w:szCs w:val="24"/>
        </w:rPr>
        <w:softHyphen/>
        <w:t>пятствия; прыжки на точность приземления; метания различных снарядов из различных и. п. в цель и на дальность.</w:t>
      </w:r>
    </w:p>
    <w:p w:rsidR="00886685" w:rsidRPr="00CC39D3" w:rsidRDefault="00CC39D3" w:rsidP="00874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Кроссовая подготовка</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Техника кроссового бега: Техника безопасности и правила кроссового бега. Судейство кросса. Преодоление дистанции 2 км, 3км.  Оказание первой доврачебной помощи. Составление элементарного положения о проведении соревнований по кроссовому бегу.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Спуски и подъёмы: Преодоление бугров и впадин при спуске с горы , преодоление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горизонтальных препятствий. Оказание помощи слабому.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Игры: «Гонки с выбыванием»,  «Как по часам», « Летний биатлон», «Мини-гандбол»</w:t>
      </w:r>
    </w:p>
    <w:p w:rsidR="00886685" w:rsidRPr="00CC39D3" w:rsidRDefault="00886685" w:rsidP="0087429F">
      <w:pPr>
        <w:spacing w:after="0" w:line="240" w:lineRule="auto"/>
        <w:jc w:val="both"/>
        <w:rPr>
          <w:rFonts w:ascii="Times New Roman" w:hAnsi="Times New Roman" w:cs="Times New Roman"/>
          <w:b/>
          <w:sz w:val="24"/>
          <w:szCs w:val="24"/>
        </w:rPr>
      </w:pPr>
      <w:r w:rsidRPr="00CC39D3">
        <w:rPr>
          <w:rFonts w:ascii="Times New Roman" w:hAnsi="Times New Roman" w:cs="Times New Roman"/>
          <w:b/>
          <w:sz w:val="24"/>
          <w:szCs w:val="24"/>
        </w:rPr>
        <w:t>Элементы единоборств</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Стойки и передвижения в стойке. Захваты рук и туловища. Освобождение от захватов. Приемы борьбы за выгодное положение. Борьба за предмет. Упражнения по овладению приемами страховки. Подвижные игры с элементами борьбы. Силовые  упражнения  и единоборства в парах. Игры: «Бой петухов» , «Перетягивание в парах» , «Часовые и разведчики» </w:t>
      </w:r>
    </w:p>
    <w:p w:rsidR="00886685" w:rsidRPr="00261704" w:rsidRDefault="00886685" w:rsidP="00CC39D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ВФСК «ГТО» (возрастная группа 16 – 17 лет): бег -100м; 2км/3км; подтягивание на высокой и низкой перекладинах; сгибание/разгибание рук в упоре лёжа; наклон вперёд стоя; прыжок в длину с места, разбега; метание гранаты 700гр; кросс 3км; плавание 50м; стрельба из пневматического оружия или электронного оружия; туристический поход с проверкой туристических навыков. </w:t>
      </w:r>
    </w:p>
    <w:p w:rsidR="00886685" w:rsidRPr="00261704" w:rsidRDefault="00886685" w:rsidP="0087429F">
      <w:pPr>
        <w:spacing w:after="0" w:line="240" w:lineRule="auto"/>
        <w:jc w:val="both"/>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6095"/>
      </w:tblGrid>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Наименование     </w:t>
            </w:r>
          </w:p>
          <w:p w:rsidR="00707CBB" w:rsidRPr="00261704" w:rsidRDefault="00707CBB" w:rsidP="00707CBB">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раздела </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Характеристика видов</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универсальных учебных действий(УУД)</w:t>
            </w:r>
          </w:p>
        </w:tc>
      </w:tr>
      <w:tr w:rsidR="00707CBB" w:rsidRPr="00261704" w:rsidTr="00CC39D3">
        <w:tc>
          <w:tcPr>
            <w:tcW w:w="10065" w:type="dxa"/>
            <w:gridSpan w:val="2"/>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Основы знаний о физической культуре ( 8 часов)</w:t>
            </w:r>
          </w:p>
        </w:tc>
      </w:tr>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Правовые основы физической культуры и спорта</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Раскрывает цели и назначение статей конституции, также ФЗ «О физической культуре и спорту», «Об образовании в Российской Федерации», «Об основах охраны здоровья граждан в РФ»</w:t>
            </w:r>
          </w:p>
        </w:tc>
      </w:tr>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Понятие о физической культуре личности</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Раскрывают и объясняют понятие «физическая культура личности», характеризуют основные компоненты физической культуры личности.; анализируют условия и факторы , которые определяют уровень физической культуры общества и личности</w:t>
            </w:r>
          </w:p>
        </w:tc>
      </w:tr>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Правила поведения, техники безопасности и предупреждения травматизма на занятиях физическими упражнениями</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Анализируют правила поведения на занятиях физической культурой, правила эксплуатации спортивного оборудования,; объясняют правила ТБ на уроках физической культуры и анализируют основные мероприятия и санитарно – гигиенические требования при занятиях физическими упражнениями</w:t>
            </w:r>
          </w:p>
        </w:tc>
      </w:tr>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Спортивные игры:</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волейбол;</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баскетбол;</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футбол;</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гандбол</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Составляют комбинации из освоенных элементов техники передвижений; оценивают технику передвижений; выявляют ошибки и осваивают способы </w:t>
            </w:r>
            <w:r w:rsidRPr="00261704">
              <w:rPr>
                <w:rFonts w:ascii="Times New Roman" w:hAnsi="Times New Roman" w:cs="Times New Roman"/>
                <w:sz w:val="24"/>
                <w:szCs w:val="24"/>
              </w:rPr>
              <w:lastRenderedPageBreak/>
              <w:t>их устранения; взаимодействуют с участниками процесса тренировок, соревнований.</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Изучают историю волейбола, баскетбола, футбола и гандбола.</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Организуют совместные занятия по игровым видам спорта со сверстниками, осуществляют судейство. Выполняют правила игры, уважительно относятся к соперникам и управляют своими эмоциями. Применяют правила подбора одежды для занятий на открытом воздухе, использует игру как средство активного отдыха. </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Описывают технику изученных игровых приёмов и действий, осваивают и совершенствуют их самостоятельно.</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Взаимодействуют со  сверстниками в процессе совместного освоения и совершенствования техники игровых приёмов и действий.</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Соблюдают правила спортивной игры и правила безопасности. Используют игровые упражнения для развития названных координационных способностей.</w:t>
            </w:r>
          </w:p>
        </w:tc>
      </w:tr>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Гимнастика с элементами акробатики</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Чётко выполняют строевые упражнения (строевые приёмы)</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Описывают технику ОРУ и составляют комбинации из разученных упражнений</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Описывают, анализируют и сравнивают технику выполнения упражнений в висах и упорах. Составляют комплекс из числа изученных упражнений</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Используют данные упражнения для развития силовых способностей и силовой выносливости</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Изучают историю гимнастики и запоминают имена выдающихся отечественных спортсменов. Различают предназначения каждого из разделов гимнастики.</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Овладевают правилами техники безопасности  страховки во время занятий физическими упражнениями.</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Различают строевые команды, выполняют строевые приёмы.</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Описывают технику выполнения ОРУ, гимнастические и акробатические упражнения.</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Используют данные упражнения для развития силовых качеств, гибкости..</w:t>
            </w:r>
          </w:p>
        </w:tc>
      </w:tr>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Лёгкая атлетика </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Изучают историю лёгкой атлетики.</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Демонстрируют технику выполнения беговых, прыжковых действий.</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Применяют специальные беговые упражнения для развития физических качеств.</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Взаимодействуют со сверстниками в процессе совместного освоения и совершенствования того или иного упражнения.</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Раскрывают значение легкоатлетических упражнений для укрепления здоровья и основных систем организма и для развития физических способностей. </w:t>
            </w:r>
          </w:p>
        </w:tc>
      </w:tr>
      <w:tr w:rsidR="00707CBB" w:rsidRPr="00261704" w:rsidTr="00CC39D3">
        <w:trPr>
          <w:trHeight w:val="3222"/>
        </w:trPr>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Кроссовая подготовка</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Описывают технику ходьбы и бега по пересечённой местности;осваивают её самостоятельно, выявляя и устраняя типичные ошибки; взаимодействуют совместно, соблюдая ТБ. Моделируют технику освоенных приёмов, меняют её в зависимости от ситуации и условий, возникающих в процессе прохождения дистанции.</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Объясняют значение закаливания воздухом для укрепления здоровья и для развития физических способностей. Осуществляют самоконтрольза физической нагрузкой во время таких занятий. Применяют правила оказания помощи при обморожениях и травмах.</w:t>
            </w:r>
          </w:p>
        </w:tc>
      </w:tr>
      <w:tr w:rsidR="00707CBB" w:rsidRPr="00261704" w:rsidTr="00CC39D3">
        <w:tc>
          <w:tcPr>
            <w:tcW w:w="3970"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Элементы единоборств</w:t>
            </w:r>
          </w:p>
        </w:tc>
        <w:tc>
          <w:tcPr>
            <w:tcW w:w="6095" w:type="dxa"/>
          </w:tcPr>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Описывают технику выполнения приёмов в единоборствах, осваивают её самостоятельно. Применяют упражнения в единоборствах для развития соответствующих физических способностей. Изучают историю различных единоборств.</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Соблюдают правила техники безопасности при занятиях единоборствами. Применяют освоенные упражнения и подвижные игры для развития координационных способностей.</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Раскрывают важность значения занятиями единоборствами для развития силовых качеств и силовой выносливости. </w:t>
            </w:r>
          </w:p>
          <w:p w:rsidR="00707CBB" w:rsidRPr="00261704" w:rsidRDefault="00707CBB"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Составляют простейшие комбинации упражнений, оказывают учителю помощь в подготовке мест для занятий.           </w:t>
            </w:r>
          </w:p>
        </w:tc>
      </w:tr>
    </w:tbl>
    <w:p w:rsidR="00886685" w:rsidRPr="00261704" w:rsidRDefault="00886685" w:rsidP="0087429F">
      <w:pPr>
        <w:spacing w:after="0" w:line="240" w:lineRule="auto"/>
        <w:jc w:val="both"/>
        <w:rPr>
          <w:rFonts w:ascii="Times New Roman" w:hAnsi="Times New Roman" w:cs="Times New Roman"/>
          <w:sz w:val="24"/>
          <w:szCs w:val="24"/>
        </w:rPr>
        <w:sectPr w:rsidR="00886685" w:rsidRPr="00261704" w:rsidSect="00571E4B">
          <w:pgSz w:w="11906" w:h="16838"/>
          <w:pgMar w:top="1134" w:right="567" w:bottom="1134" w:left="1701" w:header="708" w:footer="545" w:gutter="0"/>
          <w:cols w:space="708"/>
          <w:titlePg/>
          <w:docGrid w:linePitch="381"/>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701"/>
        <w:gridCol w:w="1418"/>
        <w:gridCol w:w="1417"/>
        <w:gridCol w:w="1276"/>
        <w:gridCol w:w="1276"/>
        <w:gridCol w:w="1275"/>
        <w:gridCol w:w="1418"/>
      </w:tblGrid>
      <w:tr w:rsidR="00886685" w:rsidRPr="00261704" w:rsidTr="00571E4B">
        <w:trPr>
          <w:trHeight w:val="435"/>
        </w:trPr>
        <w:tc>
          <w:tcPr>
            <w:tcW w:w="4219" w:type="dxa"/>
            <w:vMerge w:val="restart"/>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             Виды испытаний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tc>
        <w:tc>
          <w:tcPr>
            <w:tcW w:w="1701" w:type="dxa"/>
            <w:vMerge w:val="restart"/>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Класс</w:t>
            </w:r>
          </w:p>
        </w:tc>
        <w:tc>
          <w:tcPr>
            <w:tcW w:w="8080" w:type="dxa"/>
            <w:gridSpan w:val="6"/>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О ц е н к а</w:t>
            </w:r>
          </w:p>
        </w:tc>
      </w:tr>
      <w:tr w:rsidR="00886685" w:rsidRPr="00261704" w:rsidTr="00571E4B">
        <w:trPr>
          <w:trHeight w:val="414"/>
        </w:trPr>
        <w:tc>
          <w:tcPr>
            <w:tcW w:w="4219" w:type="dxa"/>
            <w:vMerge/>
          </w:tcPr>
          <w:p w:rsidR="00886685" w:rsidRPr="00261704" w:rsidRDefault="00886685" w:rsidP="0087429F">
            <w:pPr>
              <w:spacing w:after="0" w:line="240" w:lineRule="auto"/>
              <w:jc w:val="both"/>
              <w:rPr>
                <w:rFonts w:ascii="Times New Roman" w:hAnsi="Times New Roman" w:cs="Times New Roman"/>
                <w:sz w:val="24"/>
                <w:szCs w:val="24"/>
              </w:rPr>
            </w:pPr>
          </w:p>
        </w:tc>
        <w:tc>
          <w:tcPr>
            <w:tcW w:w="1701" w:type="dxa"/>
            <w:vMerge/>
          </w:tcPr>
          <w:p w:rsidR="00886685" w:rsidRPr="00261704" w:rsidRDefault="00886685" w:rsidP="0087429F">
            <w:pPr>
              <w:spacing w:after="0" w:line="240" w:lineRule="auto"/>
              <w:jc w:val="both"/>
              <w:rPr>
                <w:rFonts w:ascii="Times New Roman" w:hAnsi="Times New Roman" w:cs="Times New Roman"/>
                <w:sz w:val="24"/>
                <w:szCs w:val="24"/>
              </w:rPr>
            </w:pPr>
          </w:p>
        </w:tc>
        <w:tc>
          <w:tcPr>
            <w:tcW w:w="4111" w:type="dxa"/>
            <w:gridSpan w:val="3"/>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Юноши</w:t>
            </w:r>
          </w:p>
        </w:tc>
        <w:tc>
          <w:tcPr>
            <w:tcW w:w="3969" w:type="dxa"/>
            <w:gridSpan w:val="3"/>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Девушки</w:t>
            </w:r>
          </w:p>
        </w:tc>
      </w:tr>
      <w:tr w:rsidR="00886685" w:rsidRPr="00261704" w:rsidTr="00571E4B">
        <w:trPr>
          <w:trHeight w:val="315"/>
        </w:trPr>
        <w:tc>
          <w:tcPr>
            <w:tcW w:w="4219" w:type="dxa"/>
            <w:vMerge/>
          </w:tcPr>
          <w:p w:rsidR="00886685" w:rsidRPr="00261704" w:rsidRDefault="00886685" w:rsidP="0087429F">
            <w:pPr>
              <w:spacing w:after="0" w:line="240" w:lineRule="auto"/>
              <w:jc w:val="both"/>
              <w:rPr>
                <w:rFonts w:ascii="Times New Roman" w:hAnsi="Times New Roman" w:cs="Times New Roman"/>
                <w:sz w:val="24"/>
                <w:szCs w:val="24"/>
              </w:rPr>
            </w:pPr>
          </w:p>
        </w:tc>
        <w:tc>
          <w:tcPr>
            <w:tcW w:w="1701" w:type="dxa"/>
            <w:vMerge/>
          </w:tcPr>
          <w:p w:rsidR="00886685" w:rsidRPr="00261704" w:rsidRDefault="00886685" w:rsidP="0087429F">
            <w:pPr>
              <w:spacing w:after="0" w:line="240" w:lineRule="auto"/>
              <w:jc w:val="both"/>
              <w:rPr>
                <w:rFonts w:ascii="Times New Roman" w:hAnsi="Times New Roman" w:cs="Times New Roman"/>
                <w:sz w:val="24"/>
                <w:szCs w:val="24"/>
              </w:rPr>
            </w:pP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«3»</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«5»</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«4»</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«3»</w:t>
            </w:r>
          </w:p>
        </w:tc>
      </w:tr>
      <w:tr w:rsidR="00886685" w:rsidRPr="00261704" w:rsidTr="00571E4B">
        <w:trPr>
          <w:trHeight w:val="342"/>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Подтягивание из виса на высокой перекладине (кол-во раз);</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11</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9</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7</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p>
        </w:tc>
      </w:tr>
      <w:tr w:rsidR="00886685" w:rsidRPr="00261704" w:rsidTr="00571E4B">
        <w:trPr>
          <w:trHeight w:val="333"/>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Девушки – на низкой перекладине</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16</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12</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7</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Сгибание/разгибание рук в упоре на брусьях(кол-во раз)</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10</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7</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6</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Прыжок в длину с/м (см)</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240</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220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190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210</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185</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170</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Бег 1000м (мин., сек.)</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3,43</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4,02</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4,17</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4,56</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5,11</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5,29</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Наклон вперёд и.п. сидя(см)</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26</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16</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5</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21</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16</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10</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Метание гранаты 700г (юн.),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500г (дев.)</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32</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30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28</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Бег 100м (сек)</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16,5</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17,5</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18,5</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16,5</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17,2</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18,2</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Приседания (кол-во раз/мин.)</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56</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54</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52</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Бег 3000м (мин., сек.) – юн.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Бег 2000м (мин., сек) – дев.</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14,30</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15,00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15,30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10,20</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11,15</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12,40</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Челночный бег 10х10м (сек.)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Челн. Бег 3х10м (девушки)</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27,0</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28,0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29,0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8,8</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9,1</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9,5</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Прыжки через скакалку за 1 мин.(кол-во раз)</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150</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140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130</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140</w:t>
            </w: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75</w:t>
            </w:r>
          </w:p>
        </w:tc>
      </w:tr>
      <w:tr w:rsidR="00886685" w:rsidRPr="00261704" w:rsidTr="00571E4B">
        <w:trPr>
          <w:trHeight w:val="414"/>
        </w:trPr>
        <w:tc>
          <w:tcPr>
            <w:tcW w:w="4219"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Подъём ног и.п. в висе на ш/стенке (кол-во раз)</w:t>
            </w:r>
          </w:p>
        </w:tc>
        <w:tc>
          <w:tcPr>
            <w:tcW w:w="1701"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21</w:t>
            </w:r>
          </w:p>
        </w:tc>
        <w:tc>
          <w:tcPr>
            <w:tcW w:w="1417"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18</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15</w:t>
            </w:r>
          </w:p>
        </w:tc>
        <w:tc>
          <w:tcPr>
            <w:tcW w:w="1276" w:type="dxa"/>
          </w:tcPr>
          <w:p w:rsidR="00886685" w:rsidRPr="00261704" w:rsidRDefault="00886685" w:rsidP="0087429F">
            <w:pPr>
              <w:spacing w:after="0" w:line="240" w:lineRule="auto"/>
              <w:jc w:val="both"/>
              <w:rPr>
                <w:rFonts w:ascii="Times New Roman" w:hAnsi="Times New Roman" w:cs="Times New Roman"/>
                <w:sz w:val="24"/>
                <w:szCs w:val="24"/>
              </w:rPr>
            </w:pPr>
          </w:p>
        </w:tc>
        <w:tc>
          <w:tcPr>
            <w:tcW w:w="1275" w:type="dxa"/>
          </w:tcPr>
          <w:p w:rsidR="00886685" w:rsidRPr="00261704" w:rsidRDefault="00886685" w:rsidP="0087429F">
            <w:pPr>
              <w:spacing w:after="0" w:line="240" w:lineRule="auto"/>
              <w:jc w:val="both"/>
              <w:rPr>
                <w:rFonts w:ascii="Times New Roman" w:hAnsi="Times New Roman" w:cs="Times New Roman"/>
                <w:sz w:val="24"/>
                <w:szCs w:val="24"/>
              </w:rPr>
            </w:pPr>
          </w:p>
        </w:tc>
        <w:tc>
          <w:tcPr>
            <w:tcW w:w="1418" w:type="dxa"/>
          </w:tcPr>
          <w:p w:rsidR="00886685" w:rsidRPr="00261704" w:rsidRDefault="00886685" w:rsidP="0087429F">
            <w:pPr>
              <w:spacing w:after="0" w:line="240" w:lineRule="auto"/>
              <w:jc w:val="both"/>
              <w:rPr>
                <w:rFonts w:ascii="Times New Roman" w:hAnsi="Times New Roman" w:cs="Times New Roman"/>
                <w:sz w:val="24"/>
                <w:szCs w:val="24"/>
              </w:rPr>
            </w:pPr>
          </w:p>
        </w:tc>
      </w:tr>
    </w:tbl>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каждой возрастной группы согласно Положению  ВФСК «ГТО» определены виды испытаний (тесты). Следуя принципу добровольности сдачи нормативов ГТО любой учащийся получит возможность выполнить нормативы и получить «золотой», «серебряный» или «бронзовый» знаки отличия  ВФСК «ГТО». См. Приложение к Указу Президента РФ «О ВФСК «ГТО».</w:t>
      </w:r>
    </w:p>
    <w:p w:rsidR="00886685" w:rsidRPr="00261704" w:rsidRDefault="00886685" w:rsidP="0087429F">
      <w:pPr>
        <w:spacing w:after="0" w:line="240" w:lineRule="auto"/>
        <w:jc w:val="both"/>
        <w:rPr>
          <w:rFonts w:ascii="Times New Roman" w:hAnsi="Times New Roman" w:cs="Times New Roman"/>
          <w:sz w:val="24"/>
          <w:szCs w:val="24"/>
        </w:rPr>
        <w:sectPr w:rsidR="00886685" w:rsidRPr="00261704" w:rsidSect="00571E4B">
          <w:pgSz w:w="16838" w:h="11906" w:orient="landscape"/>
          <w:pgMar w:top="567" w:right="1134" w:bottom="1701" w:left="1134" w:header="709" w:footer="544" w:gutter="0"/>
          <w:cols w:space="708"/>
          <w:titlePg/>
          <w:docGrid w:linePitch="381"/>
        </w:sectPr>
      </w:pPr>
    </w:p>
    <w:p w:rsidR="00886685" w:rsidRPr="00236A34" w:rsidRDefault="00886685" w:rsidP="0087429F">
      <w:pPr>
        <w:spacing w:after="0" w:line="240" w:lineRule="auto"/>
        <w:jc w:val="both"/>
        <w:rPr>
          <w:rFonts w:ascii="Times New Roman" w:hAnsi="Times New Roman" w:cs="Times New Roman"/>
          <w:b/>
          <w:sz w:val="24"/>
          <w:szCs w:val="24"/>
        </w:rPr>
      </w:pPr>
      <w:bookmarkStart w:id="112" w:name="_Toc453968194"/>
      <w:r w:rsidRPr="00236A34">
        <w:rPr>
          <w:rFonts w:ascii="Times New Roman" w:hAnsi="Times New Roman" w:cs="Times New Roman"/>
          <w:b/>
          <w:sz w:val="24"/>
          <w:szCs w:val="24"/>
        </w:rPr>
        <w:lastRenderedPageBreak/>
        <w:t>Экология</w:t>
      </w:r>
      <w:bookmarkEnd w:id="112"/>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236A34">
        <w:rPr>
          <w:rFonts w:ascii="Times New Roman" w:hAnsi="Times New Roman" w:cs="Times New Roman"/>
          <w:sz w:val="24"/>
          <w:szCs w:val="24"/>
        </w:rPr>
        <w:tab/>
      </w:r>
      <w:r w:rsidRPr="00261704">
        <w:rPr>
          <w:rFonts w:ascii="Times New Roman" w:hAnsi="Times New Roman" w:cs="Times New Roman"/>
          <w:sz w:val="24"/>
          <w:szCs w:val="24"/>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Базовый уровень</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Введение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Экология – комплекс наук о взаимоотношениях организмов с окружающей средой. Взаимодействие энергии и материи в экосистеме. Эволюция развития экосистем. Естественные и антропогенные экосистемы. Проблемы рационального использования экосистем. Промышленные техносистемы. Биосфера и ноосфера.</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Система «человек–общество–природа»</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Экологические последствия хозяйственной деятельности человека</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Экологические последствия в разных сферах деятельности.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Загрязнение природной среды. Физическое, химическое и биологическое загрязнение окружающей среды. Экологические последствия в конкретной экологической ситуации.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Поля концентрации загрязняющих веществ производственных и бытовых объектов.</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Ресурсосбережение</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Взаимоотношения человека с окружающей средой</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деятельности.</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Экологическое проектирование</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Основы безопасности жизнедеятельности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36A34">
        <w:rPr>
          <w:rFonts w:ascii="Times New Roman" w:hAnsi="Times New Roman" w:cs="Times New Roman"/>
          <w:b/>
          <w:sz w:val="24"/>
          <w:szCs w:val="24"/>
        </w:rPr>
        <w:t>Целью изучения</w:t>
      </w:r>
      <w:r w:rsidRPr="00261704">
        <w:rPr>
          <w:rFonts w:ascii="Times New Roman" w:hAnsi="Times New Roman" w:cs="Times New Roman"/>
          <w:sz w:val="24"/>
          <w:szCs w:val="24"/>
        </w:rPr>
        <w:t xml:space="preserve">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w:t>
      </w:r>
      <w:r w:rsidRPr="00261704">
        <w:rPr>
          <w:rFonts w:ascii="Times New Roman" w:hAnsi="Times New Roman" w:cs="Times New Roman"/>
          <w:sz w:val="24"/>
          <w:szCs w:val="24"/>
        </w:rPr>
        <w:lastRenderedPageBreak/>
        <w:t>является одной из составляющих предметной области «Физическая культура, экология и основы безопасности жизнедеятельности».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«Основы здорового образа жизни» раскрывает основы здорового образа жизни.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«Основы безопасности жизнедеятельности» как учебный предмет обеспечивает: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умение действовать индивидуально и в группе в опасных и чрезвычайных ситуациях;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воспитание патриотизма, уважения к историческому и культурному прошлому России и ее Вооруженным Силам;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приобретение навыков в области гражданской обороны;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Базовый уровень</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Основы комплексной безопасности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Защита населения Российской Федерации от опасных и чрезвычайных ситуаций</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w:t>
      </w:r>
      <w:r w:rsidRPr="00261704">
        <w:rPr>
          <w:rFonts w:ascii="Times New Roman" w:hAnsi="Times New Roman" w:cs="Times New Roman"/>
          <w:sz w:val="24"/>
          <w:szCs w:val="24"/>
        </w:rPr>
        <w:lastRenderedPageBreak/>
        <w:t>индивидуальной, коллективной защиты и приборы индивидуального дозиметрического контроля.</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r w:rsidR="00236A34">
        <w:rPr>
          <w:rFonts w:ascii="Times New Roman" w:hAnsi="Times New Roman" w:cs="Times New Roman"/>
          <w:sz w:val="24"/>
          <w:szCs w:val="24"/>
        </w:rPr>
        <w:tab/>
      </w:r>
      <w:r w:rsidR="00236A34">
        <w:rPr>
          <w:rFonts w:ascii="Times New Roman" w:hAnsi="Times New Roman" w:cs="Times New Roman"/>
          <w:sz w:val="24"/>
          <w:szCs w:val="24"/>
        </w:rPr>
        <w:tab/>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Основы здорового образа жизни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Основы медицинских знаний и оказание первой помощи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Основы обороны государства</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Правовые основы военной службы</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w:t>
      </w:r>
      <w:r w:rsidRPr="00261704">
        <w:rPr>
          <w:rFonts w:ascii="Times New Roman" w:hAnsi="Times New Roman" w:cs="Times New Roman"/>
          <w:sz w:val="24"/>
          <w:szCs w:val="24"/>
        </w:rPr>
        <w:lastRenderedPageBreak/>
        <w:t>звания. Военная форма одежды и знаки различия военнослужащих ВС РФ. Увольнение с военной службы. Запас. Мобилизационный резерв.</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Элементы начальной военной подготовки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Военно-профессиональная деятельность</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Индивидуальный проект ( обществознание)</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Учебный предмет «Индивидуальный проект» побуждает у старшеклассников эмоциональноценностное отношение к изучаемому материалу, создает условия для формирования системы ценностей, позволяющей формировать у них готовность к выбору действий определенной направленности, критически оценивать свои и чужие действия и поступки.</w:t>
      </w:r>
    </w:p>
    <w:p w:rsidR="00886685" w:rsidRPr="00236A34" w:rsidRDefault="00886685" w:rsidP="00236A34">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Ценностные ориентиры содержания курса заключаются: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формировании и воспитании у обучающихся веры в Россию, чувства личной ответственности за Отечество;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формировании чувства патриотизма и гражданской солидарности;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формировании разностороннего, интеллектуально - творческого и духовного развития;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формировании основ художественного мышления;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 </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Индивидуальный проект является кульминацией системы проектных работ и, в некотором смысле, всего обучения в школе. Индивидуальный проект покажет все те навыки, которыми овладел старшеклассник за все года школьного обучения.</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По своей сути предмет является также и подготовкой к поступлению в  институт. Достаточно часто ученики связывают тему своего проекта с направлением, по которому собираются поступать. Таким образом, индивидуальный проект – это хорошая возможность прочувствовать выбранную специальность еще до момента поступления, осознать правильность своего выбора и успеть переориентироваться в случае необходимости. Кроме того, при работе над проектом старшеклассник осваивает те необходимые навыки, которые в любом случае потребуются ему в институте и в его профессиональной деятельности.</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Учащиеся учатся самостоятельно:</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-определять и формулировать задачу;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-планировать свою работу;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-обращаться за помощью к специалистам (иногда, к незнакомым);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-искать необходимую информацию;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-применять коммуникативные способности;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-организовывать работу других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-профессионально использовать ИКТ в процессе работы и для подготовки презентации;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-выступать с докладом;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 нужному сроку доводить работу до запланированного результата;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Согласно годовому календарному графику образовательная деятельность в 10</w:t>
      </w:r>
      <w:r w:rsidR="00236A34">
        <w:rPr>
          <w:rFonts w:ascii="Times New Roman" w:hAnsi="Times New Roman" w:cs="Times New Roman"/>
          <w:sz w:val="24"/>
          <w:szCs w:val="24"/>
        </w:rPr>
        <w:t xml:space="preserve"> </w:t>
      </w:r>
      <w:r w:rsidRPr="00261704">
        <w:rPr>
          <w:rFonts w:ascii="Times New Roman" w:hAnsi="Times New Roman" w:cs="Times New Roman"/>
          <w:sz w:val="24"/>
          <w:szCs w:val="24"/>
        </w:rPr>
        <w:t xml:space="preserve">классе осуществляется в режиме 35 учебных недель. Согласно действующему учебному плану МБОУ </w:t>
      </w:r>
      <w:r w:rsidR="00236A34">
        <w:rPr>
          <w:rFonts w:ascii="Times New Roman" w:hAnsi="Times New Roman" w:cs="Times New Roman"/>
          <w:sz w:val="24"/>
          <w:szCs w:val="24"/>
        </w:rPr>
        <w:t xml:space="preserve">СШ № 70 </w:t>
      </w:r>
      <w:r w:rsidRPr="00261704">
        <w:rPr>
          <w:rFonts w:ascii="Times New Roman" w:hAnsi="Times New Roman" w:cs="Times New Roman"/>
          <w:sz w:val="24"/>
          <w:szCs w:val="24"/>
        </w:rPr>
        <w:t xml:space="preserve"> на 20</w:t>
      </w:r>
      <w:r w:rsidR="00236A34">
        <w:rPr>
          <w:rFonts w:ascii="Times New Roman" w:hAnsi="Times New Roman" w:cs="Times New Roman"/>
          <w:sz w:val="24"/>
          <w:szCs w:val="24"/>
        </w:rPr>
        <w:t>20</w:t>
      </w:r>
      <w:r w:rsidRPr="00261704">
        <w:rPr>
          <w:rFonts w:ascii="Times New Roman" w:hAnsi="Times New Roman" w:cs="Times New Roman"/>
          <w:sz w:val="24"/>
          <w:szCs w:val="24"/>
        </w:rPr>
        <w:t>-202</w:t>
      </w:r>
      <w:r w:rsidR="00236A34">
        <w:rPr>
          <w:rFonts w:ascii="Times New Roman" w:hAnsi="Times New Roman" w:cs="Times New Roman"/>
          <w:sz w:val="24"/>
          <w:szCs w:val="24"/>
        </w:rPr>
        <w:t>1</w:t>
      </w:r>
      <w:r w:rsidRPr="00261704">
        <w:rPr>
          <w:rFonts w:ascii="Times New Roman" w:hAnsi="Times New Roman" w:cs="Times New Roman"/>
          <w:sz w:val="24"/>
          <w:szCs w:val="24"/>
        </w:rPr>
        <w:t xml:space="preserve"> учебный год в рамках реализации ФГОС среднего  общего образования, рабочая программа индивидуальный проект для 10 класса предусматривает обучение  в объёме 1 часа в неделю из инвариантной части. Программа рассчитана на изучение курса в течение 35</w:t>
      </w:r>
      <w:r w:rsidR="00236A34">
        <w:rPr>
          <w:rFonts w:ascii="Times New Roman" w:hAnsi="Times New Roman" w:cs="Times New Roman"/>
          <w:sz w:val="24"/>
          <w:szCs w:val="24"/>
        </w:rPr>
        <w:t xml:space="preserve"> </w:t>
      </w:r>
      <w:r w:rsidRPr="00261704">
        <w:rPr>
          <w:rFonts w:ascii="Times New Roman" w:hAnsi="Times New Roman" w:cs="Times New Roman"/>
          <w:sz w:val="24"/>
          <w:szCs w:val="24"/>
        </w:rPr>
        <w:t xml:space="preserve">часов. </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связи с тем, что в настоящее время в федеральном перечне учебников отсутствуют учебники и методические пособия по преподаванию предмета «Индивидуальный проект», при создании программы учителю – предметнику  рекомендовано использовать образовательные ресурсы сети Интернет  </w:t>
      </w:r>
      <w:hyperlink r:id="rId41" w:history="1">
        <w:r w:rsidRPr="00261704">
          <w:rPr>
            <w:rFonts w:ascii="Times New Roman" w:hAnsi="Times New Roman" w:cs="Times New Roman"/>
            <w:sz w:val="24"/>
            <w:szCs w:val="24"/>
          </w:rPr>
          <w:t>http://obuchonok.ru/node/2533</w:t>
        </w:r>
      </w:hyperlink>
      <w:r w:rsidRPr="00261704">
        <w:rPr>
          <w:rFonts w:ascii="Times New Roman" w:hAnsi="Times New Roman" w:cs="Times New Roman"/>
          <w:sz w:val="24"/>
          <w:szCs w:val="24"/>
        </w:rPr>
        <w:t>.</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Формы промежуточной и итоговой аттестации.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Формами промежуточной аттестации учащихся являются участие в проектной деятельности, круглых столах, тестировании, подготовка мультимедийной презентации по отдельным проблемам изученных тем.</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Итоговая аттестация может проводиться как в виде письменной курсовой работы, так и в виде защиты работы перед экспертным сообществом.</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Интегративная составляющая.</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Курс призван помочь осуществлению выпускниками осознанного выбора путей продолжения образования или будущей профессиональной деятельности, является частью программы интегрирования среднего профильного образования в систему Высшей Школы.</w:t>
      </w:r>
    </w:p>
    <w:p w:rsidR="00886685"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 xml:space="preserve">   Содержание учебного предмета, курса  10 класс - 11 класс</w:t>
      </w:r>
    </w:p>
    <w:p w:rsidR="00236A34" w:rsidRPr="00236A34" w:rsidRDefault="00886685" w:rsidP="0087429F">
      <w:pPr>
        <w:spacing w:after="0" w:line="240" w:lineRule="auto"/>
        <w:jc w:val="both"/>
        <w:rPr>
          <w:rFonts w:ascii="Times New Roman" w:hAnsi="Times New Roman" w:cs="Times New Roman"/>
          <w:b/>
          <w:sz w:val="24"/>
          <w:szCs w:val="24"/>
        </w:rPr>
      </w:pPr>
      <w:r w:rsidRPr="00236A34">
        <w:rPr>
          <w:rFonts w:ascii="Times New Roman" w:hAnsi="Times New Roman" w:cs="Times New Roman"/>
          <w:b/>
          <w:sz w:val="24"/>
          <w:szCs w:val="24"/>
        </w:rPr>
        <w:t xml:space="preserve">   Введение</w:t>
      </w:r>
      <w:r w:rsidRPr="00236A34">
        <w:rPr>
          <w:rFonts w:ascii="Times New Roman" w:hAnsi="Times New Roman" w:cs="Times New Roman"/>
          <w:b/>
          <w:sz w:val="24"/>
          <w:szCs w:val="24"/>
        </w:rPr>
        <w:br/>
      </w:r>
      <w:r w:rsidRPr="00261704">
        <w:rPr>
          <w:rFonts w:ascii="Times New Roman" w:hAnsi="Times New Roman" w:cs="Times New Roman"/>
          <w:sz w:val="24"/>
          <w:szCs w:val="24"/>
        </w:rPr>
        <w:t>Понятия «индивидуальный проект», «проектная деятельность», «проектная культура». Типология проектов. Проекты в современном мире. Цели, задачи проектирования в современном мире, проблемы. Научные школы. Методология и технология проектной деятельности.</w:t>
      </w:r>
      <w:r w:rsidRPr="00261704">
        <w:rPr>
          <w:rFonts w:ascii="Times New Roman" w:hAnsi="Times New Roman" w:cs="Times New Roman"/>
          <w:sz w:val="24"/>
          <w:szCs w:val="24"/>
        </w:rPr>
        <w:br/>
      </w:r>
      <w:r w:rsidRPr="00236A34">
        <w:rPr>
          <w:rFonts w:ascii="Times New Roman" w:hAnsi="Times New Roman" w:cs="Times New Roman"/>
          <w:b/>
          <w:sz w:val="24"/>
          <w:szCs w:val="24"/>
        </w:rPr>
        <w:t>Раздел 1. Инициализация проекта</w:t>
      </w:r>
    </w:p>
    <w:p w:rsidR="00236A3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Инициализация проекта, курсовой работы, исследования. Конструирование темы и проблемы проекта, курсовой работы. Проектный замысел. Критерии безотметочной самооценки и оценки продуктов проекта. Критерии оценки курсовой и исследовательской работы. Презентация и защита замыслов проектов, курсовых и исследовательских работ.</w:t>
      </w:r>
      <w:r w:rsidRPr="00261704">
        <w:rPr>
          <w:rFonts w:ascii="Times New Roman" w:hAnsi="Times New Roman" w:cs="Times New Roman"/>
          <w:sz w:val="24"/>
          <w:szCs w:val="24"/>
        </w:rPr>
        <w:br/>
      </w:r>
      <w:r w:rsidRPr="00261704">
        <w:rPr>
          <w:rFonts w:ascii="Times New Roman" w:hAnsi="Times New Roman" w:cs="Times New Roman"/>
          <w:sz w:val="24"/>
          <w:szCs w:val="24"/>
        </w:rPr>
        <w:lastRenderedPageBreak/>
        <w:t>Методические рекомендации по написанию и оформлению курсовых работ, проектов, исследовательских работ.</w:t>
      </w:r>
    </w:p>
    <w:p w:rsidR="00236A3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Структура проектов, курсовых и исследовательских работ.</w:t>
      </w:r>
      <w:r w:rsidRPr="00261704">
        <w:rPr>
          <w:rFonts w:ascii="Times New Roman" w:hAnsi="Times New Roman" w:cs="Times New Roman"/>
          <w:sz w:val="24"/>
          <w:szCs w:val="24"/>
        </w:rPr>
        <w:b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Рассмотрение текста с точки зрения его структуры.</w:t>
      </w:r>
      <w:r w:rsidRPr="00261704">
        <w:rPr>
          <w:rFonts w:ascii="Times New Roman" w:hAnsi="Times New Roman" w:cs="Times New Roman"/>
          <w:sz w:val="24"/>
          <w:szCs w:val="24"/>
        </w:rPr>
        <w:br/>
        <w:t>Виды переработки чужого текста. Понятия: конспект, тезисы, реферат, аннотация, рецензия.</w:t>
      </w:r>
      <w:r w:rsidRPr="00261704">
        <w:rPr>
          <w:rFonts w:ascii="Times New Roman" w:hAnsi="Times New Roman" w:cs="Times New Roman"/>
          <w:sz w:val="24"/>
          <w:szCs w:val="24"/>
        </w:rPr>
        <w:br/>
        <w:t>Логика действий и последовательность шагов при планировании индивидуального проекта. Картирование личностно - ресурсной карты. Базовые процессы разработки проекта и работы, выполняемые в рамках этих процессов. Расчет календарного графика проектной деятельности.</w:t>
      </w:r>
    </w:p>
    <w:p w:rsidR="00886685" w:rsidRPr="00261704" w:rsidRDefault="00192306" w:rsidP="00192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 xml:space="preserve">Применение информационных технологий в исследовании, проекте, курсовых работах. Работа в сети Интернет. Научные документы и издания.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Методика работы в музеях, архивах.</w:t>
      </w:r>
    </w:p>
    <w:p w:rsidR="00192306"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Применение информационных технологий в исследовании, проектной деятельности, курсовых работ. Работа в сети Интернет.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r w:rsidR="00192306">
        <w:rPr>
          <w:rFonts w:ascii="Times New Roman" w:hAnsi="Times New Roman" w:cs="Times New Roman"/>
          <w:sz w:val="24"/>
          <w:szCs w:val="24"/>
        </w:rPr>
        <w:t>.</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Оформление промежуточных результатов проектной деятельности</w:t>
      </w:r>
      <w:r w:rsidRPr="00261704">
        <w:rPr>
          <w:rFonts w:ascii="Times New Roman" w:hAnsi="Times New Roman" w:cs="Times New Roman"/>
          <w:sz w:val="24"/>
          <w:szCs w:val="24"/>
        </w:rPr>
        <w:br/>
        <w:t>Эскизы и модели, макеты проектов, оформление курсовых работ. Коммуникативные барьеры при публичной защите результатов проекта, курсовых работ. Главные предпосылки успеха публичного выступления.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Консультирование по проблемам проектной деятельности, по установке и разработке поставленных перед собой учеником задач, по содержанию и выводам, по продуктам проекта, по оформлению бумажного варианта проектов. </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Анализ итогов проектов. Анализ достижений и недостатков. Корректировка проекта с учетом рекомендаций. </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Применение информационных технологий в исследовании и проектной деятельности. Работа в сети Интернет.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по проектной работе. Основные процессы исполнения, контроля и завершения проекта. Мониторинг выполняемых работ и методы контроля исполнения. Критерии контроля. </w:t>
      </w:r>
    </w:p>
    <w:p w:rsidR="00886685" w:rsidRPr="00261704" w:rsidRDefault="00886685" w:rsidP="0087429F">
      <w:pPr>
        <w:spacing w:after="0" w:line="240" w:lineRule="auto"/>
        <w:jc w:val="both"/>
        <w:rPr>
          <w:rFonts w:ascii="Times New Roman" w:hAnsi="Times New Roman" w:cs="Times New Roman"/>
          <w:sz w:val="24"/>
          <w:szCs w:val="24"/>
        </w:rPr>
      </w:pPr>
      <w:r w:rsidRPr="00192306">
        <w:rPr>
          <w:rFonts w:ascii="Times New Roman" w:hAnsi="Times New Roman" w:cs="Times New Roman"/>
          <w:b/>
          <w:sz w:val="24"/>
          <w:szCs w:val="24"/>
        </w:rPr>
        <w:t>Раздел 2.</w:t>
      </w:r>
      <w:r w:rsidRPr="00261704">
        <w:rPr>
          <w:rFonts w:ascii="Times New Roman" w:hAnsi="Times New Roman" w:cs="Times New Roman"/>
          <w:sz w:val="24"/>
          <w:szCs w:val="24"/>
        </w:rPr>
        <w:t xml:space="preserve"> Управление завершением проектов, курсовых и исследовательских работ</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Управление завершением проекта. Корректирование критериев оценки продуктов проекта и защиты проекта. Архив проекта. Составление архива проекта: электронный вариант. Коммуникативные барьеры при публичной защите результатов проекта. Главные предпосылки успеха публичного выступления. Навыки монологической речи. Аргументирующая речь. Умение отвечать на незапланированные вопросы. Публичное выступление на трибуне и личность. Подготовка авторского доклада. Корректирование критериев оценки продуктов проекта и защиты проекта, курсовых работ.</w:t>
      </w:r>
    </w:p>
    <w:p w:rsidR="00236A34" w:rsidRDefault="00886685" w:rsidP="0087429F">
      <w:pPr>
        <w:spacing w:after="0" w:line="240" w:lineRule="auto"/>
        <w:jc w:val="both"/>
        <w:rPr>
          <w:rFonts w:ascii="Times New Roman" w:hAnsi="Times New Roman" w:cs="Times New Roman"/>
          <w:sz w:val="24"/>
          <w:szCs w:val="24"/>
        </w:rPr>
      </w:pPr>
      <w:r w:rsidRPr="00192306">
        <w:rPr>
          <w:rFonts w:ascii="Times New Roman" w:hAnsi="Times New Roman" w:cs="Times New Roman"/>
          <w:b/>
          <w:sz w:val="24"/>
          <w:szCs w:val="24"/>
        </w:rPr>
        <w:t>Раздел</w:t>
      </w:r>
      <w:r w:rsidR="00192306" w:rsidRPr="00192306">
        <w:rPr>
          <w:rFonts w:ascii="Times New Roman" w:hAnsi="Times New Roman" w:cs="Times New Roman"/>
          <w:b/>
          <w:sz w:val="24"/>
          <w:szCs w:val="24"/>
        </w:rPr>
        <w:t xml:space="preserve"> </w:t>
      </w:r>
      <w:r w:rsidRPr="00192306">
        <w:rPr>
          <w:rFonts w:ascii="Times New Roman" w:hAnsi="Times New Roman" w:cs="Times New Roman"/>
          <w:b/>
          <w:sz w:val="24"/>
          <w:szCs w:val="24"/>
        </w:rPr>
        <w:t>3.</w:t>
      </w:r>
      <w:r w:rsidRPr="00261704">
        <w:rPr>
          <w:rFonts w:ascii="Times New Roman" w:hAnsi="Times New Roman" w:cs="Times New Roman"/>
          <w:sz w:val="24"/>
          <w:szCs w:val="24"/>
        </w:rPr>
        <w:t xml:space="preserve">  Защита результатов проектной деятельности</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Публичная защита результатов проектной деятельности. Экспертиза проектов. Оценка индивидуального прогресса проектантов.</w:t>
      </w:r>
    </w:p>
    <w:p w:rsidR="00886685" w:rsidRPr="00261704" w:rsidRDefault="00886685" w:rsidP="0087429F">
      <w:pPr>
        <w:spacing w:after="0" w:line="240" w:lineRule="auto"/>
        <w:jc w:val="both"/>
        <w:rPr>
          <w:rFonts w:ascii="Times New Roman" w:hAnsi="Times New Roman" w:cs="Times New Roman"/>
          <w:sz w:val="24"/>
          <w:szCs w:val="24"/>
        </w:rPr>
      </w:pPr>
      <w:r w:rsidRPr="00192306">
        <w:rPr>
          <w:rFonts w:ascii="Times New Roman" w:hAnsi="Times New Roman" w:cs="Times New Roman"/>
          <w:b/>
          <w:sz w:val="24"/>
          <w:szCs w:val="24"/>
        </w:rPr>
        <w:t>Раздел 4.</w:t>
      </w:r>
      <w:r w:rsidRPr="00261704">
        <w:rPr>
          <w:rFonts w:ascii="Times New Roman" w:hAnsi="Times New Roman" w:cs="Times New Roman"/>
          <w:sz w:val="24"/>
          <w:szCs w:val="24"/>
        </w:rPr>
        <w:t xml:space="preserve"> Рефлексия проектной деятельности </w:t>
      </w:r>
    </w:p>
    <w:p w:rsidR="00886685" w:rsidRPr="00261704" w:rsidRDefault="00886685" w:rsidP="00236A3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Рефлексия проектной деятельности. Индивидуальный прогресс в компетенциях. Экспертиза действий и движения в проекте. Индивидуальный прогресс. Стандартизация и сертификация. Защита интересов проектантов. Основные положения Государственной системы стандартизации Российской Федерации и ее правовые основы, установленные законами РФ «О стандартизации» и «О защите прав потребителей», Государственная система стандартизации. Документы в области стандартизации. Сертификат соответствия. Патентное право в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Дальнейшее планирование осуществления проектов.</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Темы исследовательских работ по обществознанию для 10 класса</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Темы исследовательских работ и проектов по обществознанию для учащихся 10 класса:</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Аномия духовно-нравственных ценностей.</w:t>
      </w:r>
      <w:r w:rsidRPr="00261704">
        <w:rPr>
          <w:rFonts w:ascii="Times New Roman" w:hAnsi="Times New Roman" w:cs="Times New Roman"/>
          <w:sz w:val="24"/>
          <w:szCs w:val="24"/>
        </w:rPr>
        <w:br/>
        <w:t>Великая Отечественная война в истории моей семьи.</w:t>
      </w:r>
      <w:r w:rsidRPr="00261704">
        <w:rPr>
          <w:rFonts w:ascii="Times New Roman" w:hAnsi="Times New Roman" w:cs="Times New Roman"/>
          <w:sz w:val="24"/>
          <w:szCs w:val="24"/>
        </w:rPr>
        <w:br/>
        <w:t>Влияние СМИ на формирование общественного мнения и их роль в ходе избирательной компании.</w:t>
      </w:r>
      <w:r w:rsidRPr="00261704">
        <w:rPr>
          <w:rFonts w:ascii="Times New Roman" w:hAnsi="Times New Roman" w:cs="Times New Roman"/>
          <w:sz w:val="24"/>
          <w:szCs w:val="24"/>
        </w:rPr>
        <w:br/>
        <w:t>Военные парады России.</w:t>
      </w:r>
      <w:r w:rsidRPr="00261704">
        <w:rPr>
          <w:rFonts w:ascii="Times New Roman" w:hAnsi="Times New Roman" w:cs="Times New Roman"/>
          <w:sz w:val="24"/>
          <w:szCs w:val="24"/>
        </w:rPr>
        <w:br/>
        <w:t>Выборы в истории России.</w:t>
      </w:r>
      <w:r w:rsidRPr="00261704">
        <w:rPr>
          <w:rFonts w:ascii="Times New Roman" w:hAnsi="Times New Roman" w:cs="Times New Roman"/>
          <w:sz w:val="24"/>
          <w:szCs w:val="24"/>
        </w:rPr>
        <w:br/>
        <w:t>Выгодно ли жить в долг?</w:t>
      </w:r>
      <w:r w:rsidRPr="00261704">
        <w:rPr>
          <w:rFonts w:ascii="Times New Roman" w:hAnsi="Times New Roman" w:cs="Times New Roman"/>
          <w:sz w:val="24"/>
          <w:szCs w:val="24"/>
        </w:rPr>
        <w:br/>
        <w:t>Глобализация и локализация в освоении человечеством мирового пространства.</w:t>
      </w:r>
      <w:r w:rsidRPr="00261704">
        <w:rPr>
          <w:rFonts w:ascii="Times New Roman" w:hAnsi="Times New Roman" w:cs="Times New Roman"/>
          <w:sz w:val="24"/>
          <w:szCs w:val="24"/>
        </w:rPr>
        <w:br/>
        <w:t>Глобальные проблемы человечества и пути их решения.</w:t>
      </w:r>
      <w:r w:rsidRPr="00261704">
        <w:rPr>
          <w:rFonts w:ascii="Times New Roman" w:hAnsi="Times New Roman" w:cs="Times New Roman"/>
          <w:sz w:val="24"/>
          <w:szCs w:val="24"/>
        </w:rPr>
        <w:br/>
        <w:t>Государство и гражданское общество.</w:t>
      </w:r>
      <w:r w:rsidRPr="00261704">
        <w:rPr>
          <w:rFonts w:ascii="Times New Roman" w:hAnsi="Times New Roman" w:cs="Times New Roman"/>
          <w:sz w:val="24"/>
          <w:szCs w:val="24"/>
        </w:rPr>
        <w:br/>
        <w:t>Государство и религиозные объединения в современном мире.</w:t>
      </w:r>
      <w:r w:rsidRPr="00261704">
        <w:rPr>
          <w:rFonts w:ascii="Times New Roman" w:hAnsi="Times New Roman" w:cs="Times New Roman"/>
          <w:sz w:val="24"/>
          <w:szCs w:val="24"/>
        </w:rPr>
        <w:br/>
        <w:t>Гуманитарные организации мира и оказание ими международной помощи.</w:t>
      </w:r>
      <w:r w:rsidRPr="00261704">
        <w:rPr>
          <w:rFonts w:ascii="Times New Roman" w:hAnsi="Times New Roman" w:cs="Times New Roman"/>
          <w:sz w:val="24"/>
          <w:szCs w:val="24"/>
        </w:rPr>
        <w:br/>
        <w:t>Евро – символ европейского единства?</w:t>
      </w:r>
      <w:r w:rsidRPr="00261704">
        <w:rPr>
          <w:rFonts w:ascii="Times New Roman" w:hAnsi="Times New Roman" w:cs="Times New Roman"/>
          <w:sz w:val="24"/>
          <w:szCs w:val="24"/>
        </w:rPr>
        <w:br/>
        <w:t>Жизненные стратегии современной молодёжи.</w:t>
      </w:r>
      <w:r w:rsidRPr="00261704">
        <w:rPr>
          <w:rFonts w:ascii="Times New Roman" w:hAnsi="Times New Roman" w:cs="Times New Roman"/>
          <w:sz w:val="24"/>
          <w:szCs w:val="24"/>
        </w:rPr>
        <w:br/>
        <w:t>Здоровье человека и окружающая среда: за и против.</w:t>
      </w:r>
      <w:r w:rsidRPr="00261704">
        <w:rPr>
          <w:rFonts w:ascii="Times New Roman" w:hAnsi="Times New Roman" w:cs="Times New Roman"/>
          <w:sz w:val="24"/>
          <w:szCs w:val="24"/>
        </w:rPr>
        <w:br/>
        <w:t>Институт монархии в современной Европе.</w:t>
      </w:r>
      <w:r w:rsidRPr="00261704">
        <w:rPr>
          <w:rFonts w:ascii="Times New Roman" w:hAnsi="Times New Roman" w:cs="Times New Roman"/>
          <w:sz w:val="24"/>
          <w:szCs w:val="24"/>
        </w:rPr>
        <w:br/>
        <w:t>История подводного флота России.</w:t>
      </w:r>
      <w:r w:rsidRPr="00261704">
        <w:rPr>
          <w:rFonts w:ascii="Times New Roman" w:hAnsi="Times New Roman" w:cs="Times New Roman"/>
          <w:sz w:val="24"/>
          <w:szCs w:val="24"/>
        </w:rPr>
        <w:br/>
        <w:t>История российской цивилизации в изобразительном искусстве (музыке).</w:t>
      </w:r>
      <w:r w:rsidRPr="00261704">
        <w:rPr>
          <w:rFonts w:ascii="Times New Roman" w:hAnsi="Times New Roman" w:cs="Times New Roman"/>
          <w:sz w:val="24"/>
          <w:szCs w:val="24"/>
        </w:rPr>
        <w:br/>
        <w:t>Карьера менеджера в России.</w:t>
      </w:r>
      <w:r w:rsidRPr="00261704">
        <w:rPr>
          <w:rFonts w:ascii="Times New Roman" w:hAnsi="Times New Roman" w:cs="Times New Roman"/>
          <w:sz w:val="24"/>
          <w:szCs w:val="24"/>
        </w:rPr>
        <w:br/>
        <w:t>Конфликты и пути их разрешения.</w:t>
      </w:r>
      <w:r w:rsidRPr="00261704">
        <w:rPr>
          <w:rFonts w:ascii="Times New Roman" w:hAnsi="Times New Roman" w:cs="Times New Roman"/>
          <w:sz w:val="24"/>
          <w:szCs w:val="24"/>
        </w:rPr>
        <w:br/>
        <w:t>Концепции личности.</w:t>
      </w:r>
      <w:r w:rsidRPr="00261704">
        <w:rPr>
          <w:rFonts w:ascii="Times New Roman" w:hAnsi="Times New Roman" w:cs="Times New Roman"/>
          <w:sz w:val="24"/>
          <w:szCs w:val="24"/>
        </w:rPr>
        <w:br/>
        <w:t>Космос и человек.</w:t>
      </w:r>
      <w:r w:rsidRPr="00261704">
        <w:rPr>
          <w:rFonts w:ascii="Times New Roman" w:hAnsi="Times New Roman" w:cs="Times New Roman"/>
          <w:sz w:val="24"/>
          <w:szCs w:val="24"/>
        </w:rPr>
        <w:br/>
        <w:t>Культура и субкультура. Специфика молодёжной субкультуры.</w:t>
      </w:r>
      <w:r w:rsidRPr="00261704">
        <w:rPr>
          <w:rFonts w:ascii="Times New Roman" w:hAnsi="Times New Roman" w:cs="Times New Roman"/>
          <w:sz w:val="24"/>
          <w:szCs w:val="24"/>
        </w:rPr>
        <w:br/>
        <w:t>Личность и политика.</w:t>
      </w:r>
      <w:r w:rsidRPr="00261704">
        <w:rPr>
          <w:rFonts w:ascii="Times New Roman" w:hAnsi="Times New Roman" w:cs="Times New Roman"/>
          <w:sz w:val="24"/>
          <w:szCs w:val="24"/>
        </w:rPr>
        <w:br/>
        <w:t>Массовая культура как современное социальное явление.</w:t>
      </w:r>
      <w:r w:rsidRPr="00261704">
        <w:rPr>
          <w:rFonts w:ascii="Times New Roman" w:hAnsi="Times New Roman" w:cs="Times New Roman"/>
          <w:sz w:val="24"/>
          <w:szCs w:val="24"/>
        </w:rPr>
        <w:br/>
        <w:t>Международная интеграция.</w:t>
      </w:r>
      <w:r w:rsidRPr="00261704">
        <w:rPr>
          <w:rFonts w:ascii="Times New Roman" w:hAnsi="Times New Roman" w:cs="Times New Roman"/>
          <w:sz w:val="24"/>
          <w:szCs w:val="24"/>
        </w:rPr>
        <w:br/>
        <w:t>Мировая урбанизация в XXI веке.</w:t>
      </w:r>
      <w:r w:rsidRPr="00261704">
        <w:rPr>
          <w:rFonts w:ascii="Times New Roman" w:hAnsi="Times New Roman" w:cs="Times New Roman"/>
          <w:sz w:val="24"/>
          <w:szCs w:val="24"/>
        </w:rPr>
        <w:br/>
        <w:t>Многообразие взглядов на развитие общества.</w:t>
      </w:r>
      <w:r w:rsidRPr="00261704">
        <w:rPr>
          <w:rFonts w:ascii="Times New Roman" w:hAnsi="Times New Roman" w:cs="Times New Roman"/>
          <w:sz w:val="24"/>
          <w:szCs w:val="24"/>
        </w:rPr>
        <w:br/>
        <w:t>Наградное холодное оружие России 18-20 вв.</w:t>
      </w:r>
      <w:r w:rsidRPr="00261704">
        <w:rPr>
          <w:rFonts w:ascii="Times New Roman" w:hAnsi="Times New Roman" w:cs="Times New Roman"/>
          <w:sz w:val="24"/>
          <w:szCs w:val="24"/>
        </w:rPr>
        <w:br/>
        <w:t>Некоторые особенности политической системы современного российского общества.</w:t>
      </w:r>
      <w:r w:rsidRPr="00261704">
        <w:rPr>
          <w:rFonts w:ascii="Times New Roman" w:hAnsi="Times New Roman" w:cs="Times New Roman"/>
          <w:sz w:val="24"/>
          <w:szCs w:val="24"/>
        </w:rPr>
        <w:br/>
        <w:t>Ноу-хау в экономике: примеры для подражания.</w:t>
      </w:r>
      <w:r w:rsidRPr="00261704">
        <w:rPr>
          <w:rFonts w:ascii="Times New Roman" w:hAnsi="Times New Roman" w:cs="Times New Roman"/>
          <w:sz w:val="24"/>
          <w:szCs w:val="24"/>
        </w:rPr>
        <w:br/>
        <w:t>Особенности функционирования института образования в традиционном и современном обществе.</w:t>
      </w:r>
      <w:r w:rsidRPr="00261704">
        <w:rPr>
          <w:rFonts w:ascii="Times New Roman" w:hAnsi="Times New Roman" w:cs="Times New Roman"/>
          <w:sz w:val="24"/>
          <w:szCs w:val="24"/>
        </w:rPr>
        <w:br/>
        <w:t>Один год в истории Земли.</w:t>
      </w:r>
      <w:r w:rsidRPr="00261704">
        <w:rPr>
          <w:rFonts w:ascii="Times New Roman" w:hAnsi="Times New Roman" w:cs="Times New Roman"/>
          <w:sz w:val="24"/>
          <w:szCs w:val="24"/>
        </w:rPr>
        <w:br/>
        <w:t>Озоновые дыры и их влияние на биосферу и человека.</w:t>
      </w:r>
      <w:r w:rsidRPr="00261704">
        <w:rPr>
          <w:rFonts w:ascii="Times New Roman" w:hAnsi="Times New Roman" w:cs="Times New Roman"/>
          <w:sz w:val="24"/>
          <w:szCs w:val="24"/>
        </w:rPr>
        <w:br/>
      </w:r>
      <w:r w:rsidRPr="00261704">
        <w:rPr>
          <w:rFonts w:ascii="Times New Roman" w:hAnsi="Times New Roman" w:cs="Times New Roman"/>
          <w:sz w:val="24"/>
          <w:szCs w:val="24"/>
        </w:rPr>
        <w:lastRenderedPageBreak/>
        <w:t>Подростковая преступность.</w:t>
      </w:r>
      <w:r w:rsidRPr="00261704">
        <w:rPr>
          <w:rFonts w:ascii="Times New Roman" w:hAnsi="Times New Roman" w:cs="Times New Roman"/>
          <w:sz w:val="24"/>
          <w:szCs w:val="24"/>
        </w:rPr>
        <w:br/>
        <w:t>Политика и экономика.</w:t>
      </w:r>
      <w:r w:rsidRPr="00261704">
        <w:rPr>
          <w:rFonts w:ascii="Times New Roman" w:hAnsi="Times New Roman" w:cs="Times New Roman"/>
          <w:sz w:val="24"/>
          <w:szCs w:val="24"/>
        </w:rPr>
        <w:br/>
        <w:t>Политический анекдот как исторический источник.</w:t>
      </w:r>
      <w:r w:rsidRPr="00261704">
        <w:rPr>
          <w:rFonts w:ascii="Times New Roman" w:hAnsi="Times New Roman" w:cs="Times New Roman"/>
          <w:sz w:val="24"/>
          <w:szCs w:val="24"/>
        </w:rPr>
        <w:br/>
        <w:t>Политический лидер ХХI века.</w:t>
      </w:r>
      <w:r w:rsidRPr="00261704">
        <w:rPr>
          <w:rFonts w:ascii="Times New Roman" w:hAnsi="Times New Roman" w:cs="Times New Roman"/>
          <w:sz w:val="24"/>
          <w:szCs w:val="24"/>
        </w:rPr>
        <w:br/>
        <w:t>Причины обострения этнических проблем в современном российском обществе.</w:t>
      </w:r>
      <w:r w:rsidRPr="00261704">
        <w:rPr>
          <w:rFonts w:ascii="Times New Roman" w:hAnsi="Times New Roman" w:cs="Times New Roman"/>
          <w:sz w:val="24"/>
          <w:szCs w:val="24"/>
        </w:rPr>
        <w:br/>
        <w:t>Проблемы власти в современной России.</w:t>
      </w:r>
      <w:r w:rsidRPr="00261704">
        <w:rPr>
          <w:rFonts w:ascii="Times New Roman" w:hAnsi="Times New Roman" w:cs="Times New Roman"/>
          <w:sz w:val="24"/>
          <w:szCs w:val="24"/>
        </w:rPr>
        <w:br/>
        <w:t>Проблемы демографической стабилизации ситуации на Земле.</w:t>
      </w:r>
      <w:r w:rsidRPr="00261704">
        <w:rPr>
          <w:rFonts w:ascii="Times New Roman" w:hAnsi="Times New Roman" w:cs="Times New Roman"/>
          <w:sz w:val="24"/>
          <w:szCs w:val="24"/>
        </w:rPr>
        <w:br/>
        <w:t>Проблемы становления среднего класса в России.</w:t>
      </w:r>
      <w:r w:rsidRPr="00261704">
        <w:rPr>
          <w:rFonts w:ascii="Times New Roman" w:hAnsi="Times New Roman" w:cs="Times New Roman"/>
          <w:sz w:val="24"/>
          <w:szCs w:val="24"/>
        </w:rPr>
        <w:br/>
        <w:t>Проблемы формирования правовой культуры в России.</w:t>
      </w:r>
      <w:r w:rsidRPr="00261704">
        <w:rPr>
          <w:rFonts w:ascii="Times New Roman" w:hAnsi="Times New Roman" w:cs="Times New Roman"/>
          <w:sz w:val="24"/>
          <w:szCs w:val="24"/>
        </w:rPr>
        <w:br/>
        <w:t>Психологический портрет современного учителя глазами ученика и его родителей.</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Темы проектов по обществознанию для 10 класса</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Темы исследовательских работ по обществознанию для учащихся 10 класса:</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Психологический портрет ученика глазами учителей и родителей.</w:t>
      </w:r>
      <w:r w:rsidRPr="00261704">
        <w:rPr>
          <w:rFonts w:ascii="Times New Roman" w:hAnsi="Times New Roman" w:cs="Times New Roman"/>
          <w:sz w:val="24"/>
          <w:szCs w:val="24"/>
        </w:rPr>
        <w:br/>
        <w:t>Результаты загрязнения окружающей среды (на примере Ростова и Ростовской области).</w:t>
      </w:r>
      <w:r w:rsidRPr="00261704">
        <w:rPr>
          <w:rFonts w:ascii="Times New Roman" w:hAnsi="Times New Roman" w:cs="Times New Roman"/>
          <w:sz w:val="24"/>
          <w:szCs w:val="24"/>
        </w:rPr>
        <w:br/>
        <w:t>Религиозный экстремизм: причины возникновения и способы преодоления.</w:t>
      </w:r>
      <w:r w:rsidRPr="00261704">
        <w:rPr>
          <w:rFonts w:ascii="Times New Roman" w:hAnsi="Times New Roman" w:cs="Times New Roman"/>
          <w:sz w:val="24"/>
          <w:szCs w:val="24"/>
        </w:rPr>
        <w:br/>
        <w:t>Религия как социальный институт.</w:t>
      </w:r>
      <w:r w:rsidRPr="00261704">
        <w:rPr>
          <w:rFonts w:ascii="Times New Roman" w:hAnsi="Times New Roman" w:cs="Times New Roman"/>
          <w:sz w:val="24"/>
          <w:szCs w:val="24"/>
        </w:rPr>
        <w:br/>
        <w:t>Роль и значение рекламы в экономике нашего региона.</w:t>
      </w:r>
      <w:r w:rsidRPr="00261704">
        <w:rPr>
          <w:rFonts w:ascii="Times New Roman" w:hAnsi="Times New Roman" w:cs="Times New Roman"/>
          <w:sz w:val="24"/>
          <w:szCs w:val="24"/>
        </w:rPr>
        <w:br/>
        <w:t>Роль и место религии в современной России.</w:t>
      </w:r>
      <w:r w:rsidRPr="00261704">
        <w:rPr>
          <w:rFonts w:ascii="Times New Roman" w:hAnsi="Times New Roman" w:cs="Times New Roman"/>
          <w:sz w:val="24"/>
          <w:szCs w:val="24"/>
        </w:rPr>
        <w:br/>
        <w:t>Роль малого бизнеса в развитии деловых связей между государствами.</w:t>
      </w:r>
      <w:r w:rsidRPr="00261704">
        <w:rPr>
          <w:rFonts w:ascii="Times New Roman" w:hAnsi="Times New Roman" w:cs="Times New Roman"/>
          <w:sz w:val="24"/>
          <w:szCs w:val="24"/>
        </w:rPr>
        <w:br/>
        <w:t>Роль мировых религий в ХХI веке.</w:t>
      </w:r>
      <w:r w:rsidRPr="00261704">
        <w:rPr>
          <w:rFonts w:ascii="Times New Roman" w:hAnsi="Times New Roman" w:cs="Times New Roman"/>
          <w:sz w:val="24"/>
          <w:szCs w:val="24"/>
        </w:rPr>
        <w:br/>
        <w:t>Россия: между Европой и Азией.</w:t>
      </w:r>
      <w:r w:rsidRPr="00261704">
        <w:rPr>
          <w:rFonts w:ascii="Times New Roman" w:hAnsi="Times New Roman" w:cs="Times New Roman"/>
          <w:sz w:val="24"/>
          <w:szCs w:val="24"/>
        </w:rPr>
        <w:br/>
        <w:t>Русские православные праздники в жизни современного человека.</w:t>
      </w:r>
      <w:r w:rsidRPr="00261704">
        <w:rPr>
          <w:rFonts w:ascii="Times New Roman" w:hAnsi="Times New Roman" w:cs="Times New Roman"/>
          <w:sz w:val="24"/>
          <w:szCs w:val="24"/>
        </w:rPr>
        <w:br/>
        <w:t>Самая яркая личность и её влияние на ход общественного развития.</w:t>
      </w:r>
      <w:r w:rsidRPr="00261704">
        <w:rPr>
          <w:rFonts w:ascii="Times New Roman" w:hAnsi="Times New Roman" w:cs="Times New Roman"/>
          <w:sz w:val="24"/>
          <w:szCs w:val="24"/>
        </w:rPr>
        <w:br/>
        <w:t>Самое позитивное событие прошедшего тысячелетия.</w:t>
      </w:r>
      <w:r w:rsidRPr="00261704">
        <w:rPr>
          <w:rFonts w:ascii="Times New Roman" w:hAnsi="Times New Roman" w:cs="Times New Roman"/>
          <w:sz w:val="24"/>
          <w:szCs w:val="24"/>
        </w:rPr>
        <w:br/>
        <w:t>Самое страшное событие прошедшего тысячелетия и его влияние на ход истории (общественного развития).</w:t>
      </w:r>
      <w:r w:rsidRPr="00261704">
        <w:rPr>
          <w:rFonts w:ascii="Times New Roman" w:hAnsi="Times New Roman" w:cs="Times New Roman"/>
          <w:sz w:val="24"/>
          <w:szCs w:val="24"/>
        </w:rPr>
        <w:br/>
        <w:t>Самые вредные достижения цивилизации.</w:t>
      </w:r>
      <w:r w:rsidRPr="00261704">
        <w:rPr>
          <w:rFonts w:ascii="Times New Roman" w:hAnsi="Times New Roman" w:cs="Times New Roman"/>
          <w:sz w:val="24"/>
          <w:szCs w:val="24"/>
        </w:rPr>
        <w:br/>
        <w:t>События, которые потрясли мир.</w:t>
      </w:r>
      <w:r w:rsidRPr="00261704">
        <w:rPr>
          <w:rFonts w:ascii="Times New Roman" w:hAnsi="Times New Roman" w:cs="Times New Roman"/>
          <w:sz w:val="24"/>
          <w:szCs w:val="24"/>
        </w:rPr>
        <w:br/>
        <w:t>Современные средства массовой информации и их роль в формировании нравственного облика современного человека.</w:t>
      </w:r>
      <w:r w:rsidRPr="00261704">
        <w:rPr>
          <w:rFonts w:ascii="Times New Roman" w:hAnsi="Times New Roman" w:cs="Times New Roman"/>
          <w:sz w:val="24"/>
          <w:szCs w:val="24"/>
        </w:rPr>
        <w:br/>
        <w:t>Социально-психологические особенности молодёжных субкультур.</w:t>
      </w:r>
      <w:r w:rsidRPr="00261704">
        <w:rPr>
          <w:rFonts w:ascii="Times New Roman" w:hAnsi="Times New Roman" w:cs="Times New Roman"/>
          <w:sz w:val="24"/>
          <w:szCs w:val="24"/>
        </w:rPr>
        <w:br/>
        <w:t>Социальные факторы молодёжной преступности.</w:t>
      </w:r>
      <w:r w:rsidRPr="00261704">
        <w:rPr>
          <w:rFonts w:ascii="Times New Roman" w:hAnsi="Times New Roman" w:cs="Times New Roman"/>
          <w:sz w:val="24"/>
          <w:szCs w:val="24"/>
        </w:rPr>
        <w:br/>
        <w:t>Стратегия развития России: догоняющая модель или поиск собственного пути.</w:t>
      </w:r>
      <w:r w:rsidRPr="00261704">
        <w:rPr>
          <w:rFonts w:ascii="Times New Roman" w:hAnsi="Times New Roman" w:cs="Times New Roman"/>
          <w:sz w:val="24"/>
          <w:szCs w:val="24"/>
        </w:rPr>
        <w:br/>
        <w:t>Тенденции развития ценностных ориентаций современной молодёжи.</w:t>
      </w:r>
      <w:r w:rsidRPr="00261704">
        <w:rPr>
          <w:rFonts w:ascii="Times New Roman" w:hAnsi="Times New Roman" w:cs="Times New Roman"/>
          <w:sz w:val="24"/>
          <w:szCs w:val="24"/>
        </w:rPr>
        <w:br/>
        <w:t>Терроризм, как фактор укрепления авторитарного государства.</w:t>
      </w:r>
      <w:r w:rsidRPr="00261704">
        <w:rPr>
          <w:rFonts w:ascii="Times New Roman" w:hAnsi="Times New Roman" w:cs="Times New Roman"/>
          <w:sz w:val="24"/>
          <w:szCs w:val="24"/>
        </w:rPr>
        <w:br/>
        <w:t>Толпа как разновидность социальных общностей.</w:t>
      </w:r>
      <w:r w:rsidRPr="00261704">
        <w:rPr>
          <w:rFonts w:ascii="Times New Roman" w:hAnsi="Times New Roman" w:cs="Times New Roman"/>
          <w:sz w:val="24"/>
          <w:szCs w:val="24"/>
        </w:rPr>
        <w:br/>
        <w:t>Учение о ноосфере.</w:t>
      </w:r>
      <w:r w:rsidRPr="00261704">
        <w:rPr>
          <w:rFonts w:ascii="Times New Roman" w:hAnsi="Times New Roman" w:cs="Times New Roman"/>
          <w:sz w:val="24"/>
          <w:szCs w:val="24"/>
        </w:rPr>
        <w:br/>
        <w:t>Фантастические произведения – результат человеческого провидения?</w:t>
      </w:r>
      <w:r w:rsidRPr="00261704">
        <w:rPr>
          <w:rFonts w:ascii="Times New Roman" w:hAnsi="Times New Roman" w:cs="Times New Roman"/>
          <w:sz w:val="24"/>
          <w:szCs w:val="24"/>
        </w:rPr>
        <w:br/>
        <w:t>Характер, наследственность или воспитание.</w:t>
      </w:r>
      <w:r w:rsidRPr="00261704">
        <w:rPr>
          <w:rFonts w:ascii="Times New Roman" w:hAnsi="Times New Roman" w:cs="Times New Roman"/>
          <w:sz w:val="24"/>
          <w:szCs w:val="24"/>
        </w:rPr>
        <w:br/>
        <w:t>Хип-Хоп как стиль жизни.</w:t>
      </w:r>
      <w:r w:rsidRPr="00261704">
        <w:rPr>
          <w:rFonts w:ascii="Times New Roman" w:hAnsi="Times New Roman" w:cs="Times New Roman"/>
          <w:sz w:val="24"/>
          <w:szCs w:val="24"/>
        </w:rPr>
        <w:br/>
        <w:t>Человек – феномен современной компьютерной индустрии.</w:t>
      </w:r>
      <w:r w:rsidRPr="00261704">
        <w:rPr>
          <w:rFonts w:ascii="Times New Roman" w:hAnsi="Times New Roman" w:cs="Times New Roman"/>
          <w:sz w:val="24"/>
          <w:szCs w:val="24"/>
        </w:rPr>
        <w:br/>
        <w:t>Человек и культура.</w:t>
      </w:r>
      <w:r w:rsidRPr="00261704">
        <w:rPr>
          <w:rFonts w:ascii="Times New Roman" w:hAnsi="Times New Roman" w:cs="Times New Roman"/>
          <w:sz w:val="24"/>
          <w:szCs w:val="24"/>
        </w:rPr>
        <w:br/>
        <w:t>Экономика: между эффективностью и социальной справедливостью.</w:t>
      </w:r>
      <w:r w:rsidRPr="00261704">
        <w:rPr>
          <w:rFonts w:ascii="Times New Roman" w:hAnsi="Times New Roman" w:cs="Times New Roman"/>
          <w:sz w:val="24"/>
          <w:szCs w:val="24"/>
        </w:rPr>
        <w:br/>
        <w:t>Этика, мораль и политика.</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 xml:space="preserve">Темы проектов по экономике </w:t>
      </w:r>
    </w:p>
    <w:p w:rsidR="00886685" w:rsidRPr="00261704" w:rsidRDefault="00886685" w:rsidP="00236A34">
      <w:pPr>
        <w:spacing w:after="0" w:line="240" w:lineRule="auto"/>
        <w:rPr>
          <w:rFonts w:ascii="Times New Roman" w:hAnsi="Times New Roman" w:cs="Times New Roman"/>
          <w:sz w:val="24"/>
          <w:szCs w:val="24"/>
        </w:rPr>
      </w:pPr>
      <w:r w:rsidRPr="00B34B81">
        <w:rPr>
          <w:rFonts w:ascii="Times New Roman" w:hAnsi="Times New Roman" w:cs="Times New Roman"/>
          <w:b/>
          <w:sz w:val="24"/>
          <w:szCs w:val="24"/>
        </w:rPr>
        <w:t>Актуальные темы исследовательских работ по экономике:</w:t>
      </w:r>
      <w:r w:rsidRPr="00B34B81">
        <w:rPr>
          <w:rFonts w:ascii="Times New Roman" w:hAnsi="Times New Roman" w:cs="Times New Roman"/>
          <w:b/>
          <w:sz w:val="24"/>
          <w:szCs w:val="24"/>
        </w:rPr>
        <w:br/>
      </w:r>
      <w:r w:rsidRPr="00261704">
        <w:rPr>
          <w:rFonts w:ascii="Times New Roman" w:hAnsi="Times New Roman" w:cs="Times New Roman"/>
          <w:sz w:val="24"/>
          <w:szCs w:val="24"/>
        </w:rPr>
        <w:t>«Длинные волны» в экономике и перспективы развития российской экономики.</w:t>
      </w:r>
      <w:r w:rsidRPr="00261704">
        <w:rPr>
          <w:rFonts w:ascii="Times New Roman" w:hAnsi="Times New Roman" w:cs="Times New Roman"/>
          <w:sz w:val="24"/>
          <w:szCs w:val="24"/>
        </w:rPr>
        <w:br/>
        <w:t>«Развитой социализм»: переход от командно-административной экономики к бюрократической.</w:t>
      </w:r>
      <w:r w:rsidRPr="00261704">
        <w:rPr>
          <w:rFonts w:ascii="Times New Roman" w:hAnsi="Times New Roman" w:cs="Times New Roman"/>
          <w:sz w:val="24"/>
          <w:szCs w:val="24"/>
        </w:rPr>
        <w:br/>
      </w:r>
      <w:r w:rsidRPr="00261704">
        <w:rPr>
          <w:rFonts w:ascii="Times New Roman" w:hAnsi="Times New Roman" w:cs="Times New Roman"/>
          <w:sz w:val="24"/>
          <w:szCs w:val="24"/>
        </w:rPr>
        <w:lastRenderedPageBreak/>
        <w:t>Актуальные проблемы внешнеэкономических связей России и какой-либо страны или группы стран.</w:t>
      </w:r>
      <w:r w:rsidRPr="00261704">
        <w:rPr>
          <w:rFonts w:ascii="Times New Roman" w:hAnsi="Times New Roman" w:cs="Times New Roman"/>
          <w:sz w:val="24"/>
          <w:szCs w:val="24"/>
        </w:rPr>
        <w:br/>
        <w:t>Актуальные проблемы защиты прав потребителей.</w:t>
      </w:r>
      <w:r w:rsidRPr="00261704">
        <w:rPr>
          <w:rFonts w:ascii="Times New Roman" w:hAnsi="Times New Roman" w:cs="Times New Roman"/>
          <w:sz w:val="24"/>
          <w:szCs w:val="24"/>
        </w:rPr>
        <w:br/>
        <w:t>Актуальные проблемы личной финансовой безопасности.</w:t>
      </w:r>
      <w:r w:rsidRPr="00261704">
        <w:rPr>
          <w:rFonts w:ascii="Times New Roman" w:hAnsi="Times New Roman" w:cs="Times New Roman"/>
          <w:sz w:val="24"/>
          <w:szCs w:val="24"/>
        </w:rPr>
        <w:br/>
        <w:t>Актуальные проблемы экономической безопасности РФ.</w:t>
      </w:r>
      <w:r w:rsidRPr="00261704">
        <w:rPr>
          <w:rFonts w:ascii="Times New Roman" w:hAnsi="Times New Roman" w:cs="Times New Roman"/>
          <w:sz w:val="24"/>
          <w:szCs w:val="24"/>
        </w:rPr>
        <w:br/>
        <w:t>Акценты и приоритеты внутренней инвестиционной политики России в конце XIX – начале XX века и в современных условиях.</w:t>
      </w:r>
      <w:r w:rsidRPr="00261704">
        <w:rPr>
          <w:rFonts w:ascii="Times New Roman" w:hAnsi="Times New Roman" w:cs="Times New Roman"/>
          <w:sz w:val="24"/>
          <w:szCs w:val="24"/>
        </w:rPr>
        <w:br/>
        <w:t>Американская депрессия и ее влияние на мировую экономику</w:t>
      </w:r>
      <w:r w:rsidRPr="00261704">
        <w:rPr>
          <w:rFonts w:ascii="Times New Roman" w:hAnsi="Times New Roman" w:cs="Times New Roman"/>
          <w:sz w:val="24"/>
          <w:szCs w:val="24"/>
        </w:rPr>
        <w:br/>
        <w:t>Анализ банковских услуг населению в нашем городе.</w:t>
      </w:r>
      <w:r w:rsidRPr="00261704">
        <w:rPr>
          <w:rFonts w:ascii="Times New Roman" w:hAnsi="Times New Roman" w:cs="Times New Roman"/>
          <w:sz w:val="24"/>
          <w:szCs w:val="24"/>
        </w:rPr>
        <w:br/>
        <w:t>Анализ взаимосвязи инфляции и безработицы.</w:t>
      </w:r>
      <w:r w:rsidRPr="00261704">
        <w:rPr>
          <w:rFonts w:ascii="Times New Roman" w:hAnsi="Times New Roman" w:cs="Times New Roman"/>
          <w:sz w:val="24"/>
          <w:szCs w:val="24"/>
        </w:rPr>
        <w:br/>
        <w:t>Анализ влияние мер протекционизма и мер защиты свободной торговли на национальные и в международной торговли (ассоциации свободной торговли и таможенные союзы).</w:t>
      </w:r>
      <w:r w:rsidRPr="00261704">
        <w:rPr>
          <w:rFonts w:ascii="Times New Roman" w:hAnsi="Times New Roman" w:cs="Times New Roman"/>
          <w:sz w:val="24"/>
          <w:szCs w:val="24"/>
        </w:rPr>
        <w:br/>
        <w:t>Анализ мировой практики формирования профицитного бюджета, создания и использования стабилизационного фонда.</w:t>
      </w:r>
      <w:r w:rsidRPr="00261704">
        <w:rPr>
          <w:rFonts w:ascii="Times New Roman" w:hAnsi="Times New Roman" w:cs="Times New Roman"/>
          <w:sz w:val="24"/>
          <w:szCs w:val="24"/>
        </w:rPr>
        <w:br/>
        <w:t>Бизнес-проект малого предприятия.</w:t>
      </w:r>
      <w:r w:rsidRPr="00261704">
        <w:rPr>
          <w:rFonts w:ascii="Times New Roman" w:hAnsi="Times New Roman" w:cs="Times New Roman"/>
          <w:sz w:val="24"/>
          <w:szCs w:val="24"/>
        </w:rPr>
        <w:br/>
        <w:t>Влияние деловой репутации фирмы на успешное ведение бизнеса.</w:t>
      </w:r>
      <w:r w:rsidRPr="00261704">
        <w:rPr>
          <w:rFonts w:ascii="Times New Roman" w:hAnsi="Times New Roman" w:cs="Times New Roman"/>
          <w:sz w:val="24"/>
          <w:szCs w:val="24"/>
        </w:rPr>
        <w:br/>
        <w:t>Влияние международной торговли на товарные рынки нашего города.</w:t>
      </w:r>
      <w:r w:rsidRPr="00261704">
        <w:rPr>
          <w:rFonts w:ascii="Times New Roman" w:hAnsi="Times New Roman" w:cs="Times New Roman"/>
          <w:sz w:val="24"/>
          <w:szCs w:val="24"/>
        </w:rPr>
        <w:br/>
        <w:t>Государственная политика России в области международной торговли в отношении стран бывшего СССР и других стран.</w:t>
      </w:r>
      <w:r w:rsidRPr="00261704">
        <w:rPr>
          <w:rFonts w:ascii="Times New Roman" w:hAnsi="Times New Roman" w:cs="Times New Roman"/>
          <w:sz w:val="24"/>
          <w:szCs w:val="24"/>
        </w:rPr>
        <w:br/>
        <w:t>Денежная реформа С.Ю. Витте и ее влияние на социально-экономическую жизнь России на рубеже XIX – XX веков.</w:t>
      </w:r>
      <w:r w:rsidRPr="00261704">
        <w:rPr>
          <w:rFonts w:ascii="Times New Roman" w:hAnsi="Times New Roman" w:cs="Times New Roman"/>
          <w:sz w:val="24"/>
          <w:szCs w:val="24"/>
        </w:rPr>
        <w:br/>
        <w:t>Деньги и их роль в экономике.</w:t>
      </w:r>
      <w:r w:rsidRPr="00261704">
        <w:rPr>
          <w:rFonts w:ascii="Times New Roman" w:hAnsi="Times New Roman" w:cs="Times New Roman"/>
          <w:sz w:val="24"/>
          <w:szCs w:val="24"/>
        </w:rPr>
        <w:br/>
        <w:t>Деньги, потраченные для развития ума, никогда не потрачены зря.</w:t>
      </w:r>
      <w:r w:rsidRPr="00261704">
        <w:rPr>
          <w:rFonts w:ascii="Times New Roman" w:hAnsi="Times New Roman" w:cs="Times New Roman"/>
          <w:sz w:val="24"/>
          <w:szCs w:val="24"/>
        </w:rPr>
        <w:br/>
        <w:t>Деятельность фирмы в условиях монополии.</w:t>
      </w:r>
      <w:r w:rsidRPr="00261704">
        <w:rPr>
          <w:rFonts w:ascii="Times New Roman" w:hAnsi="Times New Roman" w:cs="Times New Roman"/>
          <w:sz w:val="24"/>
          <w:szCs w:val="24"/>
        </w:rPr>
        <w:br/>
        <w:t>Диагностика и развитие профессиональных качеств менеджера.</w:t>
      </w:r>
      <w:r w:rsidRPr="00261704">
        <w:rPr>
          <w:rFonts w:ascii="Times New Roman" w:hAnsi="Times New Roman" w:cs="Times New Roman"/>
          <w:sz w:val="24"/>
          <w:szCs w:val="24"/>
        </w:rPr>
        <w:br/>
        <w:t>Доля малого бизнеса в ВВП России и создание условий для роста.</w:t>
      </w:r>
      <w:r w:rsidRPr="00261704">
        <w:rPr>
          <w:rFonts w:ascii="Times New Roman" w:hAnsi="Times New Roman" w:cs="Times New Roman"/>
          <w:sz w:val="24"/>
          <w:szCs w:val="24"/>
        </w:rPr>
        <w:br/>
        <w:t>Занятость на селе…</w:t>
      </w:r>
      <w:r w:rsidRPr="00261704">
        <w:rPr>
          <w:rFonts w:ascii="Times New Roman" w:hAnsi="Times New Roman" w:cs="Times New Roman"/>
          <w:sz w:val="24"/>
          <w:szCs w:val="24"/>
        </w:rPr>
        <w:br/>
        <w:t>Зоны свободного предпринимательства и их значение для преодоления отставания регионов.</w:t>
      </w:r>
      <w:r w:rsidRPr="00261704">
        <w:rPr>
          <w:rFonts w:ascii="Times New Roman" w:hAnsi="Times New Roman" w:cs="Times New Roman"/>
          <w:sz w:val="24"/>
          <w:szCs w:val="24"/>
        </w:rPr>
        <w:br/>
        <w:t>Интеграция России в систему мировых торгово-экономических отношений.</w:t>
      </w:r>
      <w:r w:rsidRPr="00261704">
        <w:rPr>
          <w:rFonts w:ascii="Times New Roman" w:hAnsi="Times New Roman" w:cs="Times New Roman"/>
          <w:sz w:val="24"/>
          <w:szCs w:val="24"/>
        </w:rPr>
        <w:br/>
        <w:t>Информационное обеспечение как необходимая услуга для функционирования экономики в современных условиях.</w:t>
      </w:r>
      <w:r w:rsidRPr="00261704">
        <w:rPr>
          <w:rFonts w:ascii="Times New Roman" w:hAnsi="Times New Roman" w:cs="Times New Roman"/>
          <w:sz w:val="24"/>
          <w:szCs w:val="24"/>
        </w:rPr>
        <w:br/>
        <w:t>Исследование рынка услуг Интернет-провайдеров нашего города</w:t>
      </w:r>
      <w:r w:rsidRPr="00261704">
        <w:rPr>
          <w:rFonts w:ascii="Times New Roman" w:hAnsi="Times New Roman" w:cs="Times New Roman"/>
          <w:sz w:val="24"/>
          <w:szCs w:val="24"/>
        </w:rPr>
        <w:br/>
        <w:t>История возникновения векселя в России и за рубежом. Вексель как средство платежа в России в современных условиях.</w:t>
      </w:r>
      <w:r w:rsidRPr="00261704">
        <w:rPr>
          <w:rFonts w:ascii="Times New Roman" w:hAnsi="Times New Roman" w:cs="Times New Roman"/>
          <w:sz w:val="24"/>
          <w:szCs w:val="24"/>
        </w:rPr>
        <w:br/>
        <w:t>Конкурентоспособность России на мировом рынке. Может ли Россия стать брэндом?</w:t>
      </w:r>
      <w:r w:rsidRPr="00261704">
        <w:rPr>
          <w:rFonts w:ascii="Times New Roman" w:hAnsi="Times New Roman" w:cs="Times New Roman"/>
          <w:sz w:val="24"/>
          <w:szCs w:val="24"/>
        </w:rPr>
        <w:br/>
        <w:t>Конкуренция брендов</w:t>
      </w:r>
      <w:r w:rsidRPr="00261704">
        <w:rPr>
          <w:rFonts w:ascii="Times New Roman" w:hAnsi="Times New Roman" w:cs="Times New Roman"/>
          <w:sz w:val="24"/>
          <w:szCs w:val="24"/>
        </w:rPr>
        <w:br/>
        <w:t>Конкуренция как модель современного рынка</w:t>
      </w:r>
      <w:r w:rsidRPr="00261704">
        <w:rPr>
          <w:rFonts w:ascii="Times New Roman" w:hAnsi="Times New Roman" w:cs="Times New Roman"/>
          <w:sz w:val="24"/>
          <w:szCs w:val="24"/>
        </w:rPr>
        <w:br/>
        <w:t>Кредитная политика Российских коммерческих банков в современных условиях.</w:t>
      </w:r>
      <w:r w:rsidRPr="00261704">
        <w:rPr>
          <w:rFonts w:ascii="Times New Roman" w:hAnsi="Times New Roman" w:cs="Times New Roman"/>
          <w:sz w:val="24"/>
          <w:szCs w:val="24"/>
        </w:rPr>
        <w:br/>
        <w:t>Кризис банковской системы в нашей области</w:t>
      </w:r>
      <w:r w:rsidRPr="00261704">
        <w:rPr>
          <w:rFonts w:ascii="Times New Roman" w:hAnsi="Times New Roman" w:cs="Times New Roman"/>
          <w:sz w:val="24"/>
          <w:szCs w:val="24"/>
        </w:rPr>
        <w:br/>
        <w:t>Личная финансовая стратегия: экономические и психологические аспекты ее разработки.</w:t>
      </w:r>
      <w:r w:rsidRPr="00261704">
        <w:rPr>
          <w:rFonts w:ascii="Times New Roman" w:hAnsi="Times New Roman" w:cs="Times New Roman"/>
          <w:sz w:val="24"/>
          <w:szCs w:val="24"/>
        </w:rPr>
        <w:br/>
        <w:t>Макроэкономические прогнозы…</w:t>
      </w:r>
      <w:r w:rsidRPr="00261704">
        <w:rPr>
          <w:rFonts w:ascii="Times New Roman" w:hAnsi="Times New Roman" w:cs="Times New Roman"/>
          <w:sz w:val="24"/>
          <w:szCs w:val="24"/>
        </w:rPr>
        <w:br/>
        <w:t>Малый бизнес: пpоблемы становления и pазвития.</w:t>
      </w:r>
      <w:r w:rsidRPr="00261704">
        <w:rPr>
          <w:rFonts w:ascii="Times New Roman" w:hAnsi="Times New Roman" w:cs="Times New Roman"/>
          <w:sz w:val="24"/>
          <w:szCs w:val="24"/>
        </w:rPr>
        <w:br/>
        <w:t>Маркетинг - философия производства, ориентированного на рынок.</w:t>
      </w:r>
      <w:r w:rsidRPr="00261704">
        <w:rPr>
          <w:rFonts w:ascii="Times New Roman" w:hAnsi="Times New Roman" w:cs="Times New Roman"/>
          <w:sz w:val="24"/>
          <w:szCs w:val="24"/>
        </w:rPr>
        <w:br/>
        <w:t>Маркетинг регионов.</w:t>
      </w:r>
      <w:r w:rsidRPr="00261704">
        <w:rPr>
          <w:rFonts w:ascii="Times New Roman" w:hAnsi="Times New Roman" w:cs="Times New Roman"/>
          <w:sz w:val="24"/>
          <w:szCs w:val="24"/>
        </w:rPr>
        <w:br/>
        <w:t>Маркетинговое исследование рынка ... в городе ...</w:t>
      </w:r>
      <w:r w:rsidRPr="00261704">
        <w:rPr>
          <w:rFonts w:ascii="Times New Roman" w:hAnsi="Times New Roman" w:cs="Times New Roman"/>
          <w:sz w:val="24"/>
          <w:szCs w:val="24"/>
        </w:rPr>
        <w:br/>
        <w:t>Маркетинговое планирование на уровне школьной компании.</w:t>
      </w:r>
      <w:r w:rsidRPr="00261704">
        <w:rPr>
          <w:rFonts w:ascii="Times New Roman" w:hAnsi="Times New Roman" w:cs="Times New Roman"/>
          <w:sz w:val="24"/>
          <w:szCs w:val="24"/>
        </w:rPr>
        <w:br/>
        <w:t>Международная экономическая интеграция.</w:t>
      </w:r>
      <w:r w:rsidRPr="00261704">
        <w:rPr>
          <w:rFonts w:ascii="Times New Roman" w:hAnsi="Times New Roman" w:cs="Times New Roman"/>
          <w:sz w:val="24"/>
          <w:szCs w:val="24"/>
        </w:rPr>
        <w:br/>
        <w:t>Международный рынок информации и проблемы развития информационной инфраструктуры России в современных условиях.</w:t>
      </w:r>
      <w:r w:rsidRPr="00261704">
        <w:rPr>
          <w:rFonts w:ascii="Times New Roman" w:hAnsi="Times New Roman" w:cs="Times New Roman"/>
          <w:sz w:val="24"/>
          <w:szCs w:val="24"/>
        </w:rPr>
        <w:br/>
      </w:r>
      <w:r w:rsidRPr="00261704">
        <w:rPr>
          <w:rFonts w:ascii="Times New Roman" w:hAnsi="Times New Roman" w:cs="Times New Roman"/>
          <w:sz w:val="24"/>
          <w:szCs w:val="24"/>
        </w:rPr>
        <w:lastRenderedPageBreak/>
        <w:t>Новое в фискальной политике и анализ воздействия мер фискальной политики на экономическую ситуацию….</w:t>
      </w:r>
      <w:r w:rsidRPr="00261704">
        <w:rPr>
          <w:rFonts w:ascii="Times New Roman" w:hAnsi="Times New Roman" w:cs="Times New Roman"/>
          <w:sz w:val="24"/>
          <w:szCs w:val="24"/>
        </w:rPr>
        <w:br/>
        <w:t>Общее и особенное в российском маркетинге.</w:t>
      </w:r>
      <w:r w:rsidRPr="00261704">
        <w:rPr>
          <w:rFonts w:ascii="Times New Roman" w:hAnsi="Times New Roman" w:cs="Times New Roman"/>
          <w:sz w:val="24"/>
          <w:szCs w:val="24"/>
        </w:rPr>
        <w:br/>
        <w:t>Опыт антиинфляционной политики в России (20-е годы XX века) и современные инфляционные процессы.</w:t>
      </w:r>
      <w:r w:rsidRPr="00261704">
        <w:rPr>
          <w:rFonts w:ascii="Times New Roman" w:hAnsi="Times New Roman" w:cs="Times New Roman"/>
          <w:sz w:val="24"/>
          <w:szCs w:val="24"/>
        </w:rPr>
        <w:br/>
        <w:t>Опыт многоукладной экономики в годы НЭПа и возможность применения ее в современной России.</w:t>
      </w:r>
      <w:r w:rsidRPr="00261704">
        <w:rPr>
          <w:rFonts w:ascii="Times New Roman" w:hAnsi="Times New Roman" w:cs="Times New Roman"/>
          <w:sz w:val="24"/>
          <w:szCs w:val="24"/>
        </w:rPr>
        <w:br/>
        <w:t>Опыт налоговой политики в России и проблема формирования доходной части бюджета в современных условиях.</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Темы исследовательских работ по экономике</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Опыт реформирования российской деревни в начале XX века.</w:t>
      </w:r>
      <w:r w:rsidRPr="00261704">
        <w:rPr>
          <w:rFonts w:ascii="Times New Roman" w:hAnsi="Times New Roman" w:cs="Times New Roman"/>
          <w:sz w:val="24"/>
          <w:szCs w:val="24"/>
        </w:rPr>
        <w:br/>
        <w:t>Основные тенденции развития экономики отдельных стран (на примере стан Европы или Юга-Востока)</w:t>
      </w:r>
      <w:r w:rsidRPr="00261704">
        <w:rPr>
          <w:rFonts w:ascii="Times New Roman" w:hAnsi="Times New Roman" w:cs="Times New Roman"/>
          <w:sz w:val="24"/>
          <w:szCs w:val="24"/>
        </w:rPr>
        <w:br/>
        <w:t>Основы корпоративного управления. Кодекс корпоративного управления</w:t>
      </w:r>
      <w:r w:rsidRPr="00261704">
        <w:rPr>
          <w:rFonts w:ascii="Times New Roman" w:hAnsi="Times New Roman" w:cs="Times New Roman"/>
          <w:sz w:val="24"/>
          <w:szCs w:val="24"/>
        </w:rPr>
        <w:br/>
        <w:t>Особенности инфляционных процессов в России в конкретных экономических ситуациях.</w:t>
      </w:r>
      <w:r w:rsidRPr="00261704">
        <w:rPr>
          <w:rFonts w:ascii="Times New Roman" w:hAnsi="Times New Roman" w:cs="Times New Roman"/>
          <w:sz w:val="24"/>
          <w:szCs w:val="24"/>
        </w:rPr>
        <w:br/>
        <w:t>Открытость экономики. Свободные экономические зоны. Оффшорные зоны мира.</w:t>
      </w:r>
      <w:r w:rsidRPr="00261704">
        <w:rPr>
          <w:rFonts w:ascii="Times New Roman" w:hAnsi="Times New Roman" w:cs="Times New Roman"/>
          <w:sz w:val="24"/>
          <w:szCs w:val="24"/>
        </w:rPr>
        <w:br/>
        <w:t>Оценка инвестиционной привлекательности российских компаний связи</w:t>
      </w:r>
      <w:r w:rsidRPr="00261704">
        <w:rPr>
          <w:rFonts w:ascii="Times New Roman" w:hAnsi="Times New Roman" w:cs="Times New Roman"/>
          <w:sz w:val="24"/>
          <w:szCs w:val="24"/>
        </w:rPr>
        <w:br/>
        <w:t>Оценка условий потребительского кредитования физических лиц.</w:t>
      </w:r>
      <w:r w:rsidRPr="00261704">
        <w:rPr>
          <w:rFonts w:ascii="Times New Roman" w:hAnsi="Times New Roman" w:cs="Times New Roman"/>
          <w:sz w:val="24"/>
          <w:szCs w:val="24"/>
        </w:rPr>
        <w:br/>
        <w:t>Оценка частных выгод владения пакетом акций</w:t>
      </w:r>
      <w:r w:rsidRPr="00261704">
        <w:rPr>
          <w:rFonts w:ascii="Times New Roman" w:hAnsi="Times New Roman" w:cs="Times New Roman"/>
          <w:sz w:val="24"/>
          <w:szCs w:val="24"/>
        </w:rPr>
        <w:br/>
        <w:t>Оценка эффективности наружной рекламы в городе.</w:t>
      </w:r>
      <w:r w:rsidRPr="00261704">
        <w:rPr>
          <w:rFonts w:ascii="Times New Roman" w:hAnsi="Times New Roman" w:cs="Times New Roman"/>
          <w:sz w:val="24"/>
          <w:szCs w:val="24"/>
        </w:rPr>
        <w:br/>
        <w:t>Паевые инвестиционные фонды в России как производная западных аналогов.</w:t>
      </w:r>
      <w:r w:rsidRPr="00261704">
        <w:rPr>
          <w:rFonts w:ascii="Times New Roman" w:hAnsi="Times New Roman" w:cs="Times New Roman"/>
          <w:sz w:val="24"/>
          <w:szCs w:val="24"/>
        </w:rPr>
        <w:br/>
        <w:t>Перспективы монетарной политики и воздействие ее на денежную массу и экономическую ситуацию.</w:t>
      </w:r>
      <w:r w:rsidRPr="00261704">
        <w:rPr>
          <w:rFonts w:ascii="Times New Roman" w:hAnsi="Times New Roman" w:cs="Times New Roman"/>
          <w:sz w:val="24"/>
          <w:szCs w:val="24"/>
        </w:rPr>
        <w:br/>
        <w:t>Перспективы развития общественного транспорта нашего города.</w:t>
      </w:r>
      <w:r w:rsidRPr="00261704">
        <w:rPr>
          <w:rFonts w:ascii="Times New Roman" w:hAnsi="Times New Roman" w:cs="Times New Roman"/>
          <w:sz w:val="24"/>
          <w:szCs w:val="24"/>
        </w:rPr>
        <w:br/>
        <w:t>Потребитель на рынке хлебобулочных изделий нашего города.</w:t>
      </w:r>
      <w:r w:rsidRPr="00261704">
        <w:rPr>
          <w:rFonts w:ascii="Times New Roman" w:hAnsi="Times New Roman" w:cs="Times New Roman"/>
          <w:sz w:val="24"/>
          <w:szCs w:val="24"/>
        </w:rPr>
        <w:br/>
        <w:t>Потребительские кредиты: кредит на жилье</w:t>
      </w:r>
      <w:r w:rsidRPr="00261704">
        <w:rPr>
          <w:rFonts w:ascii="Times New Roman" w:hAnsi="Times New Roman" w:cs="Times New Roman"/>
          <w:sz w:val="24"/>
          <w:szCs w:val="24"/>
        </w:rPr>
        <w:br/>
        <w:t>Правовое обеспечение благотворительной деятельности в РФ.</w:t>
      </w:r>
      <w:r w:rsidRPr="00261704">
        <w:rPr>
          <w:rFonts w:ascii="Times New Roman" w:hAnsi="Times New Roman" w:cs="Times New Roman"/>
          <w:sz w:val="24"/>
          <w:szCs w:val="24"/>
        </w:rPr>
        <w:br/>
        <w:t>Правовые и экономические аспекты создания предприятия в современной России.</w:t>
      </w:r>
      <w:r w:rsidRPr="00261704">
        <w:rPr>
          <w:rFonts w:ascii="Times New Roman" w:hAnsi="Times New Roman" w:cs="Times New Roman"/>
          <w:sz w:val="24"/>
          <w:szCs w:val="24"/>
        </w:rPr>
        <w:br/>
        <w:t>Предпринимательская деятельность.</w:t>
      </w:r>
      <w:r w:rsidRPr="00261704">
        <w:rPr>
          <w:rFonts w:ascii="Times New Roman" w:hAnsi="Times New Roman" w:cs="Times New Roman"/>
          <w:sz w:val="24"/>
          <w:szCs w:val="24"/>
        </w:rPr>
        <w:br/>
        <w:t>Проблема занятости в современной России</w:t>
      </w:r>
      <w:r w:rsidRPr="00261704">
        <w:rPr>
          <w:rFonts w:ascii="Times New Roman" w:hAnsi="Times New Roman" w:cs="Times New Roman"/>
          <w:sz w:val="24"/>
          <w:szCs w:val="24"/>
        </w:rPr>
        <w:br/>
        <w:t>Проблемы безработицы в России в начале XX века и в современный период.</w:t>
      </w:r>
      <w:r w:rsidRPr="00261704">
        <w:rPr>
          <w:rFonts w:ascii="Times New Roman" w:hAnsi="Times New Roman" w:cs="Times New Roman"/>
          <w:sz w:val="24"/>
          <w:szCs w:val="24"/>
        </w:rPr>
        <w:br/>
        <w:t>Проблемы и перспективы перестройки мировой финансовой системы.</w:t>
      </w:r>
      <w:r w:rsidRPr="00261704">
        <w:rPr>
          <w:rFonts w:ascii="Times New Roman" w:hAnsi="Times New Roman" w:cs="Times New Roman"/>
          <w:sz w:val="24"/>
          <w:szCs w:val="24"/>
        </w:rPr>
        <w:br/>
        <w:t>Проблемы и перспективы развития рынка страховых услуг в нашем городе</w:t>
      </w:r>
      <w:r w:rsidRPr="00261704">
        <w:rPr>
          <w:rFonts w:ascii="Times New Roman" w:hAnsi="Times New Roman" w:cs="Times New Roman"/>
          <w:sz w:val="24"/>
          <w:szCs w:val="24"/>
        </w:rPr>
        <w:br/>
        <w:t>Проблемы и перспективы развития сетевой экономики.</w:t>
      </w:r>
      <w:r w:rsidRPr="00261704">
        <w:rPr>
          <w:rFonts w:ascii="Times New Roman" w:hAnsi="Times New Roman" w:cs="Times New Roman"/>
          <w:sz w:val="24"/>
          <w:szCs w:val="24"/>
        </w:rPr>
        <w:br/>
        <w:t>Проблемы ипотечного рынка в нашем городе</w:t>
      </w:r>
      <w:r w:rsidRPr="00261704">
        <w:rPr>
          <w:rFonts w:ascii="Times New Roman" w:hAnsi="Times New Roman" w:cs="Times New Roman"/>
          <w:sz w:val="24"/>
          <w:szCs w:val="24"/>
        </w:rPr>
        <w:br/>
        <w:t>Проблемы кредитных и депозитных операций коммерческих банков в нашей области.</w:t>
      </w:r>
      <w:r w:rsidRPr="00261704">
        <w:rPr>
          <w:rFonts w:ascii="Times New Roman" w:hAnsi="Times New Roman" w:cs="Times New Roman"/>
          <w:sz w:val="24"/>
          <w:szCs w:val="24"/>
        </w:rPr>
        <w:br/>
        <w:t>Проблемы международной финансовой системы.</w:t>
      </w:r>
      <w:r w:rsidRPr="00261704">
        <w:rPr>
          <w:rFonts w:ascii="Times New Roman" w:hAnsi="Times New Roman" w:cs="Times New Roman"/>
          <w:sz w:val="24"/>
          <w:szCs w:val="24"/>
        </w:rPr>
        <w:br/>
        <w:t>Проблемы организации предпринимательской деятельности школьников.</w:t>
      </w:r>
      <w:r w:rsidRPr="00261704">
        <w:rPr>
          <w:rFonts w:ascii="Times New Roman" w:hAnsi="Times New Roman" w:cs="Times New Roman"/>
          <w:sz w:val="24"/>
          <w:szCs w:val="24"/>
        </w:rPr>
        <w:br/>
        <w:t>Проблемы платежного баланса РФ и вступление в ВТО.</w:t>
      </w:r>
      <w:r w:rsidRPr="00261704">
        <w:rPr>
          <w:rFonts w:ascii="Times New Roman" w:hAnsi="Times New Roman" w:cs="Times New Roman"/>
          <w:sz w:val="24"/>
          <w:szCs w:val="24"/>
        </w:rPr>
        <w:br/>
        <w:t>Проблемы развития международных экономических связей на местном региональном уровне.</w:t>
      </w:r>
      <w:r w:rsidRPr="00261704">
        <w:rPr>
          <w:rFonts w:ascii="Times New Roman" w:hAnsi="Times New Roman" w:cs="Times New Roman"/>
          <w:sz w:val="24"/>
          <w:szCs w:val="24"/>
        </w:rPr>
        <w:br/>
        <w:t>Проблемы фондового рынка в условиях мирового финансового кризиса</w:t>
      </w:r>
      <w:r w:rsidRPr="00261704">
        <w:rPr>
          <w:rFonts w:ascii="Times New Roman" w:hAnsi="Times New Roman" w:cs="Times New Roman"/>
          <w:sz w:val="24"/>
          <w:szCs w:val="24"/>
        </w:rPr>
        <w:br/>
        <w:t>Проблемы формирования банковской системы в России.</w:t>
      </w:r>
      <w:r w:rsidRPr="00261704">
        <w:rPr>
          <w:rFonts w:ascii="Times New Roman" w:hAnsi="Times New Roman" w:cs="Times New Roman"/>
          <w:sz w:val="24"/>
          <w:szCs w:val="24"/>
        </w:rPr>
        <w:br/>
        <w:t>Проблемы формирования отечественного страхового рынка.</w:t>
      </w:r>
      <w:r w:rsidRPr="00261704">
        <w:rPr>
          <w:rFonts w:ascii="Times New Roman" w:hAnsi="Times New Roman" w:cs="Times New Roman"/>
          <w:sz w:val="24"/>
          <w:szCs w:val="24"/>
        </w:rPr>
        <w:br/>
        <w:t>Проблемы, перспективы развития и конкурентоспособности какой- либо отрасли хозяйства России.</w:t>
      </w:r>
      <w:r w:rsidRPr="00261704">
        <w:rPr>
          <w:rFonts w:ascii="Times New Roman" w:hAnsi="Times New Roman" w:cs="Times New Roman"/>
          <w:sz w:val="24"/>
          <w:szCs w:val="24"/>
        </w:rPr>
        <w:br/>
        <w:t>Программа антикризисного управления на примере предприятия...</w:t>
      </w:r>
      <w:r w:rsidRPr="00261704">
        <w:rPr>
          <w:rFonts w:ascii="Times New Roman" w:hAnsi="Times New Roman" w:cs="Times New Roman"/>
          <w:sz w:val="24"/>
          <w:szCs w:val="24"/>
        </w:rPr>
        <w:br/>
        <w:t>Программа развития малого бизнеса в нашем городе.</w:t>
      </w:r>
      <w:r w:rsidRPr="00261704">
        <w:rPr>
          <w:rFonts w:ascii="Times New Roman" w:hAnsi="Times New Roman" w:cs="Times New Roman"/>
          <w:sz w:val="24"/>
          <w:szCs w:val="24"/>
        </w:rPr>
        <w:br/>
      </w:r>
      <w:r w:rsidRPr="00261704">
        <w:rPr>
          <w:rFonts w:ascii="Times New Roman" w:hAnsi="Times New Roman" w:cs="Times New Roman"/>
          <w:sz w:val="24"/>
          <w:szCs w:val="24"/>
        </w:rPr>
        <w:lastRenderedPageBreak/>
        <w:t>Региональные методы внедрения новой системы оплаты труда для бюджетных организаций (на примере конкретного предприятия).</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Семейная экономика.</w:t>
      </w:r>
      <w:r w:rsidRPr="00261704">
        <w:rPr>
          <w:rFonts w:ascii="Times New Roman" w:hAnsi="Times New Roman" w:cs="Times New Roman"/>
          <w:sz w:val="24"/>
          <w:szCs w:val="24"/>
        </w:rPr>
        <w:br/>
        <w:t>Семейный бюджет и экономические проблемы рационального использования ресурсов.</w:t>
      </w:r>
      <w:r w:rsidRPr="00261704">
        <w:rPr>
          <w:rFonts w:ascii="Times New Roman" w:hAnsi="Times New Roman" w:cs="Times New Roman"/>
          <w:sz w:val="24"/>
          <w:szCs w:val="24"/>
        </w:rPr>
        <w:br/>
        <w:t>СМИ о мировом финансовом кризисе.</w:t>
      </w:r>
      <w:r w:rsidRPr="00261704">
        <w:rPr>
          <w:rFonts w:ascii="Times New Roman" w:hAnsi="Times New Roman" w:cs="Times New Roman"/>
          <w:sz w:val="24"/>
          <w:szCs w:val="24"/>
        </w:rPr>
        <w:br/>
        <w:t>Современные методы антимонопольного регулирования и защиты конкуренции на современном этапе развития РФ или (конкретно региона..)</w:t>
      </w:r>
      <w:r w:rsidRPr="00261704">
        <w:rPr>
          <w:rFonts w:ascii="Times New Roman" w:hAnsi="Times New Roman" w:cs="Times New Roman"/>
          <w:sz w:val="24"/>
          <w:szCs w:val="24"/>
        </w:rPr>
        <w:br/>
        <w:t>Современные формы денежных расчетов…</w:t>
      </w:r>
      <w:r w:rsidRPr="00261704">
        <w:rPr>
          <w:rFonts w:ascii="Times New Roman" w:hAnsi="Times New Roman" w:cs="Times New Roman"/>
          <w:sz w:val="24"/>
          <w:szCs w:val="24"/>
        </w:rPr>
        <w:br/>
        <w:t>Социальная реклама в городе и ее влияние на горожан.</w:t>
      </w:r>
      <w:r w:rsidRPr="00261704">
        <w:rPr>
          <w:rFonts w:ascii="Times New Roman" w:hAnsi="Times New Roman" w:cs="Times New Roman"/>
          <w:sz w:val="24"/>
          <w:szCs w:val="24"/>
        </w:rPr>
        <w:br/>
        <w:t>Способы защиты российской банкноты</w:t>
      </w:r>
      <w:r w:rsidRPr="00261704">
        <w:rPr>
          <w:rFonts w:ascii="Times New Roman" w:hAnsi="Times New Roman" w:cs="Times New Roman"/>
          <w:sz w:val="24"/>
          <w:szCs w:val="24"/>
        </w:rPr>
        <w:br/>
        <w:t>Способы ресурсосбережения для потребителя.</w:t>
      </w:r>
      <w:r w:rsidRPr="00261704">
        <w:rPr>
          <w:rFonts w:ascii="Times New Roman" w:hAnsi="Times New Roman" w:cs="Times New Roman"/>
          <w:sz w:val="24"/>
          <w:szCs w:val="24"/>
        </w:rPr>
        <w:br/>
        <w:t>Сравнительный анализ технологий Интернет-торговли.</w:t>
      </w:r>
      <w:r w:rsidRPr="00261704">
        <w:rPr>
          <w:rFonts w:ascii="Times New Roman" w:hAnsi="Times New Roman" w:cs="Times New Roman"/>
          <w:sz w:val="24"/>
          <w:szCs w:val="24"/>
        </w:rPr>
        <w:br/>
        <w:t>Текущее положение и перспективы развития российского рекламного бизнеса.</w:t>
      </w:r>
      <w:r w:rsidRPr="00261704">
        <w:rPr>
          <w:rFonts w:ascii="Times New Roman" w:hAnsi="Times New Roman" w:cs="Times New Roman"/>
          <w:sz w:val="24"/>
          <w:szCs w:val="24"/>
        </w:rPr>
        <w:br/>
        <w:t>Условия повышения конкурентоспособности молодёжи на рынке труда.</w:t>
      </w:r>
      <w:r w:rsidRPr="00261704">
        <w:rPr>
          <w:rFonts w:ascii="Times New Roman" w:hAnsi="Times New Roman" w:cs="Times New Roman"/>
          <w:sz w:val="24"/>
          <w:szCs w:val="24"/>
        </w:rPr>
        <w:br/>
        <w:t>Успешная предпринимательская деятельность в России и за рубежом (на примере..).</w:t>
      </w:r>
      <w:r w:rsidRPr="00261704">
        <w:rPr>
          <w:rFonts w:ascii="Times New Roman" w:hAnsi="Times New Roman" w:cs="Times New Roman"/>
          <w:sz w:val="24"/>
          <w:szCs w:val="24"/>
        </w:rPr>
        <w:br/>
        <w:t>Успешный предприниматель: кто он?</w:t>
      </w:r>
      <w:r w:rsidRPr="00261704">
        <w:rPr>
          <w:rFonts w:ascii="Times New Roman" w:hAnsi="Times New Roman" w:cs="Times New Roman"/>
          <w:sz w:val="24"/>
          <w:szCs w:val="24"/>
        </w:rPr>
        <w:br/>
        <w:t>Финансовая политика на современном этапе в РФ.</w:t>
      </w:r>
      <w:r w:rsidRPr="00261704">
        <w:rPr>
          <w:rFonts w:ascii="Times New Roman" w:hAnsi="Times New Roman" w:cs="Times New Roman"/>
          <w:sz w:val="24"/>
          <w:szCs w:val="24"/>
        </w:rPr>
        <w:br/>
        <w:t>Фрэнк и Лилия Гилберт, Г. Гантт и их вклад в теорию научного управления.</w:t>
      </w:r>
      <w:r w:rsidRPr="00261704">
        <w:rPr>
          <w:rFonts w:ascii="Times New Roman" w:hAnsi="Times New Roman" w:cs="Times New Roman"/>
          <w:sz w:val="24"/>
          <w:szCs w:val="24"/>
        </w:rPr>
        <w:br/>
        <w:t>Что такое кредит и где его выгодней взять.</w:t>
      </w:r>
      <w:r w:rsidRPr="00261704">
        <w:rPr>
          <w:rFonts w:ascii="Times New Roman" w:hAnsi="Times New Roman" w:cs="Times New Roman"/>
          <w:sz w:val="24"/>
          <w:szCs w:val="24"/>
        </w:rPr>
        <w:br/>
        <w:t>Экологические проблемы как основа для принятия экономических решений на региональном уровне и в масштабах мирового хозяйства.</w:t>
      </w:r>
      <w:r w:rsidRPr="00261704">
        <w:rPr>
          <w:rFonts w:ascii="Times New Roman" w:hAnsi="Times New Roman" w:cs="Times New Roman"/>
          <w:sz w:val="24"/>
          <w:szCs w:val="24"/>
        </w:rPr>
        <w:br/>
        <w:t>Экологическое законодательство как фактор повышения конкурентоспособности и расширения позиций на мировых товарных рынках.</w:t>
      </w:r>
      <w:r w:rsidRPr="00261704">
        <w:rPr>
          <w:rFonts w:ascii="Times New Roman" w:hAnsi="Times New Roman" w:cs="Times New Roman"/>
          <w:sz w:val="24"/>
          <w:szCs w:val="24"/>
        </w:rPr>
        <w:br/>
        <w:t>Экономические преступления в России в постсоветский период и правовые основы борьбы с экономическими преступлениями в современной России.</w:t>
      </w:r>
      <w:r w:rsidRPr="00261704">
        <w:rPr>
          <w:rFonts w:ascii="Times New Roman" w:hAnsi="Times New Roman" w:cs="Times New Roman"/>
          <w:sz w:val="24"/>
          <w:szCs w:val="24"/>
        </w:rPr>
        <w:br/>
        <w:t>Экономические проблемы моего города и пути их решения.</w:t>
      </w:r>
      <w:r w:rsidRPr="00261704">
        <w:rPr>
          <w:rFonts w:ascii="Times New Roman" w:hAnsi="Times New Roman" w:cs="Times New Roman"/>
          <w:sz w:val="24"/>
          <w:szCs w:val="24"/>
        </w:rPr>
        <w:br/>
        <w:t>Экономические проблемы России и Японии на Дальнем Востоке в XX веке.</w:t>
      </w:r>
      <w:r w:rsidRPr="00261704">
        <w:rPr>
          <w:rFonts w:ascii="Times New Roman" w:hAnsi="Times New Roman" w:cs="Times New Roman"/>
          <w:sz w:val="24"/>
          <w:szCs w:val="24"/>
        </w:rPr>
        <w:br/>
        <w:t>Экономический анализ и экономическая политика в малом бизнесе.</w:t>
      </w:r>
      <w:r w:rsidRPr="00261704">
        <w:rPr>
          <w:rFonts w:ascii="Times New Roman" w:hAnsi="Times New Roman" w:cs="Times New Roman"/>
          <w:sz w:val="24"/>
          <w:szCs w:val="24"/>
        </w:rPr>
        <w:br/>
        <w:t>Экономический анализ причин возникновения финансового кризиса и определение методов его предотвращения.</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Оценка качества реализации программы</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 xml:space="preserve">     Оценка качества реализации программы включает в себя текущий контроль проекта, публичную защиту замысла, публичную защиту проекта обучающихся.</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Текущий контроль проводится в счет аудиторного времени, предусмотренного на учебный предмет.</w:t>
      </w:r>
    </w:p>
    <w:p w:rsidR="00886685" w:rsidRPr="00B34B81" w:rsidRDefault="00886685" w:rsidP="00236A34">
      <w:pPr>
        <w:spacing w:after="0" w:line="240" w:lineRule="auto"/>
        <w:rPr>
          <w:rFonts w:ascii="Times New Roman" w:hAnsi="Times New Roman" w:cs="Times New Roman"/>
          <w:b/>
          <w:sz w:val="24"/>
          <w:szCs w:val="24"/>
        </w:rPr>
      </w:pPr>
      <w:r w:rsidRPr="00B34B81">
        <w:rPr>
          <w:rFonts w:ascii="Times New Roman" w:hAnsi="Times New Roman" w:cs="Times New Roman"/>
          <w:b/>
          <w:sz w:val="24"/>
          <w:szCs w:val="24"/>
        </w:rPr>
        <w:t>Формы контроля:</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 xml:space="preserve">Индивидуальные задания при работе над проектом;  </w:t>
      </w:r>
    </w:p>
    <w:p w:rsidR="00886685" w:rsidRPr="00261704" w:rsidRDefault="00886685" w:rsidP="00236A34">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Публичная защита</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886685" w:rsidP="0087429F">
      <w:pPr>
        <w:spacing w:after="0" w:line="240" w:lineRule="auto"/>
        <w:jc w:val="both"/>
        <w:rPr>
          <w:rFonts w:ascii="Times New Roman" w:hAnsi="Times New Roman" w:cs="Times New Roman"/>
          <w:sz w:val="24"/>
          <w:szCs w:val="24"/>
        </w:rPr>
        <w:sectPr w:rsidR="00886685" w:rsidRPr="00261704" w:rsidSect="00571E4B">
          <w:pgSz w:w="11906" w:h="16838"/>
          <w:pgMar w:top="1134" w:right="567" w:bottom="1134" w:left="1701" w:header="708" w:footer="545" w:gutter="0"/>
          <w:cols w:space="708"/>
          <w:titlePg/>
          <w:docGrid w:linePitch="381"/>
        </w:sectPr>
      </w:pPr>
    </w:p>
    <w:tbl>
      <w:tblPr>
        <w:tblW w:w="14601" w:type="dxa"/>
        <w:tblInd w:w="-27" w:type="dxa"/>
        <w:tblLayout w:type="fixed"/>
        <w:tblCellMar>
          <w:top w:w="15" w:type="dxa"/>
          <w:left w:w="15" w:type="dxa"/>
          <w:bottom w:w="15" w:type="dxa"/>
          <w:right w:w="15" w:type="dxa"/>
        </w:tblCellMar>
        <w:tblLook w:val="04A0"/>
      </w:tblPr>
      <w:tblGrid>
        <w:gridCol w:w="54"/>
        <w:gridCol w:w="5900"/>
        <w:gridCol w:w="2175"/>
        <w:gridCol w:w="1883"/>
        <w:gridCol w:w="762"/>
        <w:gridCol w:w="1984"/>
        <w:gridCol w:w="1843"/>
      </w:tblGrid>
      <w:tr w:rsidR="00886685" w:rsidRPr="00261704" w:rsidTr="00571E4B">
        <w:trPr>
          <w:trHeight w:val="240"/>
        </w:trPr>
        <w:tc>
          <w:tcPr>
            <w:tcW w:w="8129" w:type="dxa"/>
            <w:gridSpan w:val="3"/>
            <w:tcBorders>
              <w:top w:val="single" w:sz="6" w:space="0" w:color="000001"/>
              <w:left w:val="single" w:sz="6" w:space="0" w:color="000001"/>
              <w:bottom w:val="single" w:sz="6" w:space="0" w:color="000001"/>
              <w:right w:val="nil"/>
            </w:tcBorders>
            <w:shd w:val="clear" w:color="auto" w:fill="auto"/>
            <w:tcMar>
              <w:top w:w="14" w:type="dxa"/>
              <w:left w:w="115" w:type="dxa"/>
              <w:bottom w:w="0" w:type="dxa"/>
              <w:right w:w="0"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Ш К А Л А  О Ц Е Н К И  П Р О Е К Т А</w:t>
            </w:r>
          </w:p>
        </w:tc>
        <w:tc>
          <w:tcPr>
            <w:tcW w:w="4629" w:type="dxa"/>
            <w:gridSpan w:val="3"/>
            <w:tcBorders>
              <w:top w:val="single" w:sz="6" w:space="0" w:color="000001"/>
              <w:left w:val="nil"/>
              <w:bottom w:val="single" w:sz="6" w:space="0" w:color="000001"/>
              <w:right w:val="single" w:sz="6" w:space="0" w:color="000001"/>
            </w:tcBorders>
            <w:shd w:val="clear" w:color="auto" w:fill="auto"/>
            <w:tcMar>
              <w:top w:w="14" w:type="dxa"/>
              <w:left w:w="0"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1843"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w:t>
            </w:r>
          </w:p>
        </w:tc>
      </w:tr>
      <w:tr w:rsidR="00886685" w:rsidRPr="00261704" w:rsidTr="00571E4B">
        <w:trPr>
          <w:trHeight w:val="255"/>
        </w:trPr>
        <w:tc>
          <w:tcPr>
            <w:tcW w:w="5954"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Показатели</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Градация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Баллы</w:t>
            </w:r>
          </w:p>
        </w:tc>
        <w:tc>
          <w:tcPr>
            <w:tcW w:w="1843" w:type="dxa"/>
            <w:tcBorders>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 Обоснованность актуальности темы – целесообразность аргументов, подтверждающих актуальность</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обоснована; аргументы целесообразны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обоснована; целесообразна часть аргументов</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 обоснована, аргументы отсутствуют</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 Конкретность, ясность формулировки цели, задач, а также их соответствие теме</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конкретны, ясны, соответствуют</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неконкретны, неясны или не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соответствуют</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цель и задачи не поставлены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 Обоснованность выбора методики работы – обеспечивает или нет достижение цели</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целесообразна, обеспечивает</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сомнительна</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явно нецелесообразна</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 Фундаментальность обзора – использование современных основополагающих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(основных) работ по проблеме</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использованы основные работы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использована часть основных работ</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основные работы не использованы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 Всесторонность и логичность обзора – освещение значимых для достижения цели аспектов проблемы</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освещена значительная часть проблемы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проблема освещена фрагментарно</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проблема не освещена</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6. Теоретическая значимость обзора – представлена и обоснована модель объекта, показаны её недостатки</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модель полная и обоснованная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модель неполная и слабо обоснованная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модель объекта отсутствует</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7. Доступность методик для самостоятельного выполнения автором работы (учащимся или учащимися)</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выполнимы самостоятельно</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выполнимы под наблюдением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специалиста</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выполнимы только специалистом</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8. Логичность и обоснованность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эксперимента (наблюдения), обусловленность логикой изучения объекта</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эксперимент логичен и обоснован</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встречаются отдельные неувязки</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эксперимент не логичен и не обоснован</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9. Наглядность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(многообразие способов) представления результатов – </w:t>
            </w:r>
            <w:r w:rsidRPr="00261704">
              <w:rPr>
                <w:rFonts w:ascii="Times New Roman" w:hAnsi="Times New Roman" w:cs="Times New Roman"/>
                <w:sz w:val="24"/>
                <w:szCs w:val="24"/>
              </w:rPr>
              <w:lastRenderedPageBreak/>
              <w:t>графики, гистограммы, схемы, фото</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использованы все возможные способы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использована часть способов</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954"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 только один способ</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val="restart"/>
            <w:tcBorders>
              <w:top w:val="nil"/>
              <w:left w:val="nil"/>
              <w:bottom w:val="nil"/>
              <w:right w:val="single" w:sz="6" w:space="0" w:color="000001"/>
            </w:tcBorders>
            <w:shd w:val="clear" w:color="auto" w:fill="auto"/>
            <w:tcMar>
              <w:top w:w="0" w:type="dxa"/>
              <w:left w:w="0"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 Дискуссионность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(полемичность) обсуждения полученных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результатов с разных точек зрения, позиций</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приводятся и обсуждаются разные позиции</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разные позиции приводятся без обсуждения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приводится и обсуждается одна позиция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11. Оригинальность позиции автора – наличие собственной позиции (точки зрения) на полученные результаты</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позиция автора полностью оригинальна</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автор усовершенствует позицию другого</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автор придерживается чужой точки зрения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12. Соответствие содержания выводов содержанию цели и задач; оценивание выдвинутой гипотезы</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соответствуют; гипотеза оценивается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частично; гипотеза только упоминается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 соответствуют; гипотеза не оценивается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vMerge/>
            <w:tcBorders>
              <w:top w:val="single" w:sz="6" w:space="0" w:color="000001"/>
              <w:left w:val="single" w:sz="6" w:space="0" w:color="000001"/>
              <w:bottom w:val="single" w:sz="6" w:space="0" w:color="000001"/>
              <w:right w:val="single" w:sz="6" w:space="0" w:color="000001"/>
            </w:tcBorders>
            <w:shd w:val="clear" w:color="auto" w:fill="auto"/>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val="restart"/>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13. Конкретность выводов и уровень обобщения – отсутствие рассуждений, частностей, общих мест, ссылок на других.</w:t>
            </w: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выводы конкретны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 резюме!)</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843"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отдельные выводы неконкретны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843"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c>
          <w:tcPr>
            <w:tcW w:w="54" w:type="dxa"/>
            <w:vMerge/>
            <w:tcBorders>
              <w:top w:val="nil"/>
              <w:left w:val="nil"/>
              <w:bottom w:val="nil"/>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5900"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820" w:type="dxa"/>
            <w:gridSpan w:val="3"/>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выводы неконкретны</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c>
          <w:tcPr>
            <w:tcW w:w="1843"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29"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571E4B">
        <w:trPr>
          <w:trHeight w:val="240"/>
        </w:trPr>
        <w:tc>
          <w:tcPr>
            <w:tcW w:w="10012" w:type="dxa"/>
            <w:gridSpan w:val="4"/>
            <w:tcBorders>
              <w:top w:val="single" w:sz="6" w:space="0" w:color="000001"/>
              <w:left w:val="nil"/>
              <w:bottom w:val="nil"/>
              <w:right w:val="nil"/>
            </w:tcBorders>
            <w:shd w:val="clear" w:color="auto" w:fill="auto"/>
            <w:tcMar>
              <w:top w:w="14" w:type="dxa"/>
              <w:left w:w="0" w:type="dxa"/>
              <w:bottom w:w="0" w:type="dxa"/>
              <w:right w:w="0"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4589" w:type="dxa"/>
            <w:gridSpan w:val="3"/>
            <w:tcBorders>
              <w:top w:val="single" w:sz="6" w:space="0" w:color="000001"/>
              <w:left w:val="nil"/>
              <w:bottom w:val="nil"/>
              <w:right w:val="nil"/>
            </w:tcBorders>
            <w:shd w:val="clear" w:color="auto" w:fill="auto"/>
            <w:tcMar>
              <w:top w:w="14" w:type="dxa"/>
              <w:left w:w="0" w:type="dxa"/>
              <w:bottom w:w="0" w:type="dxa"/>
              <w:right w:w="0"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bl>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“3” (“зачет”) может быть поставлена за 15-18 баллов (60% -74% от максимального количества баллов).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“4” (“хорошо”) может быть поставлена за 19-22 баллов (75% - 89% от максимального количества баллов).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“5” (“отлично”) может быть поставлена за 23-26 баллов (более 90% от максимального количества баллов).</w:t>
      </w:r>
    </w:p>
    <w:p w:rsidR="00886685" w:rsidRPr="00261704" w:rsidRDefault="00886685" w:rsidP="0087429F">
      <w:pPr>
        <w:spacing w:after="0" w:line="240" w:lineRule="auto"/>
        <w:jc w:val="both"/>
        <w:rPr>
          <w:rFonts w:ascii="Times New Roman" w:hAnsi="Times New Roman" w:cs="Times New Roman"/>
          <w:sz w:val="24"/>
          <w:szCs w:val="24"/>
        </w:rPr>
      </w:pPr>
    </w:p>
    <w:tbl>
      <w:tblPr>
        <w:tblW w:w="14574" w:type="dxa"/>
        <w:tblCellMar>
          <w:top w:w="15" w:type="dxa"/>
          <w:left w:w="15" w:type="dxa"/>
          <w:bottom w:w="15" w:type="dxa"/>
          <w:right w:w="15" w:type="dxa"/>
        </w:tblCellMar>
        <w:tblLook w:val="04A0"/>
      </w:tblPr>
      <w:tblGrid>
        <w:gridCol w:w="424"/>
        <w:gridCol w:w="6"/>
        <w:gridCol w:w="6348"/>
        <w:gridCol w:w="2103"/>
        <w:gridCol w:w="3992"/>
        <w:gridCol w:w="1701"/>
      </w:tblGrid>
      <w:tr w:rsidR="00886685" w:rsidRPr="00261704" w:rsidTr="00B34B81">
        <w:trPr>
          <w:trHeight w:val="315"/>
        </w:trPr>
        <w:tc>
          <w:tcPr>
            <w:tcW w:w="8881" w:type="dxa"/>
            <w:gridSpan w:val="4"/>
            <w:tcBorders>
              <w:top w:val="single" w:sz="8" w:space="0" w:color="000001"/>
              <w:left w:val="single" w:sz="6" w:space="0" w:color="000001"/>
              <w:bottom w:val="single" w:sz="8" w:space="0" w:color="000001"/>
              <w:right w:val="nil"/>
            </w:tcBorders>
            <w:shd w:val="clear" w:color="auto" w:fill="auto"/>
            <w:tcMar>
              <w:top w:w="14" w:type="dxa"/>
              <w:left w:w="115" w:type="dxa"/>
              <w:bottom w:w="0" w:type="dxa"/>
              <w:right w:w="0"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ШКАЛА ОЦЕНКИ ВЫСТУПЛЕНИЯ</w:t>
            </w:r>
          </w:p>
        </w:tc>
        <w:tc>
          <w:tcPr>
            <w:tcW w:w="5693" w:type="dxa"/>
            <w:gridSpan w:val="2"/>
            <w:tcBorders>
              <w:top w:val="single" w:sz="8" w:space="0" w:color="000001"/>
              <w:left w:val="nil"/>
              <w:bottom w:val="single" w:sz="8" w:space="0" w:color="000001"/>
              <w:right w:val="single" w:sz="6" w:space="0" w:color="000001"/>
            </w:tcBorders>
            <w:shd w:val="clear" w:color="auto" w:fill="auto"/>
            <w:tcMar>
              <w:top w:w="14" w:type="dxa"/>
              <w:left w:w="0"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p>
        </w:tc>
      </w:tr>
      <w:tr w:rsidR="00886685" w:rsidRPr="00261704" w:rsidTr="00B34B81">
        <w:trPr>
          <w:trHeight w:val="255"/>
        </w:trPr>
        <w:tc>
          <w:tcPr>
            <w:tcW w:w="430" w:type="dxa"/>
            <w:gridSpan w:val="2"/>
            <w:tcBorders>
              <w:top w:val="single" w:sz="8" w:space="0" w:color="000001"/>
              <w:left w:val="single" w:sz="6" w:space="0" w:color="000001"/>
              <w:bottom w:val="single" w:sz="8" w:space="0" w:color="000001"/>
              <w:right w:val="single" w:sz="4" w:space="0" w:color="auto"/>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p>
        </w:tc>
        <w:tc>
          <w:tcPr>
            <w:tcW w:w="6348" w:type="dxa"/>
            <w:tcBorders>
              <w:top w:val="single" w:sz="8" w:space="0" w:color="000001"/>
              <w:left w:val="single" w:sz="4" w:space="0" w:color="auto"/>
              <w:bottom w:val="single" w:sz="8" w:space="0" w:color="000001"/>
              <w:right w:val="single" w:sz="6" w:space="0" w:color="000001"/>
            </w:tcBorders>
            <w:shd w:val="clear" w:color="auto" w:fill="auto"/>
            <w:tcMar>
              <w:top w:w="14" w:type="dxa"/>
              <w:left w:w="115" w:type="dxa"/>
              <w:bottom w:w="0" w:type="dxa"/>
              <w:right w:w="86" w:type="dxa"/>
            </w:tcMar>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Показатели</w:t>
            </w:r>
          </w:p>
        </w:tc>
        <w:tc>
          <w:tcPr>
            <w:tcW w:w="6095" w:type="dxa"/>
            <w:gridSpan w:val="2"/>
            <w:tcBorders>
              <w:top w:val="single" w:sz="8"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Градация</w:t>
            </w:r>
          </w:p>
        </w:tc>
        <w:tc>
          <w:tcPr>
            <w:tcW w:w="1701" w:type="dxa"/>
            <w:tcBorders>
              <w:top w:val="single" w:sz="8"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Баллы</w:t>
            </w:r>
          </w:p>
        </w:tc>
      </w:tr>
      <w:tr w:rsidR="00886685" w:rsidRPr="00261704" w:rsidTr="00B34B81">
        <w:tc>
          <w:tcPr>
            <w:tcW w:w="424" w:type="dxa"/>
            <w:vMerge w:val="restart"/>
            <w:tcBorders>
              <w:top w:val="single" w:sz="8"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6354" w:type="dxa"/>
            <w:gridSpan w:val="2"/>
            <w:vMerge w:val="restart"/>
            <w:tcBorders>
              <w:top w:val="single" w:sz="8"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Соответствие сообщения заявленной теме, цели и задачам проекта</w:t>
            </w:r>
          </w:p>
        </w:tc>
        <w:tc>
          <w:tcPr>
            <w:tcW w:w="6095" w:type="dxa"/>
            <w:gridSpan w:val="2"/>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соответствует полностью</w:t>
            </w:r>
          </w:p>
        </w:tc>
        <w:tc>
          <w:tcPr>
            <w:tcW w:w="1701" w:type="dxa"/>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c>
          <w:tcPr>
            <w:tcW w:w="424" w:type="dxa"/>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есть несоответствия (отступления)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c>
          <w:tcPr>
            <w:tcW w:w="424" w:type="dxa"/>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основном не соответствует</w:t>
            </w:r>
          </w:p>
        </w:tc>
        <w:tc>
          <w:tcPr>
            <w:tcW w:w="1701" w:type="dxa"/>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c>
          <w:tcPr>
            <w:tcW w:w="424" w:type="dxa"/>
            <w:vMerge w:val="restart"/>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2</w:t>
            </w:r>
          </w:p>
        </w:tc>
        <w:tc>
          <w:tcPr>
            <w:tcW w:w="6354" w:type="dxa"/>
            <w:gridSpan w:val="2"/>
            <w:vMerge w:val="restart"/>
            <w:tcBorders>
              <w:top w:val="single" w:sz="4" w:space="0" w:color="auto"/>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Структурированность (организация) сообщения, которая обеспечивает понимание его содержания</w:t>
            </w:r>
          </w:p>
        </w:tc>
        <w:tc>
          <w:tcPr>
            <w:tcW w:w="6095" w:type="dxa"/>
            <w:gridSpan w:val="2"/>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структурировано, обеспечивает</w:t>
            </w:r>
          </w:p>
        </w:tc>
        <w:tc>
          <w:tcPr>
            <w:tcW w:w="1701" w:type="dxa"/>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c>
          <w:tcPr>
            <w:tcW w:w="424" w:type="dxa"/>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структурировано, не обеспечивает</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c>
          <w:tcPr>
            <w:tcW w:w="424" w:type="dxa"/>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 структурировано, не обеспечивает</w:t>
            </w:r>
          </w:p>
        </w:tc>
        <w:tc>
          <w:tcPr>
            <w:tcW w:w="1701" w:type="dxa"/>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c>
          <w:tcPr>
            <w:tcW w:w="424" w:type="dxa"/>
            <w:vMerge w:val="restart"/>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3</w:t>
            </w:r>
          </w:p>
        </w:tc>
        <w:tc>
          <w:tcPr>
            <w:tcW w:w="6354" w:type="dxa"/>
            <w:gridSpan w:val="2"/>
            <w:vMerge w:val="restart"/>
            <w:tcBorders>
              <w:top w:val="single" w:sz="8"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Культура выступления – чтение с листа или рассказ, </w:t>
            </w:r>
            <w:r w:rsidRPr="00261704">
              <w:rPr>
                <w:rFonts w:ascii="Times New Roman" w:hAnsi="Times New Roman" w:cs="Times New Roman"/>
                <w:sz w:val="24"/>
                <w:szCs w:val="24"/>
              </w:rPr>
              <w:lastRenderedPageBreak/>
              <w:t>обращённый к аудитории</w:t>
            </w:r>
          </w:p>
        </w:tc>
        <w:tc>
          <w:tcPr>
            <w:tcW w:w="6095" w:type="dxa"/>
            <w:gridSpan w:val="2"/>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рассказ без обращения к тексту</w:t>
            </w:r>
          </w:p>
        </w:tc>
        <w:tc>
          <w:tcPr>
            <w:tcW w:w="1701" w:type="dxa"/>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c>
          <w:tcPr>
            <w:tcW w:w="424" w:type="dxa"/>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рассказ с обращением тексту</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c>
          <w:tcPr>
            <w:tcW w:w="424" w:type="dxa"/>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чтение с листа</w:t>
            </w:r>
          </w:p>
        </w:tc>
        <w:tc>
          <w:tcPr>
            <w:tcW w:w="1701" w:type="dxa"/>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c>
          <w:tcPr>
            <w:tcW w:w="424" w:type="dxa"/>
            <w:vMerge w:val="restart"/>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4</w:t>
            </w:r>
          </w:p>
        </w:tc>
        <w:tc>
          <w:tcPr>
            <w:tcW w:w="6354" w:type="dxa"/>
            <w:gridSpan w:val="2"/>
            <w:vMerge w:val="restart"/>
            <w:tcBorders>
              <w:top w:val="single" w:sz="4" w:space="0" w:color="auto"/>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Доступность сообщения о содержании проекта, его целях, задачах, методах 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результатах</w:t>
            </w:r>
          </w:p>
        </w:tc>
        <w:tc>
          <w:tcPr>
            <w:tcW w:w="6095" w:type="dxa"/>
            <w:gridSpan w:val="2"/>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доступно без уточняющих вопросов</w:t>
            </w:r>
          </w:p>
        </w:tc>
        <w:tc>
          <w:tcPr>
            <w:tcW w:w="1701" w:type="dxa"/>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c>
          <w:tcPr>
            <w:tcW w:w="424" w:type="dxa"/>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доступно с уточняющими вопросами</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c>
          <w:tcPr>
            <w:tcW w:w="424" w:type="dxa"/>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недоступно с уточняющими вопросами</w:t>
            </w:r>
          </w:p>
        </w:tc>
        <w:tc>
          <w:tcPr>
            <w:tcW w:w="1701" w:type="dxa"/>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c>
          <w:tcPr>
            <w:tcW w:w="424" w:type="dxa"/>
            <w:vMerge w:val="restart"/>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5</w:t>
            </w:r>
          </w:p>
        </w:tc>
        <w:tc>
          <w:tcPr>
            <w:tcW w:w="6354" w:type="dxa"/>
            <w:gridSpan w:val="2"/>
            <w:vMerge w:val="restart"/>
            <w:tcBorders>
              <w:top w:val="single" w:sz="4" w:space="0" w:color="auto"/>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Целесообразность,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инструментальность наглядности, уровень её использования</w:t>
            </w:r>
          </w:p>
        </w:tc>
        <w:tc>
          <w:tcPr>
            <w:tcW w:w="6095" w:type="dxa"/>
            <w:gridSpan w:val="2"/>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целесообразна</w:t>
            </w:r>
          </w:p>
        </w:tc>
        <w:tc>
          <w:tcPr>
            <w:tcW w:w="1701" w:type="dxa"/>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c>
          <w:tcPr>
            <w:tcW w:w="424" w:type="dxa"/>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целесообразность сомнительна</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c>
          <w:tcPr>
            <w:tcW w:w="424" w:type="dxa"/>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 целесообразна</w:t>
            </w:r>
          </w:p>
        </w:tc>
        <w:tc>
          <w:tcPr>
            <w:tcW w:w="1701" w:type="dxa"/>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c>
          <w:tcPr>
            <w:tcW w:w="424" w:type="dxa"/>
            <w:vMerge w:val="restart"/>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6</w:t>
            </w:r>
          </w:p>
        </w:tc>
        <w:tc>
          <w:tcPr>
            <w:tcW w:w="6354" w:type="dxa"/>
            <w:gridSpan w:val="2"/>
            <w:vMerge w:val="restart"/>
            <w:tcBorders>
              <w:top w:val="single" w:sz="4" w:space="0" w:color="auto"/>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Соблюдение временного регламента сообщения (не более 7 минут)</w:t>
            </w:r>
          </w:p>
        </w:tc>
        <w:tc>
          <w:tcPr>
            <w:tcW w:w="6095" w:type="dxa"/>
            <w:gridSpan w:val="2"/>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соблюдён (не превышен)</w:t>
            </w:r>
          </w:p>
        </w:tc>
        <w:tc>
          <w:tcPr>
            <w:tcW w:w="1701" w:type="dxa"/>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c>
          <w:tcPr>
            <w:tcW w:w="424" w:type="dxa"/>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превышение без замечания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c>
          <w:tcPr>
            <w:tcW w:w="424" w:type="dxa"/>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превышение с замечанием</w:t>
            </w:r>
          </w:p>
        </w:tc>
        <w:tc>
          <w:tcPr>
            <w:tcW w:w="1701" w:type="dxa"/>
            <w:tcBorders>
              <w:top w:val="single" w:sz="6"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c>
          <w:tcPr>
            <w:tcW w:w="424" w:type="dxa"/>
            <w:vMerge w:val="restart"/>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7</w:t>
            </w:r>
          </w:p>
        </w:tc>
        <w:tc>
          <w:tcPr>
            <w:tcW w:w="6354" w:type="dxa"/>
            <w:gridSpan w:val="2"/>
            <w:vMerge w:val="restart"/>
            <w:tcBorders>
              <w:top w:val="single" w:sz="8" w:space="0" w:color="000001"/>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Чёткость и полнота ответов на дополнительные вопросы по существу сообщения</w:t>
            </w:r>
          </w:p>
        </w:tc>
        <w:tc>
          <w:tcPr>
            <w:tcW w:w="6095" w:type="dxa"/>
            <w:gridSpan w:val="2"/>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все ответы чёткие, полные</w:t>
            </w:r>
          </w:p>
        </w:tc>
        <w:tc>
          <w:tcPr>
            <w:tcW w:w="1701" w:type="dxa"/>
            <w:tcBorders>
              <w:top w:val="single" w:sz="8"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c>
          <w:tcPr>
            <w:tcW w:w="424" w:type="dxa"/>
            <w:vMerge/>
            <w:tcBorders>
              <w:top w:val="single" w:sz="8" w:space="0" w:color="000001"/>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8" w:space="0" w:color="000001"/>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некоторые ответы нечёткие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rPr>
          <w:trHeight w:val="240"/>
        </w:trPr>
        <w:tc>
          <w:tcPr>
            <w:tcW w:w="424" w:type="dxa"/>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vMerge/>
            <w:tcBorders>
              <w:top w:val="single" w:sz="8" w:space="0" w:color="000001"/>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6" w:space="0" w:color="000001"/>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все ответы нечёткие/неполные</w:t>
            </w:r>
          </w:p>
        </w:tc>
        <w:tc>
          <w:tcPr>
            <w:tcW w:w="1701" w:type="dxa"/>
            <w:tcBorders>
              <w:top w:val="single" w:sz="6" w:space="0" w:color="000001"/>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rPr>
          <w:trHeight w:val="345"/>
        </w:trPr>
        <w:tc>
          <w:tcPr>
            <w:tcW w:w="424" w:type="dxa"/>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8</w:t>
            </w:r>
          </w:p>
        </w:tc>
        <w:tc>
          <w:tcPr>
            <w:tcW w:w="6354" w:type="dxa"/>
            <w:gridSpan w:val="2"/>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Владение специальной терминологией по теме проекта</w:t>
            </w:r>
          </w:p>
        </w:tc>
        <w:tc>
          <w:tcPr>
            <w:tcW w:w="6095" w:type="dxa"/>
            <w:gridSpan w:val="2"/>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владеет свободно </w:t>
            </w:r>
          </w:p>
        </w:tc>
        <w:tc>
          <w:tcPr>
            <w:tcW w:w="1701" w:type="dxa"/>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rPr>
          <w:trHeight w:val="540"/>
        </w:trPr>
        <w:tc>
          <w:tcPr>
            <w:tcW w:w="424" w:type="dxa"/>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иногда был неточен,ошибался </w:t>
            </w:r>
          </w:p>
        </w:tc>
        <w:tc>
          <w:tcPr>
            <w:tcW w:w="1701" w:type="dxa"/>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rPr>
          <w:trHeight w:val="510"/>
        </w:trPr>
        <w:tc>
          <w:tcPr>
            <w:tcW w:w="424" w:type="dxa"/>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использованной в сообщении не владеет  </w:t>
            </w:r>
          </w:p>
        </w:tc>
        <w:tc>
          <w:tcPr>
            <w:tcW w:w="1701" w:type="dxa"/>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r w:rsidR="00886685" w:rsidRPr="00261704" w:rsidTr="00B34B81">
        <w:trPr>
          <w:trHeight w:val="465"/>
        </w:trPr>
        <w:tc>
          <w:tcPr>
            <w:tcW w:w="424" w:type="dxa"/>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9</w:t>
            </w:r>
          </w:p>
        </w:tc>
        <w:tc>
          <w:tcPr>
            <w:tcW w:w="6354" w:type="dxa"/>
            <w:gridSpan w:val="2"/>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Культура дискуссии </w:t>
            </w:r>
          </w:p>
        </w:tc>
        <w:tc>
          <w:tcPr>
            <w:tcW w:w="6095" w:type="dxa"/>
            <w:gridSpan w:val="2"/>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умение понять собеседника и аргументировано ответил на все вопросы </w:t>
            </w:r>
          </w:p>
        </w:tc>
        <w:tc>
          <w:tcPr>
            <w:tcW w:w="1701" w:type="dxa"/>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r>
      <w:tr w:rsidR="00886685" w:rsidRPr="00261704" w:rsidTr="00B34B81">
        <w:trPr>
          <w:trHeight w:val="465"/>
        </w:trPr>
        <w:tc>
          <w:tcPr>
            <w:tcW w:w="424" w:type="dxa"/>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tcBorders>
              <w:top w:val="single" w:sz="4" w:space="0" w:color="auto"/>
              <w:left w:val="single" w:sz="6" w:space="0" w:color="000001"/>
              <w:bottom w:val="single" w:sz="4" w:space="0" w:color="auto"/>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ответил на бóльшую часть вопросов </w:t>
            </w:r>
          </w:p>
        </w:tc>
        <w:tc>
          <w:tcPr>
            <w:tcW w:w="1701" w:type="dxa"/>
            <w:tcBorders>
              <w:top w:val="single" w:sz="4" w:space="0" w:color="auto"/>
              <w:left w:val="single" w:sz="6" w:space="0" w:color="000001"/>
              <w:bottom w:val="single" w:sz="4" w:space="0" w:color="auto"/>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r>
      <w:tr w:rsidR="00886685" w:rsidRPr="00261704" w:rsidTr="00B34B81">
        <w:trPr>
          <w:trHeight w:val="195"/>
        </w:trPr>
        <w:tc>
          <w:tcPr>
            <w:tcW w:w="424" w:type="dxa"/>
            <w:tcBorders>
              <w:top w:val="single" w:sz="4" w:space="0" w:color="auto"/>
              <w:left w:val="single" w:sz="6" w:space="0" w:color="000001"/>
              <w:bottom w:val="single" w:sz="6"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354" w:type="dxa"/>
            <w:gridSpan w:val="2"/>
            <w:tcBorders>
              <w:top w:val="single" w:sz="4" w:space="0" w:color="auto"/>
              <w:left w:val="single" w:sz="6" w:space="0" w:color="000001"/>
              <w:bottom w:val="single" w:sz="8" w:space="0" w:color="000001"/>
              <w:right w:val="single" w:sz="6" w:space="0" w:color="000001"/>
            </w:tcBorders>
            <w:shd w:val="clear" w:color="auto" w:fill="auto"/>
            <w:vAlign w:val="center"/>
            <w:hideMark/>
          </w:tcPr>
          <w:p w:rsidR="00886685" w:rsidRPr="00261704" w:rsidRDefault="00886685" w:rsidP="0087429F">
            <w:pPr>
              <w:spacing w:after="0" w:line="240" w:lineRule="auto"/>
              <w:jc w:val="both"/>
              <w:rPr>
                <w:rFonts w:ascii="Times New Roman" w:hAnsi="Times New Roman" w:cs="Times New Roman"/>
                <w:sz w:val="24"/>
                <w:szCs w:val="24"/>
              </w:rPr>
            </w:pPr>
          </w:p>
        </w:tc>
        <w:tc>
          <w:tcPr>
            <w:tcW w:w="6095" w:type="dxa"/>
            <w:gridSpan w:val="2"/>
            <w:tcBorders>
              <w:top w:val="single" w:sz="4" w:space="0" w:color="auto"/>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его вопросы не ответил на бóльшую часть вопросов </w:t>
            </w:r>
          </w:p>
        </w:tc>
        <w:tc>
          <w:tcPr>
            <w:tcW w:w="1701" w:type="dxa"/>
            <w:tcBorders>
              <w:top w:val="single" w:sz="4" w:space="0" w:color="auto"/>
              <w:left w:val="single" w:sz="6" w:space="0" w:color="000001"/>
              <w:bottom w:val="single" w:sz="8" w:space="0" w:color="000001"/>
              <w:right w:val="single" w:sz="6" w:space="0" w:color="000001"/>
            </w:tcBorders>
            <w:shd w:val="clear" w:color="auto" w:fill="auto"/>
            <w:tcMar>
              <w:top w:w="14" w:type="dxa"/>
              <w:left w:w="115" w:type="dxa"/>
              <w:bottom w:w="0" w:type="dxa"/>
              <w:right w:w="86" w:type="dxa"/>
            </w:tcMar>
            <w:hideMark/>
          </w:tcPr>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0</w:t>
            </w:r>
          </w:p>
        </w:tc>
      </w:tr>
    </w:tbl>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выступления.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“3” (“зачет”) может быть поставлена за 10-12 баллов (60% -74% от максимального количества баллов).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“4” (“хорошо”) может быть поставлена за 13-15 баллов (75% - 89% от максимального количества баллов).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Оценка “5” (“отлично”) может быть поставлена за 16-18 баллов (более 90% от максимального количества баллов).</w:t>
      </w:r>
    </w:p>
    <w:p w:rsidR="00886685" w:rsidRPr="00261704" w:rsidRDefault="00886685" w:rsidP="0087429F">
      <w:pPr>
        <w:spacing w:after="0" w:line="240" w:lineRule="auto"/>
        <w:jc w:val="both"/>
        <w:rPr>
          <w:rFonts w:ascii="Times New Roman" w:hAnsi="Times New Roman" w:cs="Times New Roman"/>
          <w:sz w:val="24"/>
          <w:szCs w:val="24"/>
        </w:rPr>
        <w:sectPr w:rsidR="00886685" w:rsidRPr="00261704" w:rsidSect="00571E4B">
          <w:pgSz w:w="16838" w:h="11906" w:orient="landscape"/>
          <w:pgMar w:top="567" w:right="1134" w:bottom="1701" w:left="1134" w:header="709" w:footer="544" w:gutter="0"/>
          <w:cols w:space="708"/>
          <w:titlePg/>
          <w:docGrid w:linePitch="381"/>
        </w:sectPr>
      </w:pPr>
    </w:p>
    <w:p w:rsid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lastRenderedPageBreak/>
        <w:t>Параметры страниц исследовательской работы</w:t>
      </w:r>
    </w:p>
    <w:p w:rsidR="00886685" w:rsidRPr="00B34B81" w:rsidRDefault="00886685" w:rsidP="00B34B81">
      <w:pPr>
        <w:spacing w:after="0" w:line="240" w:lineRule="auto"/>
        <w:ind w:firstLine="708"/>
        <w:jc w:val="both"/>
        <w:rPr>
          <w:rFonts w:ascii="Times New Roman" w:hAnsi="Times New Roman" w:cs="Times New Roman"/>
          <w:b/>
          <w:sz w:val="24"/>
          <w:szCs w:val="24"/>
        </w:rPr>
      </w:pPr>
      <w:r w:rsidRPr="00261704">
        <w:rPr>
          <w:rFonts w:ascii="Times New Roman" w:hAnsi="Times New Roman" w:cs="Times New Roman"/>
          <w:sz w:val="24"/>
          <w:szCs w:val="24"/>
        </w:rPr>
        <w:t>Любая исследовательская работа или проект школьника оформляется на листах формата А4 с одной стороны.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Выставляются поля: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левое поле - 20 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правое - 10 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верхнее - 15 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нижнее - 15 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Текст исследовательской работы (проекта) набирают шрифтом Times New Roman.</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Размер шрифта 14.</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Междустрочный интервал – 1,5 (полуторный).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Выравнивание текста на странице - по ширине.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Обязательны абзацные отступы с величиной на усмотрение автора. Текст исследовательского проекта должен быть хорошо читаемым и правильно оформленным.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Титульный лист исследовательской работы и проекта</w:t>
      </w:r>
    </w:p>
    <w:p w:rsidR="00886685" w:rsidRPr="00261704" w:rsidRDefault="00B34B81" w:rsidP="00B34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Написание и оформление исследовательской работы учащихся начинается с оформления титульного листа.</w:t>
      </w:r>
      <w:r>
        <w:rPr>
          <w:rFonts w:ascii="Times New Roman" w:hAnsi="Times New Roman" w:cs="Times New Roman"/>
          <w:sz w:val="24"/>
          <w:szCs w:val="24"/>
        </w:rPr>
        <w:t xml:space="preserve"> </w:t>
      </w:r>
      <w:r w:rsidR="00886685" w:rsidRPr="00261704">
        <w:rPr>
          <w:rFonts w:ascii="Times New Roman" w:hAnsi="Times New Roman" w:cs="Times New Roman"/>
          <w:sz w:val="24"/>
          <w:szCs w:val="24"/>
        </w:rPr>
        <w:t>В зависимости от рекомендаций министерства образования вашей страны, области титульный лист имеет свои отличия.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Мы предоставляем примерное </w:t>
      </w:r>
      <w:hyperlink r:id="rId42" w:tgtFrame="_blank" w:history="1">
        <w:r w:rsidRPr="00261704">
          <w:rPr>
            <w:rFonts w:ascii="Times New Roman" w:hAnsi="Times New Roman" w:cs="Times New Roman"/>
            <w:sz w:val="24"/>
            <w:szCs w:val="24"/>
          </w:rPr>
          <w:t>оформление титульного листа исследовательской работы</w:t>
        </w:r>
      </w:hyperlink>
      <w:r w:rsidRPr="00261704">
        <w:rPr>
          <w:rFonts w:ascii="Times New Roman" w:hAnsi="Times New Roman" w:cs="Times New Roman"/>
          <w:sz w:val="24"/>
          <w:szCs w:val="24"/>
        </w:rPr>
        <w:t>.</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Данные рекомендации по оформлению титульного листа исследовательской работы можно использовать с внесением изменений согласно рекомендациям учителя - руководителя проекта школьника.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Нумерация страниц исследовательского проекта</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конце страницы исследовательской работы следует пронумеровать. На первой странице номер не ставится, нумерация ставится и продолжается со второй страницы. Располагается номер страницы внизу по центру.</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Не допускается использование в оформлении исследовательской работы рамок, анимации и других элементов для украшения.</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Заголовки в исследовательской работе</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Заголовок раздела печатается полужирным шрифтом, с заглавной буквы и без точки в конце. Переносить слова в заголовках не допускается. Между текстом и заголовком делается отступ в 2 интервала.</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Каждая глава исследовательской работы оформляется с новой страницы. Главы нумеруются арабскими цифрами(1., 2., ...). В нумерации параграфа идет номер главы, точка, номер параграфа (например, 1.1., 1.2., 1.3. и т.д.).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Если параграфы содержат пункты, то пункты нумеруют тремя цифрами через точку, например, 1.1.1., 1.1.2., и т.д., где первая цифра - номер главы, вторая - номер параграфа, третья - номер пункта.</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Сокращения и формулы в оформлении исследовательской работы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тексте не используют часто сокращения кроме общепринятых (Д.И. Алексеев Словарь сокращений русского языка – М., 1977).</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упоминании в тексте исследовательского проекта фамилий известных людей (авторы, ученые, исследователи, изобретатели и т.п.), их инициалы пишутся в начале фамилии.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Если используете в тексте формулы, давайте пояснение используемым символам (например: А+В=С, где А - количество конфет у Маши, В - конфет у Даши, С - конфет всего).</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lastRenderedPageBreak/>
        <w:t>Оформление приложений проекта</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Рисунки и фотографии, графики и диаграммы, чертежи и таблицы должны быть расположены и оформлены в конце описания исследовательского проекта после Списка используемой литературы на отдельных страницах в приложениях (например: Приложение 1, Приложение 2, ...). На этих страницах надпись Приложение 1 располагается в правом верхнем углу.</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Рисунки, фотографии, графики, диаграммы, чертежи и таблицы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Рисунки в приложениях нумеруются и подписываются.</w:t>
      </w:r>
      <w:r w:rsidRPr="00261704">
        <w:rPr>
          <w:rFonts w:ascii="Times New Roman" w:hAnsi="Times New Roman" w:cs="Times New Roman"/>
          <w:sz w:val="24"/>
          <w:szCs w:val="24"/>
        </w:rPr>
        <w:br/>
        <w:t>Их название помещают под рисунком (например: Рис. 1. Кормушка для синиц, Фото 1. Лес зимой, График 1. Изменение параметра продаж, Диаграмма 1. Динамика роста пшеницы.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Таблицы в приложениях также пронумерованы и озаглавлены. В таблицах для строк текста применяется одинарный интервал. Нумерацию и название располагают под таблицей (Таблица 1. Успеваемость учащихся школы).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оформлении исследовательской работы в конце предложения, в котором ссылаются на приложение, пишут (Приложение 1). Обязательным условием должно быть наличие самого приложения в конце исследовательской работы или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Если Вам необходимо оформить творческий проект, то для этого мы рекомендуем воспользоваться </w:t>
      </w:r>
      <w:hyperlink r:id="rId43" w:tgtFrame="_blank" w:history="1">
        <w:r w:rsidRPr="00261704">
          <w:rPr>
            <w:rFonts w:ascii="Times New Roman" w:hAnsi="Times New Roman" w:cs="Times New Roman"/>
            <w:sz w:val="24"/>
            <w:szCs w:val="24"/>
          </w:rPr>
          <w:t>Требованиями по оформлению творческого проекта</w:t>
        </w:r>
      </w:hyperlink>
      <w:r w:rsidRPr="00261704">
        <w:rPr>
          <w:rFonts w:ascii="Times New Roman" w:hAnsi="Times New Roman" w:cs="Times New Roman"/>
          <w:sz w:val="24"/>
          <w:szCs w:val="24"/>
        </w:rPr>
        <w:t>, которые находятся на сайте "Творческие проекты и работы учащихся".</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Структура оформления исследовательской работы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Структура исследовательской работы школьника представляет собой следующее: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титульный лист;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оглавление;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введение;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основная часть (главы);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заключение;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список использованной литературы;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приложения (при необходимости).</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Титульный лист исследовательской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Первой страницей индивидуальной исследовательской работы является </w:t>
      </w:r>
      <w:hyperlink r:id="rId44" w:tgtFrame="_blank" w:tooltip="оформление титула" w:history="1">
        <w:r w:rsidRPr="00261704">
          <w:rPr>
            <w:rFonts w:ascii="Times New Roman" w:hAnsi="Times New Roman" w:cs="Times New Roman"/>
            <w:sz w:val="24"/>
            <w:szCs w:val="24"/>
          </w:rPr>
          <w:t>титульный лист</w:t>
        </w:r>
      </w:hyperlink>
      <w:r w:rsidRPr="00261704">
        <w:rPr>
          <w:rFonts w:ascii="Times New Roman" w:hAnsi="Times New Roman" w:cs="Times New Roman"/>
          <w:sz w:val="24"/>
          <w:szCs w:val="24"/>
        </w:rPr>
        <w:t>, на котором указывается тема работы, ее автор(-ы) и руководитель, а также образовательное учреждение, в котором была написана учебно-исследовательская или научно-исследовательская работа. Существуют строгие правила оформления титульного листа исследовательской работы в школе.</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Титульный лист должен содержать следующие сведения: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полное наименование образовательной организации, в которой выполнена работа;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название работы, определяющее рамки проведенного исследования; название должно быть кратким и точно соответствовать содержанию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фамилия, имя, отчество обучающегося;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класс;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фамилия, инициалы, научные степени и звания руководителя исследовательской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год и город -  внизу страницы, в центре.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Далее составляется </w:t>
      </w:r>
      <w:hyperlink r:id="rId45" w:tgtFrame="_blank" w:tooltip="содержание работы" w:history="1">
        <w:r w:rsidRPr="00261704">
          <w:rPr>
            <w:rFonts w:ascii="Times New Roman" w:hAnsi="Times New Roman" w:cs="Times New Roman"/>
            <w:sz w:val="24"/>
            <w:szCs w:val="24"/>
          </w:rPr>
          <w:t>оглавление</w:t>
        </w:r>
      </w:hyperlink>
      <w:r w:rsidRPr="00261704">
        <w:rPr>
          <w:rFonts w:ascii="Times New Roman" w:hAnsi="Times New Roman" w:cs="Times New Roman"/>
          <w:sz w:val="24"/>
          <w:szCs w:val="24"/>
        </w:rPr>
        <w:t>, представляющее собой указание на основные элементы исследовательской работы: введение, главы, параграфы, заключение, список литературы, приложения.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Напротив всех заголовков в оглавлении исследовательской работы ставятся номера страниц, с которых начинаются разделы. Заголовки в оглавлении исследовательской </w:t>
      </w:r>
      <w:r w:rsidRPr="00261704">
        <w:rPr>
          <w:rFonts w:ascii="Times New Roman" w:hAnsi="Times New Roman" w:cs="Times New Roman"/>
          <w:sz w:val="24"/>
          <w:szCs w:val="24"/>
        </w:rPr>
        <w:lastRenderedPageBreak/>
        <w:t>работы должны точно повторять заголовки в тексте. Нельзя сокращать заголовки, переформулировать их и менять поочередность.</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заголовках глав учебной исследовательской работы должна соблюдаться логика исследования. Художественные и вопросительные формы предложений не подходят в качестве заголовков глав и параграфов исследовательских работ школьников. Оглавление помещается в начале работы перед основной частью, чтобы сразу показать структуру исследовательской работы.</w:t>
      </w:r>
    </w:p>
    <w:p w:rsid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Введение исследовательской работы</w:t>
      </w:r>
    </w:p>
    <w:p w:rsidR="00886685" w:rsidRPr="00B34B81" w:rsidRDefault="00886685" w:rsidP="00B34B81">
      <w:pPr>
        <w:spacing w:after="0" w:line="240" w:lineRule="auto"/>
        <w:ind w:firstLine="708"/>
        <w:jc w:val="both"/>
        <w:rPr>
          <w:rFonts w:ascii="Times New Roman" w:hAnsi="Times New Roman" w:cs="Times New Roman"/>
          <w:b/>
          <w:sz w:val="24"/>
          <w:szCs w:val="24"/>
        </w:rPr>
      </w:pPr>
      <w:r w:rsidRPr="00261704">
        <w:rPr>
          <w:rFonts w:ascii="Times New Roman" w:hAnsi="Times New Roman" w:cs="Times New Roman"/>
          <w:sz w:val="24"/>
          <w:szCs w:val="24"/>
        </w:rPr>
        <w:t>Введение содержит все основные положения исследовательской работы в сжатой форме и входит в структуру.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Введение должно включать в себя: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актуальность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проблему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формулировку 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цель исследовательской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объект, предмет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задачи, гипотезу;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методы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практическую значимость и новизну;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краткий анализ изученной литературы.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Тема исследовательской работы в школе должна быть оригинальной, с элементом неожиданности, подразумевать возможность относительно быстрого написания исследовательской работы, но при этом сохранять свою необычность и интерес.</w:t>
      </w:r>
    </w:p>
    <w:p w:rsidR="00886685" w:rsidRPr="00261704" w:rsidRDefault="00F24296" w:rsidP="00B34B81">
      <w:pPr>
        <w:spacing w:after="0" w:line="240" w:lineRule="auto"/>
        <w:ind w:firstLine="708"/>
        <w:jc w:val="both"/>
        <w:rPr>
          <w:rFonts w:ascii="Times New Roman" w:hAnsi="Times New Roman" w:cs="Times New Roman"/>
          <w:sz w:val="24"/>
          <w:szCs w:val="24"/>
        </w:rPr>
      </w:pPr>
      <w:hyperlink r:id="rId46" w:tgtFrame="_blank" w:tooltip="актуальность темы" w:history="1">
        <w:r w:rsidR="00886685" w:rsidRPr="00261704">
          <w:rPr>
            <w:rFonts w:ascii="Times New Roman" w:hAnsi="Times New Roman" w:cs="Times New Roman"/>
            <w:sz w:val="24"/>
            <w:szCs w:val="24"/>
          </w:rPr>
          <w:t>Актуальность исследовательской работы</w:t>
        </w:r>
      </w:hyperlink>
      <w:r w:rsidR="00886685" w:rsidRPr="00261704">
        <w:rPr>
          <w:rFonts w:ascii="Times New Roman" w:hAnsi="Times New Roman" w:cs="Times New Roman"/>
          <w:sz w:val="24"/>
          <w:szCs w:val="24"/>
        </w:rPr>
        <w:t> – это те причины, по которым именно эту проблему нужно изучать в настоящее время.</w:t>
      </w:r>
    </w:p>
    <w:p w:rsidR="00886685" w:rsidRPr="00261704" w:rsidRDefault="00F24296" w:rsidP="00B34B81">
      <w:pPr>
        <w:spacing w:after="0" w:line="240" w:lineRule="auto"/>
        <w:ind w:firstLine="708"/>
        <w:jc w:val="both"/>
        <w:rPr>
          <w:rFonts w:ascii="Times New Roman" w:hAnsi="Times New Roman" w:cs="Times New Roman"/>
          <w:sz w:val="24"/>
          <w:szCs w:val="24"/>
        </w:rPr>
      </w:pPr>
      <w:hyperlink r:id="rId47" w:tgtFrame="_blank" w:tooltip="цель работы" w:history="1">
        <w:r w:rsidR="00886685" w:rsidRPr="00261704">
          <w:rPr>
            <w:rFonts w:ascii="Times New Roman" w:hAnsi="Times New Roman" w:cs="Times New Roman"/>
            <w:sz w:val="24"/>
            <w:szCs w:val="24"/>
          </w:rPr>
          <w:t>Цель исследовательской работы</w:t>
        </w:r>
      </w:hyperlink>
      <w:r w:rsidR="00886685" w:rsidRPr="00261704">
        <w:rPr>
          <w:rFonts w:ascii="Times New Roman" w:hAnsi="Times New Roman" w:cs="Times New Roman"/>
          <w:sz w:val="24"/>
          <w:szCs w:val="24"/>
        </w:rPr>
        <w:t> формулируется исходя из того, какой результат предполагается получить в ходе проведения исследования. Обычно цель заключается в изучении определенных явлений.</w:t>
      </w:r>
    </w:p>
    <w:p w:rsidR="00886685" w:rsidRPr="00261704" w:rsidRDefault="00F24296" w:rsidP="0087429F">
      <w:pPr>
        <w:spacing w:after="0" w:line="240" w:lineRule="auto"/>
        <w:jc w:val="both"/>
        <w:rPr>
          <w:rFonts w:ascii="Times New Roman" w:hAnsi="Times New Roman" w:cs="Times New Roman"/>
          <w:sz w:val="24"/>
          <w:szCs w:val="24"/>
        </w:rPr>
      </w:pPr>
      <w:hyperlink r:id="rId48" w:tgtFrame="_blank" w:tooltip="задачи работы" w:history="1">
        <w:r w:rsidR="00886685" w:rsidRPr="00261704">
          <w:rPr>
            <w:rFonts w:ascii="Times New Roman" w:hAnsi="Times New Roman" w:cs="Times New Roman"/>
            <w:sz w:val="24"/>
            <w:szCs w:val="24"/>
          </w:rPr>
          <w:t>Задачи исследовательской работы</w:t>
        </w:r>
      </w:hyperlink>
      <w:r w:rsidR="00886685" w:rsidRPr="00261704">
        <w:rPr>
          <w:rFonts w:ascii="Times New Roman" w:hAnsi="Times New Roman" w:cs="Times New Roman"/>
          <w:sz w:val="24"/>
          <w:szCs w:val="24"/>
        </w:rPr>
        <w:t> показывают, что автор работы собирается делать для достижения поставленной цели. Формулировка задач тесно связана со структурой исследовательской работы школьника. В отличие от цели, которая одна, задач может быть несколько.</w:t>
      </w:r>
    </w:p>
    <w:p w:rsidR="00886685" w:rsidRPr="00261704" w:rsidRDefault="00F24296" w:rsidP="00B34B81">
      <w:pPr>
        <w:spacing w:after="0" w:line="240" w:lineRule="auto"/>
        <w:ind w:firstLine="708"/>
        <w:jc w:val="both"/>
        <w:rPr>
          <w:rFonts w:ascii="Times New Roman" w:hAnsi="Times New Roman" w:cs="Times New Roman"/>
          <w:sz w:val="24"/>
          <w:szCs w:val="24"/>
        </w:rPr>
      </w:pPr>
      <w:hyperlink r:id="rId49" w:tgtFrame="_blank" w:tooltip="гипотеза" w:history="1">
        <w:r w:rsidR="00886685" w:rsidRPr="00261704">
          <w:rPr>
            <w:rFonts w:ascii="Times New Roman" w:hAnsi="Times New Roman" w:cs="Times New Roman"/>
            <w:sz w:val="24"/>
            <w:szCs w:val="24"/>
          </w:rPr>
          <w:t>Гипотеза исследовательской работы</w:t>
        </w:r>
      </w:hyperlink>
      <w:r w:rsidR="00886685" w:rsidRPr="00261704">
        <w:rPr>
          <w:rFonts w:ascii="Times New Roman" w:hAnsi="Times New Roman" w:cs="Times New Roman"/>
          <w:sz w:val="24"/>
          <w:szCs w:val="24"/>
        </w:rPr>
        <w:t> - это научное предположение, выдвигаемое для объяснения каких-либо факторов, особенностей, характеристик, некое вероятное знание, но ещё не доказанное. Изначально гипотеза не утверждение и не опровержение — она просто не доказана.</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рамках введения также должны быть сформулированы </w:t>
      </w:r>
      <w:hyperlink r:id="rId50" w:tgtFrame="_blank" w:tooltip="объект исследования" w:history="1">
        <w:r w:rsidRPr="00261704">
          <w:rPr>
            <w:rFonts w:ascii="Times New Roman" w:hAnsi="Times New Roman" w:cs="Times New Roman"/>
            <w:sz w:val="24"/>
            <w:szCs w:val="24"/>
          </w:rPr>
          <w:t>объект и предмет</w:t>
        </w:r>
      </w:hyperlink>
      <w:r w:rsidRPr="00261704">
        <w:rPr>
          <w:rFonts w:ascii="Times New Roman" w:hAnsi="Times New Roman" w:cs="Times New Roman"/>
          <w:sz w:val="24"/>
          <w:szCs w:val="24"/>
        </w:rPr>
        <w:t> исследовательской работы и проекта школьника, описаны </w:t>
      </w:r>
      <w:hyperlink r:id="rId51" w:tgtFrame="_blank" w:tooltip="методы изучения" w:history="1">
        <w:r w:rsidRPr="00261704">
          <w:rPr>
            <w:rFonts w:ascii="Times New Roman" w:hAnsi="Times New Roman" w:cs="Times New Roman"/>
            <w:sz w:val="24"/>
            <w:szCs w:val="24"/>
          </w:rPr>
          <w:t>методы исследования</w:t>
        </w:r>
      </w:hyperlink>
      <w:r w:rsidRPr="00261704">
        <w:rPr>
          <w:rFonts w:ascii="Times New Roman" w:hAnsi="Times New Roman" w:cs="Times New Roman"/>
          <w:sz w:val="24"/>
          <w:szCs w:val="24"/>
        </w:rPr>
        <w:t>, используемые для достижения цели исследовательской работы, </w:t>
      </w:r>
      <w:hyperlink r:id="rId52" w:tgtFrame="_blank" w:tooltip="теоретическая значимость исследования" w:history="1">
        <w:r w:rsidRPr="00261704">
          <w:rPr>
            <w:rFonts w:ascii="Times New Roman" w:hAnsi="Times New Roman" w:cs="Times New Roman"/>
            <w:sz w:val="24"/>
            <w:szCs w:val="24"/>
          </w:rPr>
          <w:t>теоретическая значимость работы</w:t>
        </w:r>
      </w:hyperlink>
      <w:r w:rsidRPr="00261704">
        <w:rPr>
          <w:rFonts w:ascii="Times New Roman" w:hAnsi="Times New Roman" w:cs="Times New Roman"/>
          <w:sz w:val="24"/>
          <w:szCs w:val="24"/>
        </w:rPr>
        <w:t>, выраженная описанием того, как могут применяться полученные результаты проведенного исследования в жизни человека и обществе, и </w:t>
      </w:r>
      <w:hyperlink r:id="rId53" w:tgtFrame="_blank" w:tooltip="практическая значимость" w:history="1">
        <w:r w:rsidRPr="00261704">
          <w:rPr>
            <w:rFonts w:ascii="Times New Roman" w:hAnsi="Times New Roman" w:cs="Times New Roman"/>
            <w:sz w:val="24"/>
            <w:szCs w:val="24"/>
          </w:rPr>
          <w:t>практическая ценность результатов</w:t>
        </w:r>
      </w:hyperlink>
      <w:r w:rsidRPr="00261704">
        <w:rPr>
          <w:rFonts w:ascii="Times New Roman" w:hAnsi="Times New Roman" w:cs="Times New Roman"/>
          <w:sz w:val="24"/>
          <w:szCs w:val="24"/>
        </w:rPr>
        <w:t>, указывающая на возможность их использования (где, когда и кем).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Новизна исследовательской работы определяется, например, отсутствием аналогичных исследований, новизной темы, методического решения, оригинальностью постановки целей, задач и гипотез.</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Литературный обзор исследовательской работы – это краткое описание того, что известно об исследуемом явлении, в каком направлении происходят исследования других авторов. В обзоре литературы необходимо показать, что вы знакомы с областью </w:t>
      </w:r>
      <w:r w:rsidRPr="00261704">
        <w:rPr>
          <w:rFonts w:ascii="Times New Roman" w:hAnsi="Times New Roman" w:cs="Times New Roman"/>
          <w:sz w:val="24"/>
          <w:szCs w:val="24"/>
        </w:rPr>
        <w:lastRenderedPageBreak/>
        <w:t>исследований по нескольким источникам и что вами поставлена новая задача, отличная от других исследований.</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Основная часть исследовательской работы учащихся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Согласно структуре основная часть исследовательской работы может состоять из 2-3 глав. Глава 1 обычно содержит итоги анализа теоретического материала, полученного из литературных источников по исследуемой проблеме, здесь подробно рассматриваются методика и техника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2-3 главах описываются практические этапы работы, интерпретируются теоретические данные, выявляются определенные закономерности в изучаемых явлениях в ходе эксперимента. Согласно структуре глава индивидуальной исследовательской работы завершается выводами. Каждый элемент основной части исследования представляет собой законченный в смысловом отношении фрагмент работы.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Основная часть работы, представленная главами, содержит: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обзор литературы по теме и выбор направления исследований;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описание источников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изложение общей концепции и основных методов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содержание теоретических и /или  экспериментальных исследований;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и обобщение результатов исследований.</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Первая глава основной части является теоретическим разделом, подразумевает краткое систематизированное изложение и творческое осмысление истории развития вопроса, раскрытие понятие и сущности изучаемого явления, уточнение формулировок, рассмотрение существующих методических подходов к анализу вопроса данного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Литературный обзор в теоретической части исследовательской работы начинается с изложения идей тех авторов, которые внесли существенный вклад в разработку проблемы. Также проводится сравнительный анализ разных точек зрения авторов по исследуемой теме. Литературный обзор теоретического раздела должен быть представлен в виде изложения своих впечатлений об изученном материале, уместно дополненном цитатами из авторитетных источников.</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заключении раздела приводится характеристика состояния проблемы и выделяются дискуссионные вопросы, из которых определяется актуальность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Текст теоретической главы в исследовательской работе должен соответствовать требованиям: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достоверность и полнота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наличие авторской оценки использованной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логичность структуры;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ясность, четкость изложения;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композиционная целостность;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аргументированность выводов.</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Первая часть практического раздела исследовательской работы содержит описание методов исследования и алгоритмов решения поставленных в работе задач, а также описание </w:t>
      </w:r>
      <w:hyperlink r:id="rId54" w:tooltip="организация исследовательского проекта" w:history="1">
        <w:r w:rsidRPr="00261704">
          <w:rPr>
            <w:rFonts w:ascii="Times New Roman" w:hAnsi="Times New Roman" w:cs="Times New Roman"/>
            <w:sz w:val="24"/>
            <w:szCs w:val="24"/>
          </w:rPr>
          <w:t>организации</w:t>
        </w:r>
      </w:hyperlink>
      <w:r w:rsidRPr="00261704">
        <w:rPr>
          <w:rFonts w:ascii="Times New Roman" w:hAnsi="Times New Roman" w:cs="Times New Roman"/>
          <w:sz w:val="24"/>
          <w:szCs w:val="24"/>
        </w:rPr>
        <w:t> и содержания исследования: характеристика испытуемых, конкретные методики, процедуры исследования, критерии оценки результатов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Во второй части практического исследования излагается собственное исследование автора с выявлением того нового, что он внес в разработку задачи. Автору необходимо дать собственную оценку достижения цели и решения поставленных задач, оценку </w:t>
      </w:r>
      <w:r w:rsidRPr="00261704">
        <w:rPr>
          <w:rFonts w:ascii="Times New Roman" w:hAnsi="Times New Roman" w:cs="Times New Roman"/>
          <w:sz w:val="24"/>
          <w:szCs w:val="24"/>
        </w:rPr>
        <w:lastRenderedPageBreak/>
        <w:t>достоверности полученных результатов, их сравнение с аналогичными исследованиями отечественных и зарубежных авторов, обоснование необходимости проведения дополнительных исследований и проч.</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написании индивидуальной исследовательской работы и с учетом общепринятой структуры учащийся обязан указывать авторов и источники, из которых он заимствует материалы. Цитаты обязательно заключаются в кавычки. Свободное изложение заимствованного текста допускается только со ссылкой на источник заимствования.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завершение каждой главы следует приводить краткие описательные выводы, позволяющие четко сформулировать итоги каждого этапа исследования. Содержание глав основной части должно полностью соответствовать теме и полностью ее раскрывать. Эти главы должны показать умение школьника кратко,  логично и аргументировано излагать материал.</w:t>
      </w:r>
    </w:p>
    <w:p w:rsid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Заключение исследовательской работы</w:t>
      </w:r>
    </w:p>
    <w:p w:rsidR="00886685" w:rsidRPr="00B34B81" w:rsidRDefault="00886685" w:rsidP="00B34B81">
      <w:pPr>
        <w:spacing w:after="0" w:line="240" w:lineRule="auto"/>
        <w:ind w:firstLine="708"/>
        <w:jc w:val="both"/>
        <w:rPr>
          <w:rFonts w:ascii="Times New Roman" w:hAnsi="Times New Roman" w:cs="Times New Roman"/>
          <w:b/>
          <w:sz w:val="24"/>
          <w:szCs w:val="24"/>
        </w:rPr>
      </w:pPr>
      <w:r w:rsidRPr="00261704">
        <w:rPr>
          <w:rFonts w:ascii="Times New Roman" w:hAnsi="Times New Roman" w:cs="Times New Roman"/>
          <w:sz w:val="24"/>
          <w:szCs w:val="24"/>
        </w:rPr>
        <w:t>Заключение – это краткие формулировки результатов работы, отвечающие на вопросы поставленных задач. В тексте заключения не должно быть развернутого описания полученных результатов или их содержания, это тезисы проделанной работы.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Ключевым требованием к написанию заключения является то, что в нем не должен повторяться текст выводов к каждой главе. В заключении формулируются наиболее общие выводы по результатам исследования и предлагаются рекомендации. Необходимо отметить степень достижения цели, результаты проверки условий гипотезы, обозначить перспективы дальнейших исследований.</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структуру исследовательской работы также включены выводы к главам, которые должны содержать то новое и существенное, что составляет научные и практические результаты проведенного исследования.</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Список использованной литературы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После  заключения размещается </w:t>
      </w:r>
      <w:hyperlink r:id="rId55" w:tgtFrame="_blank" w:tooltip="источники" w:history="1">
        <w:r w:rsidRPr="00261704">
          <w:rPr>
            <w:rFonts w:ascii="Times New Roman" w:hAnsi="Times New Roman" w:cs="Times New Roman"/>
            <w:sz w:val="24"/>
            <w:szCs w:val="24"/>
          </w:rPr>
          <w:t>список использованной литературы</w:t>
        </w:r>
      </w:hyperlink>
      <w:r w:rsidRPr="00261704">
        <w:rPr>
          <w:rFonts w:ascii="Times New Roman" w:hAnsi="Times New Roman" w:cs="Times New Roman"/>
          <w:sz w:val="24"/>
          <w:szCs w:val="24"/>
        </w:rPr>
        <w:t> - это перечень источников информации, на основе которых выполнена работа (цитируемые, упоминаемые в тексте, использованные в процессе исследования, но не нашедшие отражения в основном тексте работы). Список составляется в алфавитном порядке. Библиографические ссылки в научно-исследовательской работе обучающегося употребляются при  цитировании, заимствованиях и упоминании того или иного документа.</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Виды библиографических ссылок: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 составу элементов ссылка может быть полной или краткой;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 месту расположения различают внутритекстовые, подстрочные, затекстовые ссылки;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повторе ссылок на один и тот же объект различают первичные и вторичные ссылки;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если объектов ссылки несколько - их объединяют в одну комплексную ссылку.</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Приложения исследовательской работы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w:t>
      </w:r>
      <w:hyperlink r:id="rId56" w:tgtFrame="_blank" w:tooltip="приложение к исследованию" w:history="1">
        <w:r w:rsidRPr="00261704">
          <w:rPr>
            <w:rFonts w:ascii="Times New Roman" w:hAnsi="Times New Roman" w:cs="Times New Roman"/>
            <w:sz w:val="24"/>
            <w:szCs w:val="24"/>
          </w:rPr>
          <w:t>приложении</w:t>
        </w:r>
      </w:hyperlink>
      <w:r w:rsidRPr="00261704">
        <w:rPr>
          <w:rFonts w:ascii="Times New Roman" w:hAnsi="Times New Roman" w:cs="Times New Roman"/>
          <w:sz w:val="24"/>
          <w:szCs w:val="24"/>
        </w:rPr>
        <w:t> исследовательской работы учащихся помещаются все материалы, собранные в результате проведённых исследований, при обработке которых был получен достаточный объем схем, таблиц, рисунков и другие вспомогательные и дополнительные материалы, которые загромождают текст основной части. На помещённый в приложении материал должны быть ссылки в основном тексте ученической исследовательской работы.</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Структура исследовательского проекта обучающихся школы представляет собой: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титульный лист;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оглавление;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введение;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основная часть (главы);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заключение;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список использованной литературы;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приложения (при необходимости).</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Первой страницей индивидуального исследовательского проекта школьника является </w:t>
      </w:r>
      <w:hyperlink r:id="rId57" w:tgtFrame="_blank" w:tooltip="титул проекта" w:history="1">
        <w:r w:rsidRPr="00261704">
          <w:rPr>
            <w:rFonts w:ascii="Times New Roman" w:hAnsi="Times New Roman" w:cs="Times New Roman"/>
            <w:sz w:val="24"/>
            <w:szCs w:val="24"/>
          </w:rPr>
          <w:t>титульный лист</w:t>
        </w:r>
      </w:hyperlink>
      <w:r w:rsidRPr="00261704">
        <w:rPr>
          <w:rFonts w:ascii="Times New Roman" w:hAnsi="Times New Roman" w:cs="Times New Roman"/>
          <w:sz w:val="24"/>
          <w:szCs w:val="24"/>
        </w:rPr>
        <w:t>, на котором указывается тема работы, ее автор(-ы) и руководитель, а также общеобразовательное учреждение, в котором был написан учебно-исследовательский или научно-исследовательский проект.</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 исследовательского проекта, также как и соблюдение структуры проекта при его написании.</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Титульный лист должен содержать следующие сведения: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полное наименование образовательной организации, в которой выполнен исследовательский проект;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название проекта, определяющее рамки проведенного исследования; название должно быть кратким и точно соответствовать содержанию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фамилия, имя, отчество обучающегося;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класс;</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фамилия, инициалы, научные степени и звания руководителя исследовательской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год и город -  внизу страницы, в центре.</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Далее составляется </w:t>
      </w:r>
      <w:hyperlink r:id="rId58" w:tgtFrame="_blank" w:tooltip="оглавление проекта" w:history="1">
        <w:r w:rsidRPr="00261704">
          <w:rPr>
            <w:rFonts w:ascii="Times New Roman" w:hAnsi="Times New Roman" w:cs="Times New Roman"/>
            <w:sz w:val="24"/>
            <w:szCs w:val="24"/>
          </w:rPr>
          <w:t>содержание проекта</w:t>
        </w:r>
      </w:hyperlink>
      <w:r w:rsidRPr="00261704">
        <w:rPr>
          <w:rFonts w:ascii="Times New Roman" w:hAnsi="Times New Roman" w:cs="Times New Roman"/>
          <w:sz w:val="24"/>
          <w:szCs w:val="24"/>
        </w:rPr>
        <w:t>, представляющее собой указание на основные элементы исследовательского проекта: введение, главы, параграфы, заключение, список литературы, приложения. Напротив всех заголовков в оглавлении индивидуального исследовательского проекта ставятся номера страниц, с которых начинаются разделы. Заголовки в оглавлении проекта должны точно повторять заголовки в тексте. Нельзя сокращать заголовки, переформулировать их и менять поочередность.</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заголовках глав исследовательского проекта должна соблюдаться логика исследования. Художественные и вопросительные формы предложений не подходят в качестве заголовков глав и параграфов индивидуальных проектов учащихся школы.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Оглавление исследовательского проекта помещается перед основной частью, чтобы сразу показать структуру работы.</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Введение исследовательского проекта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Введение содержит все основные положения исследовательского проекта в сжатой форме.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Введение школьного проекта должно включать в себя: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актуальность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проблему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формулировку темы;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объект, предмет;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цель, гипотезу;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задачи;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методы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практическую значимость и новизну;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краткий анализ изученной литературы.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Тема исследовательского проекта в школе должна быть оригинальной, перекликаться с изучаемым на уроках материалом или личными интересами ребенка, давать возможность относительно быстрого написания исследовательского проекта, но при этом не быть слишком поверхностной и простой.</w:t>
      </w:r>
    </w:p>
    <w:p w:rsidR="00886685" w:rsidRPr="00261704" w:rsidRDefault="00F24296" w:rsidP="00B34B81">
      <w:pPr>
        <w:spacing w:after="0" w:line="240" w:lineRule="auto"/>
        <w:ind w:firstLine="708"/>
        <w:jc w:val="both"/>
        <w:rPr>
          <w:rFonts w:ascii="Times New Roman" w:hAnsi="Times New Roman" w:cs="Times New Roman"/>
          <w:sz w:val="24"/>
          <w:szCs w:val="24"/>
        </w:rPr>
      </w:pPr>
      <w:hyperlink r:id="rId59" w:tgtFrame="_blank" w:tooltip="актуальность проекта" w:history="1">
        <w:r w:rsidR="00886685" w:rsidRPr="00261704">
          <w:rPr>
            <w:rFonts w:ascii="Times New Roman" w:hAnsi="Times New Roman" w:cs="Times New Roman"/>
            <w:sz w:val="24"/>
            <w:szCs w:val="24"/>
          </w:rPr>
          <w:t>Актуальность проекта</w:t>
        </w:r>
      </w:hyperlink>
      <w:r w:rsidR="00886685" w:rsidRPr="00261704">
        <w:rPr>
          <w:rFonts w:ascii="Times New Roman" w:hAnsi="Times New Roman" w:cs="Times New Roman"/>
          <w:sz w:val="24"/>
          <w:szCs w:val="24"/>
        </w:rPr>
        <w:t> формируют причины, указывающие на изучение именно этой проблемы в настоящее время.</w:t>
      </w:r>
    </w:p>
    <w:p w:rsidR="00886685" w:rsidRPr="00261704" w:rsidRDefault="00F24296" w:rsidP="00B34B81">
      <w:pPr>
        <w:spacing w:after="0" w:line="240" w:lineRule="auto"/>
        <w:ind w:firstLine="708"/>
        <w:jc w:val="both"/>
        <w:rPr>
          <w:rFonts w:ascii="Times New Roman" w:hAnsi="Times New Roman" w:cs="Times New Roman"/>
          <w:sz w:val="24"/>
          <w:szCs w:val="24"/>
        </w:rPr>
      </w:pPr>
      <w:hyperlink r:id="rId60" w:tgtFrame="_blank" w:tooltip="цель проекта" w:history="1">
        <w:r w:rsidR="00886685" w:rsidRPr="00261704">
          <w:rPr>
            <w:rFonts w:ascii="Times New Roman" w:hAnsi="Times New Roman" w:cs="Times New Roman"/>
            <w:sz w:val="24"/>
            <w:szCs w:val="24"/>
          </w:rPr>
          <w:t>Цель исследовательского проекта</w:t>
        </w:r>
      </w:hyperlink>
      <w:r w:rsidR="00886685" w:rsidRPr="00261704">
        <w:rPr>
          <w:rFonts w:ascii="Times New Roman" w:hAnsi="Times New Roman" w:cs="Times New Roman"/>
          <w:sz w:val="24"/>
          <w:szCs w:val="24"/>
        </w:rPr>
        <w:t> формулируется исходя из того, какой результат предполагается получить в ходе проведения исследования. Обычно цель заключается в изучении определенных явлений.</w:t>
      </w:r>
    </w:p>
    <w:p w:rsidR="00886685" w:rsidRPr="00261704" w:rsidRDefault="00F24296" w:rsidP="00B34B81">
      <w:pPr>
        <w:spacing w:after="0" w:line="240" w:lineRule="auto"/>
        <w:ind w:firstLine="708"/>
        <w:jc w:val="both"/>
        <w:rPr>
          <w:rFonts w:ascii="Times New Roman" w:hAnsi="Times New Roman" w:cs="Times New Roman"/>
          <w:sz w:val="24"/>
          <w:szCs w:val="24"/>
        </w:rPr>
      </w:pPr>
      <w:hyperlink r:id="rId61" w:tgtFrame="_blank" w:tooltip="гипотеза проекта" w:history="1">
        <w:r w:rsidR="00886685" w:rsidRPr="00261704">
          <w:rPr>
            <w:rFonts w:ascii="Times New Roman" w:hAnsi="Times New Roman" w:cs="Times New Roman"/>
            <w:sz w:val="24"/>
            <w:szCs w:val="24"/>
          </w:rPr>
          <w:t>Гипотеза исследовательского проекта</w:t>
        </w:r>
      </w:hyperlink>
      <w:r w:rsidR="00886685" w:rsidRPr="00261704">
        <w:rPr>
          <w:rFonts w:ascii="Times New Roman" w:hAnsi="Times New Roman" w:cs="Times New Roman"/>
          <w:sz w:val="24"/>
          <w:szCs w:val="24"/>
        </w:rPr>
        <w:t> - это научное предположение, выдвигаемое для объяснения каких-либо факторов, особенностей, характеристик. Такое предположение не может быть утверждением или отрицанием, так как оно ещё не доказано.</w:t>
      </w:r>
    </w:p>
    <w:p w:rsidR="00886685" w:rsidRPr="00261704" w:rsidRDefault="00F24296" w:rsidP="00B34B81">
      <w:pPr>
        <w:spacing w:after="0" w:line="240" w:lineRule="auto"/>
        <w:ind w:firstLine="708"/>
        <w:jc w:val="both"/>
        <w:rPr>
          <w:rFonts w:ascii="Times New Roman" w:hAnsi="Times New Roman" w:cs="Times New Roman"/>
          <w:sz w:val="24"/>
          <w:szCs w:val="24"/>
        </w:rPr>
      </w:pPr>
      <w:hyperlink r:id="rId62" w:tgtFrame="_blank" w:tooltip="задачи проекта" w:history="1">
        <w:r w:rsidR="00886685" w:rsidRPr="00261704">
          <w:rPr>
            <w:rFonts w:ascii="Times New Roman" w:hAnsi="Times New Roman" w:cs="Times New Roman"/>
            <w:sz w:val="24"/>
            <w:szCs w:val="24"/>
          </w:rPr>
          <w:t>Задачи исследовательского проекта</w:t>
        </w:r>
      </w:hyperlink>
      <w:r w:rsidR="00886685" w:rsidRPr="00261704">
        <w:rPr>
          <w:rFonts w:ascii="Times New Roman" w:hAnsi="Times New Roman" w:cs="Times New Roman"/>
          <w:sz w:val="24"/>
          <w:szCs w:val="24"/>
        </w:rPr>
        <w:t> показывают, что автор работы собирается делать для достижения поставленной цели. Формулировка задач тесно связана со структурой ученического исследовательского проекта. В отличие от цели, которая одна, задач может быть несколько.</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Структура исследовательского проекта в школе также подразумевает формулирование во введении </w:t>
      </w:r>
      <w:hyperlink r:id="rId63" w:tgtFrame="_blank" w:tooltip="объект проекта" w:history="1">
        <w:r w:rsidRPr="00261704">
          <w:rPr>
            <w:rFonts w:ascii="Times New Roman" w:hAnsi="Times New Roman" w:cs="Times New Roman"/>
            <w:sz w:val="24"/>
            <w:szCs w:val="24"/>
          </w:rPr>
          <w:t>объекта и предмета исследования</w:t>
        </w:r>
      </w:hyperlink>
      <w:r w:rsidRPr="00261704">
        <w:rPr>
          <w:rFonts w:ascii="Times New Roman" w:hAnsi="Times New Roman" w:cs="Times New Roman"/>
          <w:sz w:val="24"/>
          <w:szCs w:val="24"/>
        </w:rPr>
        <w:t> обучающегося школы, описание </w:t>
      </w:r>
      <w:hyperlink r:id="rId64" w:tgtFrame="_blank" w:tooltip="методы изучения темы" w:history="1">
        <w:r w:rsidRPr="00261704">
          <w:rPr>
            <w:rFonts w:ascii="Times New Roman" w:hAnsi="Times New Roman" w:cs="Times New Roman"/>
            <w:sz w:val="24"/>
            <w:szCs w:val="24"/>
          </w:rPr>
          <w:t>методов исследования</w:t>
        </w:r>
      </w:hyperlink>
      <w:r w:rsidRPr="00261704">
        <w:rPr>
          <w:rFonts w:ascii="Times New Roman" w:hAnsi="Times New Roman" w:cs="Times New Roman"/>
          <w:sz w:val="24"/>
          <w:szCs w:val="24"/>
        </w:rPr>
        <w:t>, используемых для достижения цели индивидуального проекта школьника, </w:t>
      </w:r>
      <w:hyperlink r:id="rId65" w:tgtFrame="_blank" w:tooltip="теория проекта" w:history="1">
        <w:r w:rsidRPr="00261704">
          <w:rPr>
            <w:rFonts w:ascii="Times New Roman" w:hAnsi="Times New Roman" w:cs="Times New Roman"/>
            <w:sz w:val="24"/>
            <w:szCs w:val="24"/>
          </w:rPr>
          <w:t>теоретической значимости проекта</w:t>
        </w:r>
      </w:hyperlink>
      <w:r w:rsidRPr="00261704">
        <w:rPr>
          <w:rFonts w:ascii="Times New Roman" w:hAnsi="Times New Roman" w:cs="Times New Roman"/>
          <w:sz w:val="24"/>
          <w:szCs w:val="24"/>
        </w:rPr>
        <w:t>, выраженной описанием того, как могут применяться полученные результаты в жизни человека, обществе и </w:t>
      </w:r>
      <w:hyperlink r:id="rId66" w:tgtFrame="_blank" w:tooltip="практическая ценность" w:history="1">
        <w:r w:rsidRPr="00261704">
          <w:rPr>
            <w:rFonts w:ascii="Times New Roman" w:hAnsi="Times New Roman" w:cs="Times New Roman"/>
            <w:sz w:val="24"/>
            <w:szCs w:val="24"/>
          </w:rPr>
          <w:t>практической ценности</w:t>
        </w:r>
      </w:hyperlink>
      <w:r w:rsidRPr="00261704">
        <w:rPr>
          <w:rFonts w:ascii="Times New Roman" w:hAnsi="Times New Roman" w:cs="Times New Roman"/>
          <w:sz w:val="24"/>
          <w:szCs w:val="24"/>
        </w:rPr>
        <w:t> полученных результатов, указывающей на возможность их использования.</w:t>
      </w:r>
    </w:p>
    <w:p w:rsidR="00886685" w:rsidRPr="00261704" w:rsidRDefault="00F24296" w:rsidP="0087429F">
      <w:pPr>
        <w:spacing w:after="0" w:line="240" w:lineRule="auto"/>
        <w:jc w:val="both"/>
        <w:rPr>
          <w:rFonts w:ascii="Times New Roman" w:hAnsi="Times New Roman" w:cs="Times New Roman"/>
          <w:sz w:val="24"/>
          <w:szCs w:val="24"/>
        </w:rPr>
      </w:pPr>
      <w:hyperlink r:id="rId67" w:tgtFrame="_blank" w:tooltip="новизна исследования" w:history="1">
        <w:r w:rsidR="00886685" w:rsidRPr="00261704">
          <w:rPr>
            <w:rFonts w:ascii="Times New Roman" w:hAnsi="Times New Roman" w:cs="Times New Roman"/>
            <w:sz w:val="24"/>
            <w:szCs w:val="24"/>
          </w:rPr>
          <w:t>Новизной проекта</w:t>
        </w:r>
      </w:hyperlink>
      <w:r w:rsidR="00886685" w:rsidRPr="00261704">
        <w:rPr>
          <w:rFonts w:ascii="Times New Roman" w:hAnsi="Times New Roman" w:cs="Times New Roman"/>
          <w:sz w:val="24"/>
          <w:szCs w:val="24"/>
        </w:rPr>
        <w:t> может считаться отсутствие аналогичных исследований, новизна темы, методического решения, оригинальность постановки целей и задач, а также гипотез.</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Литературный обзор проекта в нашей структуре – это краткое описание того, что известно об исследуемом явлении, в каком направлении происходят исследования других авторов. В обзоре литературы необходимо показать, что вы знакомы с областью исследований по нескольким источникам и что вами поставлена новая задача, отличная от других исследований.</w:t>
      </w:r>
    </w:p>
    <w:p w:rsidR="00B34B81" w:rsidRDefault="00886685" w:rsidP="00B34B81">
      <w:pPr>
        <w:spacing w:after="0" w:line="240" w:lineRule="auto"/>
        <w:ind w:left="708"/>
        <w:jc w:val="both"/>
        <w:rPr>
          <w:rFonts w:ascii="Times New Roman" w:hAnsi="Times New Roman" w:cs="Times New Roman"/>
          <w:b/>
          <w:sz w:val="24"/>
          <w:szCs w:val="24"/>
        </w:rPr>
      </w:pPr>
      <w:r w:rsidRPr="00B34B81">
        <w:rPr>
          <w:rFonts w:ascii="Times New Roman" w:hAnsi="Times New Roman" w:cs="Times New Roman"/>
          <w:b/>
          <w:sz w:val="24"/>
          <w:szCs w:val="24"/>
        </w:rPr>
        <w:t>Основная часть исследовательского проекта</w:t>
      </w:r>
    </w:p>
    <w:p w:rsidR="00886685" w:rsidRPr="00B34B81" w:rsidRDefault="00886685" w:rsidP="00B34B81">
      <w:pPr>
        <w:spacing w:after="0" w:line="240" w:lineRule="auto"/>
        <w:ind w:firstLine="708"/>
        <w:jc w:val="both"/>
        <w:rPr>
          <w:rFonts w:ascii="Times New Roman" w:hAnsi="Times New Roman" w:cs="Times New Roman"/>
          <w:b/>
          <w:sz w:val="24"/>
          <w:szCs w:val="24"/>
        </w:rPr>
      </w:pPr>
      <w:r w:rsidRPr="00261704">
        <w:rPr>
          <w:rFonts w:ascii="Times New Roman" w:hAnsi="Times New Roman" w:cs="Times New Roman"/>
          <w:sz w:val="24"/>
          <w:szCs w:val="24"/>
        </w:rPr>
        <w:t>Основная часть индивидуального исследовательского проекта может состоять из 2-3 глав. Глава 1 обычно содержит итоги анализа теоретического материала, полученного из литературных источников по исследуемой проблеме, здесь подробно рассматриваются методика и техника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2-3 главах описываются практические этапы самого проекта, интерпретируются теоретические данные, выявляются определенные закономерности в изучаемых явлениях в ходе эксперимента. В соответствии со структурой глава индивидуального исследовательского проекта завершается выводами. Каждый элемент основной части исследования представляет собой законченный в смысловом отношении фрагмент.</w:t>
      </w:r>
    </w:p>
    <w:p w:rsidR="00886685" w:rsidRPr="00B34B81" w:rsidRDefault="00886685" w:rsidP="00B34B81">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Основная часть проекта, представленная главами, содержит: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обзор литературы по теме и выбор направления исследований;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описание источников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изложение общей концепции и основных методов исследования;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содержание теоретических и /или  экспериментальных исследований;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и обобщение результатов исследований.</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Первая глава основной части является теоретическим разделом, подразумевает краткое систематизированное изложение и творческое осмысление истории развития вопроса, раскрытие понятие и сущности изучаемого явления, уточнение формулировок, рассмотрение существующих методических подходов к анализу вопроса данного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Литературный обзор в теоретической части исследовательского проекта начинается с изложения идей тех авторов, которые внесли существенный вклад в разработку </w:t>
      </w:r>
      <w:r w:rsidRPr="00261704">
        <w:rPr>
          <w:rFonts w:ascii="Times New Roman" w:hAnsi="Times New Roman" w:cs="Times New Roman"/>
          <w:sz w:val="24"/>
          <w:szCs w:val="24"/>
        </w:rPr>
        <w:lastRenderedPageBreak/>
        <w:t>проблемы. Также проводится  сравнительный анализ разных точек зрения авторов по исследуемой теме.</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Литературный обзор теоретического раздела в соответствии со структурой исследовательского проекта должен быть представлен в виде изложения своих впечатлений об изученном материале, уместно дополненном цитатами из авторитетных источников.</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Согласно структуре проекта в заключении раздела приводится характеристика состояния проблемы и выделяются дискуссионные вопросы, из которых определяется актуальность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Текст теоретической главы в проекте должен соответствовать следующим требованиям: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достоверность и полнота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наличие авторской оценки использованной информации;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логичность структуры;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ясность, четкость изложения;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композиционная целостность;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аргументированность выводов.</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Первая часть практического раздела исследовательского проекта содержит описание методов исследования и алгоритмов решения поставленных в работе задач, а также описание организации и содержания исследования: характеристика испытуемых, конкретные методики, процедуры исследования, критерии оценки результатов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второй части практического исследования излагается собственное исследование автора с выявлением того нового, что он внес в разработку задачи. Автору индивидуального проекта необходимо дать собственную оценку достижения цели и решения задач, оценку достоверности полученных результатов, их сравнение с аналогичными исследованиями отечественных и зарубежных авторов, обоснование необходимости проведения дополнительных исследований и прочее.</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написании индивидуального исследовательского проекта обучающийся обязан указывать авторов и источники, из которых он заимствует материалы. Цитаты обязательно заключаются в кавычки. Свободное изложение заимствованного текста допускается только со ссылкой на источник заимствования.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завершение каждой главы следует приводить краткие описательные выводы, позволяющие четко сформулировать итоги каждого этапа исследования.</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Структура и содержание глав основной части индивидуального исследовательского проекта должны полностью соответствовать теме и глубоко ее раскрывать. Эти главы должны показать умение школьника кратко, логично и аргументировано излагать материал.</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Заключение исследовательского проекта</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Заключение исследовательского проекта – это краткие формулировки результатов работы, которые отвечают на вопросы поставленных задач. В тексте заключения не должно быть развернутого описания полученных результатов или их содержания, это тезисы проделанной работы в рамках проекта.</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Ключевым требованием к написанию заключения является то, что в нем не должен повторяться текст выводов к каждой главе. В заключении формулируются обобщенные выводы по результатам исследования и предлагаются рекомендации. Дается оценка степени достижения цели, результатам проверки условий гипотезы, обозначаются перспективы дальнейших исследований.</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Выводы к главам должны содержать то новое и существенное, что составляет научные и практические результаты проведенного исследования.</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Список использованной литературы</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После  заключения размещается </w:t>
      </w:r>
      <w:hyperlink r:id="rId68" w:tgtFrame="_blank" w:tooltip="литература" w:history="1">
        <w:r w:rsidRPr="00261704">
          <w:rPr>
            <w:rFonts w:ascii="Times New Roman" w:hAnsi="Times New Roman" w:cs="Times New Roman"/>
            <w:sz w:val="24"/>
            <w:szCs w:val="24"/>
          </w:rPr>
          <w:t>список использованной литературы</w:t>
        </w:r>
      </w:hyperlink>
      <w:r w:rsidRPr="00261704">
        <w:rPr>
          <w:rFonts w:ascii="Times New Roman" w:hAnsi="Times New Roman" w:cs="Times New Roman"/>
          <w:sz w:val="24"/>
          <w:szCs w:val="24"/>
        </w:rPr>
        <w:t> - это перечень источников информации, на основе которых выполнен проект (цитируемые, упоминаемые в тексте, использованные в процессе исследования, но не нашедшие отражения в основном тексте проекта). Список составляется в алфавитном порядке.</w:t>
      </w:r>
      <w:r w:rsidR="00B34B81">
        <w:rPr>
          <w:rFonts w:ascii="Times New Roman" w:hAnsi="Times New Roman" w:cs="Times New Roman"/>
          <w:sz w:val="24"/>
          <w:szCs w:val="24"/>
        </w:rPr>
        <w:t xml:space="preserve"> Библиографические ссылки -</w:t>
      </w:r>
      <w:r w:rsidRPr="00261704">
        <w:rPr>
          <w:rFonts w:ascii="Times New Roman" w:hAnsi="Times New Roman" w:cs="Times New Roman"/>
          <w:sz w:val="24"/>
          <w:szCs w:val="24"/>
        </w:rPr>
        <w:t>употребляются при цитировании,</w:t>
      </w:r>
      <w:r w:rsidR="00B34B81">
        <w:rPr>
          <w:rFonts w:ascii="Times New Roman" w:hAnsi="Times New Roman" w:cs="Times New Roman"/>
          <w:sz w:val="24"/>
          <w:szCs w:val="24"/>
        </w:rPr>
        <w:t xml:space="preserve"> </w:t>
      </w:r>
      <w:r w:rsidR="00B34B81" w:rsidRPr="00261704">
        <w:rPr>
          <w:rFonts w:ascii="Times New Roman" w:hAnsi="Times New Roman" w:cs="Times New Roman"/>
          <w:sz w:val="24"/>
          <w:szCs w:val="24"/>
        </w:rPr>
        <w:t>заимствованиях,  упоминании </w:t>
      </w:r>
      <w:r w:rsidR="00B34B81">
        <w:rPr>
          <w:rFonts w:ascii="Times New Roman" w:hAnsi="Times New Roman" w:cs="Times New Roman"/>
          <w:sz w:val="24"/>
          <w:szCs w:val="24"/>
        </w:rPr>
        <w:t xml:space="preserve"> </w:t>
      </w:r>
      <w:r w:rsidRPr="00261704">
        <w:rPr>
          <w:rFonts w:ascii="Times New Roman" w:hAnsi="Times New Roman" w:cs="Times New Roman"/>
          <w:sz w:val="24"/>
          <w:szCs w:val="24"/>
        </w:rPr>
        <w:t>того или иного документа.</w:t>
      </w:r>
    </w:p>
    <w:p w:rsidR="00886685" w:rsidRPr="009E366F" w:rsidRDefault="00886685" w:rsidP="009E366F">
      <w:pPr>
        <w:spacing w:after="0" w:line="240" w:lineRule="auto"/>
        <w:jc w:val="both"/>
        <w:rPr>
          <w:rFonts w:ascii="Times New Roman" w:hAnsi="Times New Roman" w:cs="Times New Roman"/>
          <w:b/>
          <w:sz w:val="24"/>
          <w:szCs w:val="24"/>
        </w:rPr>
      </w:pPr>
      <w:r w:rsidRPr="009E366F">
        <w:rPr>
          <w:rFonts w:ascii="Times New Roman" w:hAnsi="Times New Roman" w:cs="Times New Roman"/>
          <w:b/>
          <w:sz w:val="24"/>
          <w:szCs w:val="24"/>
        </w:rPr>
        <w:t>Виды библиографических ссылок: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 составу элементов ссылка может быть полной или краткой;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 месту расположения различают внутритекстовые, подстрочные, затекстовые ссылки;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повторе ссылок на один и тот же объект различают первичные и вторичные ссылки;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если объектов ссылки несколько - их объединяют в одну комплексную ссылку.</w:t>
      </w:r>
    </w:p>
    <w:p w:rsidR="00886685" w:rsidRPr="00B34B81" w:rsidRDefault="00886685" w:rsidP="0087429F">
      <w:pPr>
        <w:spacing w:after="0" w:line="240" w:lineRule="auto"/>
        <w:jc w:val="both"/>
        <w:rPr>
          <w:rFonts w:ascii="Times New Roman" w:hAnsi="Times New Roman" w:cs="Times New Roman"/>
          <w:b/>
          <w:sz w:val="24"/>
          <w:szCs w:val="24"/>
        </w:rPr>
      </w:pPr>
      <w:r w:rsidRPr="00B34B81">
        <w:rPr>
          <w:rFonts w:ascii="Times New Roman" w:hAnsi="Times New Roman" w:cs="Times New Roman"/>
          <w:b/>
          <w:sz w:val="24"/>
          <w:szCs w:val="24"/>
        </w:rPr>
        <w:t>Приложения исследовательского проекта</w:t>
      </w:r>
    </w:p>
    <w:p w:rsidR="00886685" w:rsidRPr="00261704" w:rsidRDefault="00886685" w:rsidP="00B34B8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w:t>
      </w:r>
      <w:hyperlink r:id="rId69" w:tgtFrame="_blank" w:tooltip="приложение к исследованию" w:history="1">
        <w:r w:rsidRPr="00261704">
          <w:rPr>
            <w:rFonts w:ascii="Times New Roman" w:hAnsi="Times New Roman" w:cs="Times New Roman"/>
            <w:sz w:val="24"/>
            <w:szCs w:val="24"/>
          </w:rPr>
          <w:t>приложении</w:t>
        </w:r>
      </w:hyperlink>
      <w:r w:rsidRPr="00261704">
        <w:rPr>
          <w:rFonts w:ascii="Times New Roman" w:hAnsi="Times New Roman" w:cs="Times New Roman"/>
          <w:sz w:val="24"/>
          <w:szCs w:val="24"/>
        </w:rPr>
        <w:t> учебного исследовательского проекта помещаются все материалы, собранные в результате проведённых исследований, при обработке которых был получен достаточный объем схем, таблиц, рисунков и другие вспомогательные и дополнительные материалы, которые загромождают текст основной части. На помещённый в приложении материал должны быть ссылки в основном тексте исследовательского проекта школьника.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br w:type="page"/>
      </w:r>
    </w:p>
    <w:p w:rsidR="00886685" w:rsidRPr="00306F97" w:rsidRDefault="003668A5" w:rsidP="00874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F825A3">
        <w:rPr>
          <w:rFonts w:ascii="Times New Roman" w:hAnsi="Times New Roman" w:cs="Times New Roman"/>
          <w:b/>
          <w:sz w:val="24"/>
          <w:szCs w:val="24"/>
        </w:rPr>
        <w:t>3</w:t>
      </w:r>
      <w:r>
        <w:rPr>
          <w:rFonts w:ascii="Times New Roman" w:hAnsi="Times New Roman" w:cs="Times New Roman"/>
          <w:b/>
          <w:sz w:val="24"/>
          <w:szCs w:val="24"/>
        </w:rPr>
        <w:t xml:space="preserve">. </w:t>
      </w:r>
      <w:r w:rsidR="00886685" w:rsidRPr="00306F97">
        <w:rPr>
          <w:rFonts w:ascii="Times New Roman" w:hAnsi="Times New Roman" w:cs="Times New Roman"/>
          <w:b/>
          <w:sz w:val="24"/>
          <w:szCs w:val="24"/>
        </w:rPr>
        <w:t>Программа воспитания и социализации обучающихся при получении среднего общего образования</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886685" w:rsidRPr="00306F97" w:rsidRDefault="00886685" w:rsidP="00306F97">
      <w:pPr>
        <w:spacing w:after="0" w:line="240" w:lineRule="auto"/>
        <w:ind w:firstLine="708"/>
        <w:jc w:val="both"/>
        <w:rPr>
          <w:rFonts w:ascii="Times New Roman" w:hAnsi="Times New Roman" w:cs="Times New Roman"/>
          <w:b/>
          <w:sz w:val="24"/>
          <w:szCs w:val="24"/>
        </w:rPr>
      </w:pPr>
      <w:r w:rsidRPr="00306F97">
        <w:rPr>
          <w:rFonts w:ascii="Times New Roman" w:hAnsi="Times New Roman" w:cs="Times New Roman"/>
          <w:b/>
          <w:sz w:val="24"/>
          <w:szCs w:val="24"/>
        </w:rPr>
        <w:t xml:space="preserve">Программа направлена на: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среднего общего образования;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экологической культуры,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антикоррупционного сознания.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Программа обеспечивает: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экологическом просвещении сверстников, родителей, населения;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благоустройстве школы, класса, сельского поселения, города;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у обучающихся мотивации к труду, потребности к приобретению профессии;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приобретение практического опыта, соответствующего интересам и способностям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осознанное отношение обучающихся к выбору индивидуального рациона здорового питания;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убежденности в выборе здорового образа жизни и вреде употребления алкоголя и табакокурения;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программе отражаются: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w:t>
      </w:r>
      <w:r w:rsidRPr="00261704">
        <w:rPr>
          <w:rFonts w:ascii="Times New Roman" w:hAnsi="Times New Roman" w:cs="Times New Roman"/>
          <w:sz w:val="24"/>
          <w:szCs w:val="24"/>
        </w:rPr>
        <w:lastRenderedPageBreak/>
        <w:t xml:space="preserve">формирования здорового и безопасного образа жизни и экологической культуры обучающихся (поведение на дорогах, в чрезвычайных ситуациях);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886685" w:rsidRPr="00306F97" w:rsidRDefault="00886685" w:rsidP="0087429F">
      <w:pPr>
        <w:spacing w:after="0" w:line="240" w:lineRule="auto"/>
        <w:jc w:val="both"/>
        <w:rPr>
          <w:rFonts w:ascii="Times New Roman" w:hAnsi="Times New Roman" w:cs="Times New Roman"/>
          <w:b/>
          <w:sz w:val="24"/>
          <w:szCs w:val="24"/>
        </w:rPr>
      </w:pPr>
      <w:r w:rsidRPr="00306F97">
        <w:rPr>
          <w:rFonts w:ascii="Times New Roman" w:hAnsi="Times New Roman" w:cs="Times New Roman"/>
          <w:b/>
          <w:sz w:val="24"/>
          <w:szCs w:val="24"/>
        </w:rPr>
        <w:t>Цель и задачи духовно-нравственного развития, воспитания и социализации обучающихся</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Задачи духовно-нравственного развития, воспитания и социализации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886685" w:rsidRPr="00306F97" w:rsidRDefault="00886685" w:rsidP="0087429F">
      <w:pPr>
        <w:spacing w:after="0" w:line="240" w:lineRule="auto"/>
        <w:jc w:val="both"/>
        <w:rPr>
          <w:rFonts w:ascii="Times New Roman" w:hAnsi="Times New Roman" w:cs="Times New Roman"/>
          <w:b/>
          <w:sz w:val="24"/>
          <w:szCs w:val="24"/>
        </w:rPr>
      </w:pPr>
      <w:r w:rsidRPr="00306F97">
        <w:rPr>
          <w:rFonts w:ascii="Times New Roman" w:hAnsi="Times New Roman" w:cs="Times New Roman"/>
          <w:b/>
          <w:sz w:val="24"/>
          <w:szCs w:val="24"/>
        </w:rPr>
        <w:t>Основные направления и ценностные основы духовно-нравственного развития, воспитания и социализации</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отношения обучающихся к России как к Родине (Отечеству) (включает подготовку к патриотическому служению);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отношения обучающихся к семье и родителям (включает подготовку личности к семейной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отношения обучающихся к закону, государству и к гражданскому обществу (включает подготовку личности к общественной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трудовых и социально-экономических отношений (включает подготовку личности к трудовой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«Человек, его права и свободы являются высшей ценностью» (Гл. I, ст. 2);</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70">
        <w:r w:rsidRPr="00261704">
          <w:rPr>
            <w:rFonts w:ascii="Times New Roman" w:hAnsi="Times New Roman" w:cs="Times New Roman"/>
            <w:sz w:val="24"/>
            <w:szCs w:val="24"/>
          </w:rPr>
          <w:t>(законных представителей)</w:t>
        </w:r>
      </w:hyperlink>
      <w:r w:rsidRPr="00261704">
        <w:rPr>
          <w:rFonts w:ascii="Times New Roman" w:hAnsi="Times New Roman" w:cs="Times New Roman"/>
          <w:sz w:val="24"/>
          <w:szCs w:val="24"/>
        </w:rPr>
        <w:t xml:space="preserve"> несовершеннолетних обучающихся на участие в управлении образовательными организациями;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…недопустимость ограничения или устранения конкуренции в сфере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создание условий для воспитания здоровой, счастливой, свободной, ориентированной на труд личности;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поддержка единства и целостности, преемственности и непрерывности воспитания;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поддержка общественных институтов, которые являются носителями духовных ценностей;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внутренней позиции личности по отношению к окружающей социальной действительности;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306F97" w:rsidRDefault="00886685" w:rsidP="0087429F">
      <w:pPr>
        <w:spacing w:after="0" w:line="240" w:lineRule="auto"/>
        <w:jc w:val="both"/>
        <w:rPr>
          <w:rFonts w:ascii="Times New Roman" w:hAnsi="Times New Roman" w:cs="Times New Roman"/>
          <w:b/>
          <w:sz w:val="24"/>
          <w:szCs w:val="24"/>
        </w:rPr>
      </w:pPr>
      <w:r w:rsidRPr="00306F97">
        <w:rPr>
          <w:rFonts w:ascii="Times New Roman" w:hAnsi="Times New Roman" w:cs="Times New Roman"/>
          <w:b/>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Для воспитания обучающихся в сфере отношения к России как к Родине (Отечеству) используются: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туристско-краеведческая, художественно-эстетическая, спортивная, познавательная и другие виды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w:t>
      </w:r>
      <w:r w:rsidRPr="00261704">
        <w:rPr>
          <w:rFonts w:ascii="Times New Roman" w:hAnsi="Times New Roman" w:cs="Times New Roman"/>
          <w:sz w:val="24"/>
          <w:szCs w:val="24"/>
        </w:rPr>
        <w:lastRenderedPageBreak/>
        <w:t>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обучающихся в сфере отношения к России как к Родине (Отечеству) включает: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доступности музейной и театральной культуры для детей, развитие музейной и театральной педагогики.</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сфере отношений с окружающими людьми предполагают формирование: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культуры межнационального общения;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в детской среде ответственности, принципов коллективизма и социальной солидарности. </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ответственного отношения к созданию и сохранению семьи на основе осознанного принятия ценностей семейной жизни.</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воспитания, социализации и духовно-нравственного развития в сфере отношений с окружающими людьми и в семье используются: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сотрудничество с традиционными религиозными общинами. </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86685" w:rsidRPr="00306F97" w:rsidRDefault="00886685" w:rsidP="0087429F">
      <w:pPr>
        <w:spacing w:after="0" w:line="240" w:lineRule="auto"/>
        <w:jc w:val="both"/>
        <w:rPr>
          <w:rFonts w:ascii="Times New Roman" w:hAnsi="Times New Roman" w:cs="Times New Roman"/>
          <w:b/>
          <w:sz w:val="24"/>
          <w:szCs w:val="24"/>
        </w:rPr>
      </w:pPr>
      <w:r w:rsidRPr="00261704">
        <w:rPr>
          <w:rFonts w:ascii="Times New Roman" w:hAnsi="Times New Roman" w:cs="Times New Roman"/>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r w:rsidRPr="00306F97">
        <w:rPr>
          <w:rFonts w:ascii="Times New Roman" w:hAnsi="Times New Roman" w:cs="Times New Roman"/>
          <w:b/>
          <w:sz w:val="24"/>
          <w:szCs w:val="24"/>
        </w:rPr>
        <w:t xml:space="preserve">Формирование антикоррупционного мировоззрения. </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данной области осуществляются: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следующих формах занятий: деловые игры, имитационные модели, социальные тренажеры;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воспитание здоровой, счастливой, свободной личности, формирование способности ставить цели и строить жизненные планы;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 обучающихся готовности и способности к самостоятельной, творческой и ответственной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массовые общественно-спортивные мероприятия и привлечение к участию в них детей;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мировоззрения, соответствующего современному уровню развития науки;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экскурсии в музеи, на выставки, экологические акции, другие формы занятий;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Воспитание, социализация и духовно-нравственное развитие в сфере трудовых и социально-экономических отношений предполагают:</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осознанный выбор будущей профессии и возможностей реализации собственных жизненных планов;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воспитание у детей уважения к труду и людям труда, трудовым достижениям;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познавательная, игровая, предметно-практическая, коммуникативная и другие виды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886685" w:rsidRPr="00306F97" w:rsidRDefault="00886685" w:rsidP="0087429F">
      <w:pPr>
        <w:spacing w:after="0" w:line="240" w:lineRule="auto"/>
        <w:jc w:val="both"/>
        <w:rPr>
          <w:rFonts w:ascii="Times New Roman" w:hAnsi="Times New Roman" w:cs="Times New Roman"/>
          <w:b/>
          <w:sz w:val="24"/>
          <w:szCs w:val="24"/>
        </w:rPr>
      </w:pPr>
      <w:r w:rsidRPr="00306F97">
        <w:rPr>
          <w:rFonts w:ascii="Times New Roman" w:hAnsi="Times New Roman" w:cs="Times New Roman"/>
          <w:b/>
          <w:sz w:val="24"/>
          <w:szCs w:val="24"/>
        </w:rPr>
        <w:t>Модель организации работы по духовно-нравственному развитию, воспитанию и социализации обучающихся</w:t>
      </w:r>
    </w:p>
    <w:p w:rsidR="00886685" w:rsidRPr="00261704" w:rsidRDefault="00886685" w:rsidP="00306F9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Соответствующая деятельность МБОУ </w:t>
      </w:r>
      <w:r w:rsidR="00306F97">
        <w:rPr>
          <w:rFonts w:ascii="Times New Roman" w:hAnsi="Times New Roman" w:cs="Times New Roman"/>
          <w:sz w:val="24"/>
          <w:szCs w:val="24"/>
        </w:rPr>
        <w:t xml:space="preserve">СШ № 70 </w:t>
      </w:r>
      <w:r w:rsidRPr="00261704">
        <w:rPr>
          <w:rFonts w:ascii="Times New Roman" w:hAnsi="Times New Roman" w:cs="Times New Roman"/>
          <w:sz w:val="24"/>
          <w:szCs w:val="24"/>
        </w:rPr>
        <w:t xml:space="preserve"> представлена в виде организационной модели духовно-нравственного развития, воспитания и социализации обучающихся и осуществляется: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основе базовых национальных ценностей российского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формировании уклада жизни организации, осуществляющей образовательную деятельность;</w:t>
      </w:r>
    </w:p>
    <w:p w:rsidR="004E5F21"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процессе урочной и внеурочной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рамках сетевой формы реализации образовательных программ, образовательных технологий,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E5F21"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Принципы и особенности организации содержания воспитания и социализации обучающихся.</w:t>
      </w:r>
      <w:r w:rsidRPr="00261704">
        <w:rPr>
          <w:rFonts w:ascii="Times New Roman" w:hAnsi="Times New Roman" w:cs="Times New Roman"/>
          <w:sz w:val="24"/>
          <w:szCs w:val="24"/>
        </w:rPr>
        <w:br/>
        <w:t xml:space="preserve">          В основе Программы воспитания и социализации обучающихся лежат перечисленные ниже принципы.</w:t>
      </w:r>
    </w:p>
    <w:p w:rsidR="004E5F21"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 ориентации на идеал. 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актуализованы определенные идеалы, хранящиеся в истории нашей страны, в культуре своего народа, в культурных традициях народов России и мира. Воспитательные идеалы поддерживают единство уклада школьной жизни, придают ему нравственные измерения.</w:t>
      </w:r>
    </w:p>
    <w:p w:rsidR="004E5F21"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Аксиологический принцип. Принцип ориентации на идеал интегрирует социально-педагогическое пространство школы.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ценностей у обучающихся той или иной группы.</w:t>
      </w:r>
    </w:p>
    <w:p w:rsidR="004E5F21"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 следования нравственному примеру. Следование примеру – ведущий метод нравственного воспитания. Пример – это модель выстраивания отношений ученика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наполнено примерами нравственного поведения. Пример как метод воспитания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E5F21"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w:t>
      </w:r>
      <w:r w:rsidR="004E5F21">
        <w:rPr>
          <w:rFonts w:ascii="Times New Roman" w:hAnsi="Times New Roman" w:cs="Times New Roman"/>
          <w:sz w:val="24"/>
          <w:szCs w:val="24"/>
        </w:rPr>
        <w:t>ия подростка со значимым другим.</w:t>
      </w:r>
    </w:p>
    <w:p w:rsidR="004E5F21"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Принцип идентификации (персонификации).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w:t>
      </w:r>
      <w:r w:rsidRPr="00261704">
        <w:rPr>
          <w:rFonts w:ascii="Times New Roman" w:hAnsi="Times New Roman" w:cs="Times New Roman"/>
          <w:sz w:val="24"/>
          <w:szCs w:val="24"/>
        </w:rPr>
        <w:lastRenderedPageBreak/>
        <w:t>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школа,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школа и других общественных субъектов осуществляется в рамках Программы воспитания и социализации обучающихся.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r w:rsidRPr="00261704">
        <w:rPr>
          <w:rFonts w:ascii="Times New Roman" w:hAnsi="Times New Roman" w:cs="Times New Roman"/>
          <w:sz w:val="24"/>
          <w:szCs w:val="24"/>
        </w:rPr>
        <w:b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r w:rsidRPr="00261704">
        <w:rPr>
          <w:rFonts w:ascii="Times New Roman" w:hAnsi="Times New Roman" w:cs="Times New Roman"/>
          <w:sz w:val="24"/>
          <w:szCs w:val="24"/>
        </w:rPr>
        <w:b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r w:rsidRPr="00261704">
        <w:rPr>
          <w:rFonts w:ascii="Times New Roman" w:hAnsi="Times New Roman" w:cs="Times New Roman"/>
          <w:sz w:val="24"/>
          <w:szCs w:val="24"/>
        </w:rPr>
        <w:br/>
        <w:t>общеобразовательных дисциплин;</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произведений искусства;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периодической печати, публикаций, телепередач, отражающих современную жизнь;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духовной культуры и фольклора народов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истории, традиций и современной жизни своей Родины, своего края, своей семьи;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жизненного опыта своих родителей и прародителей;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общественно полезной, личностно значимой деятельности в рамках педагогически организованных социальных и культурных практик;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других источников информации и научного знания.</w:t>
      </w:r>
    </w:p>
    <w:p w:rsidR="004E5F21"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w:t>
      </w:r>
      <w:r w:rsidRPr="00261704">
        <w:rPr>
          <w:rFonts w:ascii="Times New Roman" w:hAnsi="Times New Roman" w:cs="Times New Roman"/>
          <w:sz w:val="24"/>
          <w:szCs w:val="24"/>
        </w:rPr>
        <w:lastRenderedPageBreak/>
        <w:t>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r w:rsidRPr="00261704">
        <w:rPr>
          <w:rFonts w:ascii="Times New Roman" w:hAnsi="Times New Roman" w:cs="Times New Roman"/>
          <w:sz w:val="24"/>
          <w:szCs w:val="24"/>
        </w:rPr>
        <w:b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r w:rsidRPr="00261704">
        <w:rPr>
          <w:rFonts w:ascii="Times New Roman" w:hAnsi="Times New Roman" w:cs="Times New Roman"/>
          <w:sz w:val="24"/>
          <w:szCs w:val="24"/>
        </w:rPr>
        <w:br/>
        <w:t>Основное содержание воспитания и социализации обучающихся.</w:t>
      </w:r>
      <w:r w:rsidRPr="00261704">
        <w:rPr>
          <w:rFonts w:ascii="Times New Roman" w:hAnsi="Times New Roman" w:cs="Times New Roman"/>
          <w:sz w:val="24"/>
          <w:szCs w:val="24"/>
        </w:rPr>
        <w:br/>
        <w:t>Содержание воспитания и социализации учащихся отбирается на основании базовых национальных ценностей в логике реализации основных направлений.</w:t>
      </w:r>
      <w:r w:rsidRPr="00261704">
        <w:rPr>
          <w:rFonts w:ascii="Times New Roman" w:hAnsi="Times New Roman" w:cs="Times New Roman"/>
          <w:sz w:val="24"/>
          <w:szCs w:val="24"/>
        </w:rPr>
        <w:br/>
      </w:r>
      <w:r w:rsidRPr="00261704">
        <w:rPr>
          <w:rFonts w:ascii="Times New Roman" w:hAnsi="Times New Roman" w:cs="Times New Roman"/>
          <w:sz w:val="24"/>
          <w:szCs w:val="24"/>
        </w:rPr>
        <w:br/>
        <w:t>Каждое направление представлено в виде модуля, который содержит задачи, соответствующую систему базовых ценностей.</w:t>
      </w:r>
    </w:p>
    <w:p w:rsidR="004E5F21" w:rsidRPr="004E5F21" w:rsidRDefault="00886685" w:rsidP="0087429F">
      <w:pPr>
        <w:spacing w:after="0" w:line="240" w:lineRule="auto"/>
        <w:jc w:val="both"/>
        <w:rPr>
          <w:rFonts w:ascii="Times New Roman" w:hAnsi="Times New Roman" w:cs="Times New Roman"/>
          <w:sz w:val="24"/>
          <w:szCs w:val="24"/>
        </w:rPr>
      </w:pPr>
      <w:r w:rsidRPr="004E5F21">
        <w:rPr>
          <w:rFonts w:ascii="Times New Roman" w:hAnsi="Times New Roman" w:cs="Times New Roman"/>
          <w:b/>
          <w:sz w:val="24"/>
          <w:szCs w:val="24"/>
        </w:rPr>
        <w:t>Модуль «Я - гражданин»</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Направление 1. Воспитание гражданственности, патриотизма, уважения к правам, свободам и обязанностям человека.</w:t>
      </w:r>
      <w:r w:rsidRPr="00261704">
        <w:rPr>
          <w:rFonts w:ascii="Times New Roman" w:hAnsi="Times New Roman" w:cs="Times New Roman"/>
          <w:sz w:val="24"/>
          <w:szCs w:val="24"/>
        </w:rPr>
        <w:b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и одобрение правил поведения в обществе, уважение органов и лиц, охраняющих общественный порядок;</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осознание конституционного долга и обязанностей гражданина своей Родины;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системные представления о народах малой Родины,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E5F21" w:rsidRPr="004E5F21" w:rsidRDefault="00886685" w:rsidP="0087429F">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Планируемые результаты:</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r w:rsidRPr="00261704">
        <w:rPr>
          <w:rFonts w:ascii="Times New Roman" w:hAnsi="Times New Roman" w:cs="Times New Roman"/>
          <w:sz w:val="24"/>
          <w:szCs w:val="24"/>
        </w:rPr>
        <w:br/>
        <w:t>ценностное отношение к России, своей малой Родине,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опыт постижения ценностей гражданского общества, национальной истории и культуры;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опыт ролевого взаимодействия и реализации гражданской, патриотической позиции;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опыт социальной и межкультурной коммуникации;</w:t>
      </w:r>
    </w:p>
    <w:p w:rsidR="004E5F21" w:rsidRPr="004E5F21"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знания о правах и обязанностях человека, гражданина, семьянина, друга.</w:t>
      </w:r>
      <w:r w:rsidRPr="00261704">
        <w:rPr>
          <w:rFonts w:ascii="Times New Roman" w:hAnsi="Times New Roman" w:cs="Times New Roman"/>
          <w:sz w:val="24"/>
          <w:szCs w:val="24"/>
        </w:rPr>
        <w:br/>
      </w:r>
      <w:r w:rsidRPr="004E5F21">
        <w:rPr>
          <w:rFonts w:ascii="Times New Roman" w:hAnsi="Times New Roman" w:cs="Times New Roman"/>
          <w:b/>
          <w:sz w:val="24"/>
          <w:szCs w:val="24"/>
        </w:rPr>
        <w:t>Модуль «Я - общество»</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Направление 2. Воспитание социальной ответственности и компетентности:</w:t>
      </w:r>
      <w:r w:rsidRPr="00261704">
        <w:rPr>
          <w:rFonts w:ascii="Times New Roman" w:hAnsi="Times New Roman" w:cs="Times New Roman"/>
          <w:sz w:val="24"/>
          <w:szCs w:val="24"/>
        </w:rPr>
        <w:b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усвоение позитивного социального опыта, образцов поведения подростков и молодёжи в современном мире;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осознанное принятие основных социальных ролей, соответствующих подростковому возрасту;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социальные роли в семье: сына (дочери), брата (сестры), помощника, ответственного хозяина (хозяйки), наследника (наследницы);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собственного конструктивного стиля общественного поведения.</w:t>
      </w:r>
    </w:p>
    <w:p w:rsidR="004E5F21" w:rsidRPr="004E5F21" w:rsidRDefault="00886685" w:rsidP="0087429F">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Модуль «Я – человек»</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Направление 3: Воспитание нравственных чувств, убеждений, этического сознания:</w:t>
      </w:r>
      <w:r w:rsidRPr="00261704">
        <w:rPr>
          <w:rFonts w:ascii="Times New Roman" w:hAnsi="Times New Roman" w:cs="Times New Roman"/>
          <w:sz w:val="24"/>
          <w:szCs w:val="24"/>
        </w:rPr>
        <w:br/>
        <w:t>сознательное принятие базовых национальных российских ценностей;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любовь к Родине; желание продолжать героические традиции многонационального российского народа;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значения нравственно-волевого усилия в выполнении учебных, учебно-трудовых и общественных обязанностей;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стремление преодолевать трудности и доводить начатое дело до конца;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умение осуществлять нравственный выбор намерений, действий и поступков;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86685" w:rsidRPr="00261704" w:rsidRDefault="00886685" w:rsidP="004E5F21">
      <w:pPr>
        <w:spacing w:after="0" w:line="240" w:lineRule="auto"/>
        <w:rPr>
          <w:rFonts w:ascii="Times New Roman" w:hAnsi="Times New Roman" w:cs="Times New Roman"/>
          <w:sz w:val="24"/>
          <w:szCs w:val="24"/>
          <w:highlight w:val="yellow"/>
        </w:rPr>
      </w:pPr>
      <w:r w:rsidRPr="00261704">
        <w:rPr>
          <w:rFonts w:ascii="Times New Roman" w:hAnsi="Times New Roman" w:cs="Times New Roman"/>
          <w:sz w:val="24"/>
          <w:szCs w:val="24"/>
        </w:rPr>
        <w:t>Модуль «Я и труд»</w:t>
      </w:r>
      <w:r w:rsidRPr="00261704">
        <w:rPr>
          <w:rFonts w:ascii="Times New Roman" w:hAnsi="Times New Roman" w:cs="Times New Roman"/>
          <w:sz w:val="24"/>
          <w:szCs w:val="24"/>
        </w:rPr>
        <w:br/>
        <w:t>Направление 4. Воспитание трудолюбия, сознательного, творческого отношения к образованию, труду и жизни, подготовка к сознательному выбору профессии:</w:t>
      </w:r>
      <w:r w:rsidRPr="00261704">
        <w:rPr>
          <w:rFonts w:ascii="Times New Roman" w:hAnsi="Times New Roman" w:cs="Times New Roman"/>
          <w:sz w:val="24"/>
          <w:szCs w:val="24"/>
        </w:rPr>
        <w:br/>
        <w:t>- понимание необходимости научных знаний для развития личности и общества, их роли в жизни, труде, творчестве;</w:t>
      </w:r>
      <w:r w:rsidRPr="00261704">
        <w:rPr>
          <w:rFonts w:ascii="Times New Roman" w:hAnsi="Times New Roman" w:cs="Times New Roman"/>
          <w:sz w:val="24"/>
          <w:szCs w:val="24"/>
        </w:rPr>
        <w:br/>
        <w:t>- осознание нравственных основ образования;</w:t>
      </w:r>
      <w:r w:rsidRPr="00261704">
        <w:rPr>
          <w:rFonts w:ascii="Times New Roman" w:hAnsi="Times New Roman" w:cs="Times New Roman"/>
          <w:sz w:val="24"/>
          <w:szCs w:val="24"/>
        </w:rPr>
        <w:br/>
        <w:t>- осознание важности непрерывного образования и самообразования в течение всей жизни;</w:t>
      </w:r>
      <w:r w:rsidRPr="00261704">
        <w:rPr>
          <w:rFonts w:ascii="Times New Roman" w:hAnsi="Times New Roman" w:cs="Times New Roman"/>
          <w:sz w:val="24"/>
          <w:szCs w:val="24"/>
        </w:rPr>
        <w:br/>
        <w:t xml:space="preserve">- осознание нравственной природы труда, его роли в жизни человека и общества, в </w:t>
      </w:r>
      <w:r w:rsidRPr="00261704">
        <w:rPr>
          <w:rFonts w:ascii="Times New Roman" w:hAnsi="Times New Roman" w:cs="Times New Roman"/>
          <w:sz w:val="24"/>
          <w:szCs w:val="24"/>
        </w:rPr>
        <w:lastRenderedPageBreak/>
        <w:t>создании материальных, социальных и культурных благ; знание и уважение трудовых традиций своей семьи, трудовых подвигов старших поколений;</w:t>
      </w:r>
      <w:r w:rsidRPr="00261704">
        <w:rPr>
          <w:rFonts w:ascii="Times New Roman" w:hAnsi="Times New Roman" w:cs="Times New Roman"/>
          <w:sz w:val="24"/>
          <w:szCs w:val="24"/>
        </w:rPr>
        <w:b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r w:rsidRPr="00261704">
        <w:rPr>
          <w:rFonts w:ascii="Times New Roman" w:hAnsi="Times New Roman" w:cs="Times New Roman"/>
          <w:sz w:val="24"/>
          <w:szCs w:val="24"/>
        </w:rPr>
        <w:b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r w:rsidRPr="00261704">
        <w:rPr>
          <w:rFonts w:ascii="Times New Roman" w:hAnsi="Times New Roman" w:cs="Times New Roman"/>
          <w:sz w:val="24"/>
          <w:szCs w:val="24"/>
        </w:rPr>
        <w:b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r w:rsidRPr="00261704">
        <w:rPr>
          <w:rFonts w:ascii="Times New Roman" w:hAnsi="Times New Roman" w:cs="Times New Roman"/>
          <w:sz w:val="24"/>
          <w:szCs w:val="24"/>
        </w:rPr>
        <w:b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r w:rsidRPr="00261704">
        <w:rPr>
          <w:rFonts w:ascii="Times New Roman" w:hAnsi="Times New Roman" w:cs="Times New Roman"/>
          <w:sz w:val="24"/>
          <w:szCs w:val="24"/>
        </w:rPr>
        <w:br/>
        <w:t>- общее знакомство с трудовым законодательством;</w:t>
      </w:r>
      <w:r w:rsidRPr="00261704">
        <w:rPr>
          <w:rFonts w:ascii="Times New Roman" w:hAnsi="Times New Roman" w:cs="Times New Roman"/>
          <w:sz w:val="24"/>
          <w:szCs w:val="24"/>
        </w:rPr>
        <w:br/>
        <w:t>- нетерпимое отношение к лени, безответственности и пассивности в образовании и труде.</w:t>
      </w:r>
      <w:r w:rsidRPr="00261704">
        <w:rPr>
          <w:rFonts w:ascii="Times New Roman" w:hAnsi="Times New Roman" w:cs="Times New Roman"/>
          <w:sz w:val="24"/>
          <w:szCs w:val="24"/>
        </w:rPr>
        <w:br/>
        <w:t>Планируемые результаты:</w:t>
      </w:r>
      <w:r w:rsidRPr="00261704">
        <w:rPr>
          <w:rFonts w:ascii="Times New Roman" w:hAnsi="Times New Roman" w:cs="Times New Roman"/>
          <w:sz w:val="24"/>
          <w:szCs w:val="24"/>
        </w:rPr>
        <w:br/>
        <w:t>- ценностное отношение к труду и творчеству, человеку труда, трудовым достижениям России и человечества, трудолюбие;</w:t>
      </w:r>
      <w:r w:rsidRPr="00261704">
        <w:rPr>
          <w:rFonts w:ascii="Times New Roman" w:hAnsi="Times New Roman" w:cs="Times New Roman"/>
          <w:sz w:val="24"/>
          <w:szCs w:val="24"/>
        </w:rPr>
        <w:br/>
        <w:t>- ценностное и творческое отношение к учебному труду;</w:t>
      </w:r>
      <w:r w:rsidRPr="00261704">
        <w:rPr>
          <w:rFonts w:ascii="Times New Roman" w:hAnsi="Times New Roman" w:cs="Times New Roman"/>
          <w:sz w:val="24"/>
          <w:szCs w:val="24"/>
        </w:rPr>
        <w:br/>
        <w:t>- знания о различных профессиях;</w:t>
      </w:r>
      <w:r w:rsidRPr="00261704">
        <w:rPr>
          <w:rFonts w:ascii="Times New Roman" w:hAnsi="Times New Roman" w:cs="Times New Roman"/>
          <w:sz w:val="24"/>
          <w:szCs w:val="24"/>
        </w:rPr>
        <w:br/>
        <w:t>- навыки трудового творческого сотрудничества со сверстниками, взрослыми;</w:t>
      </w:r>
      <w:r w:rsidRPr="00261704">
        <w:rPr>
          <w:rFonts w:ascii="Times New Roman" w:hAnsi="Times New Roman" w:cs="Times New Roman"/>
          <w:sz w:val="24"/>
          <w:szCs w:val="24"/>
        </w:rPr>
        <w:br/>
        <w:t>- осознание приоритета нравственных основ труда, творчества, создания нового;</w:t>
      </w:r>
      <w:r w:rsidRPr="00261704">
        <w:rPr>
          <w:rFonts w:ascii="Times New Roman" w:hAnsi="Times New Roman" w:cs="Times New Roman"/>
          <w:sz w:val="24"/>
          <w:szCs w:val="24"/>
        </w:rPr>
        <w:br/>
        <w:t>- опыт участия в различных видах общественно полезной и личностно значимой деятельности;</w:t>
      </w:r>
      <w:r w:rsidRPr="00261704">
        <w:rPr>
          <w:rFonts w:ascii="Times New Roman" w:hAnsi="Times New Roman" w:cs="Times New Roman"/>
          <w:sz w:val="24"/>
          <w:szCs w:val="24"/>
        </w:rPr>
        <w:br/>
        <w:t>- потребности и умения выражать себя в различных доступных и наиболее привлекательных для ребенка видах творческой деятельности;</w:t>
      </w:r>
      <w:r w:rsidRPr="00261704">
        <w:rPr>
          <w:rFonts w:ascii="Times New Roman" w:hAnsi="Times New Roman" w:cs="Times New Roman"/>
          <w:sz w:val="24"/>
          <w:szCs w:val="24"/>
        </w:rPr>
        <w:br/>
        <w:t>- мотивация к самореализации в социальном творчестве, познавательной и практической, общественно полезной деятельности.</w:t>
      </w:r>
    </w:p>
    <w:p w:rsidR="00886685" w:rsidRPr="004E5F21" w:rsidRDefault="00886685" w:rsidP="0087429F">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Описание форм и методов организации социально значимой деятельности обучающихся</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Организация социально значимой деятельности обучающихся может осуществляется в рамках их участия: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ученическом самоуправлении и управлении образовательной деятельностью;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Разработка социальных проектов и программ включает следующие формы и методы организации социально значимой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обучающимися своей позиции в образовательной организации и в населенном пункте;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разработку форм и организационную подготовку непосредственных и виртуальных интервью и консультаций;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планирование и контроль за исполнением совместных действий обучающихся по реализации социального проекта;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886685" w:rsidRPr="004E5F21" w:rsidRDefault="00886685" w:rsidP="004E5F21">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Формами организации социально значимой деятельности обучающихся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деятельность в органах ученического самоуправления, в управляющем совете образовательной организации;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деятельность в проектной команде (по социальному и культурному проектированию) на уровне образовательной организации;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сотрудничество со школьными и территориальными СМИ;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участие в подготовке и проведении внеурочных мероприятий (тематических вечеров, диспутов, предметных недель, выставок и пр.);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участие в работе клубов по интересам;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организация и участие в благотворительных программах и акциях на различном уровне, участие в волонтерском движении;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участие в шефской деятельности над воспитанниками дошкольных образовательных организаций;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участие в проектах образовательных и общественных организаций.</w:t>
      </w:r>
    </w:p>
    <w:p w:rsidR="00886685" w:rsidRPr="004E5F21" w:rsidRDefault="00886685" w:rsidP="0087429F">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Описание основных технологий взаимодействия и сотрудничества субъектов воспитательного процесса и социальных институтов</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886685" w:rsidRPr="004E5F21" w:rsidRDefault="00886685" w:rsidP="0087429F">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Описание методов и форм профессиональной ориентации в организации, осуществляющей образовательную деятельность</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Методами профессиональной ориентации обучающихся в организации, осуществляющей образовательную деятельность, являются следующие.</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Метод профконсультирования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Метод исследования обучающимся профессионально-трудовой области и себя как потенциального участника этих отношений (активное познание).</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Метод публичной демонстрации самим обучающимся своих профессиональных планов, предпочтений либо способностей в той или иной сфере.</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 работника.</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261704" w:rsidRDefault="004E5F21"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86685" w:rsidRPr="00261704" w:rsidRDefault="004E5F21" w:rsidP="004E5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6685" w:rsidRPr="00261704">
        <w:rPr>
          <w:rFonts w:ascii="Times New Roman" w:hAnsi="Times New Roman" w:cs="Times New Roman"/>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886685" w:rsidRPr="004E5F21" w:rsidRDefault="00886685" w:rsidP="0087429F">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Описание форм и методов повышения педагогической культуры родителей (законных представителей) обучающихся</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как обладателя и распорядителя ресурсов для воспитания и социализации;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как непосредственного воспитателя (в рамках школьного и семейного воспитания).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Формами и методами повышения педагогической культуры родителей (законных представителей) обучающихся являются: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консультирование педагогическими работниками родителей (только в случае вербализованного запроса со стороны родителей);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886685" w:rsidRPr="004E5F21" w:rsidRDefault="00886685" w:rsidP="0087429F">
      <w:pPr>
        <w:spacing w:after="0" w:line="240" w:lineRule="auto"/>
        <w:jc w:val="both"/>
        <w:rPr>
          <w:rFonts w:ascii="Times New Roman" w:hAnsi="Times New Roman" w:cs="Times New Roman"/>
          <w:b/>
          <w:sz w:val="24"/>
          <w:szCs w:val="24"/>
        </w:rPr>
      </w:pPr>
      <w:r w:rsidRPr="004E5F21">
        <w:rPr>
          <w:rFonts w:ascii="Times New Roman" w:hAnsi="Times New Roman" w:cs="Times New Roman"/>
          <w:b/>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886685" w:rsidRPr="00261704" w:rsidRDefault="00886685" w:rsidP="004E5F2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неприятие вредных привычек: курения, употребления алкоголя, наркотиков.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Результаты духовно-нравственного развития, воспитания и социализации в сфере отношения обучающихся к закону, государству и к гражданскому обществу: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Результаты духовно-нравственного развития, воспитания и социализации в сфере отношений обучающихся с окружающими людьми: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эстетическое отношение к миру, готовность к эстетическому обустройству собственного быта. </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886685" w:rsidRPr="00261704" w:rsidRDefault="00886685" w:rsidP="00E934C2">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уважение всех форм собственности, готовность к защите своей собственности;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886685" w:rsidRPr="00261704" w:rsidRDefault="00886685" w:rsidP="00133D3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86685" w:rsidRPr="00133D38" w:rsidRDefault="00886685" w:rsidP="0087429F">
      <w:pPr>
        <w:spacing w:after="0" w:line="240" w:lineRule="auto"/>
        <w:jc w:val="both"/>
        <w:rPr>
          <w:rFonts w:ascii="Times New Roman" w:hAnsi="Times New Roman" w:cs="Times New Roman"/>
          <w:b/>
          <w:sz w:val="24"/>
          <w:szCs w:val="24"/>
        </w:rPr>
      </w:pPr>
      <w:r w:rsidRPr="00133D38">
        <w:rPr>
          <w:rFonts w:ascii="Times New Roman" w:hAnsi="Times New Roman" w:cs="Times New Roman"/>
          <w:b/>
          <w:sz w:val="24"/>
          <w:szCs w:val="24"/>
        </w:rPr>
        <w:lastRenderedPageBreak/>
        <w:t xml:space="preserve">Критерии и показатели эффективности деятельности организации ( МБОУ </w:t>
      </w:r>
      <w:r w:rsidR="00FA7107">
        <w:rPr>
          <w:rFonts w:ascii="Times New Roman" w:hAnsi="Times New Roman" w:cs="Times New Roman"/>
          <w:b/>
          <w:sz w:val="24"/>
          <w:szCs w:val="24"/>
        </w:rPr>
        <w:t xml:space="preserve">СШ № 70 </w:t>
      </w:r>
      <w:r w:rsidRPr="00133D38">
        <w:rPr>
          <w:rFonts w:ascii="Times New Roman" w:hAnsi="Times New Roman" w:cs="Times New Roman"/>
          <w:b/>
          <w:sz w:val="24"/>
          <w:szCs w:val="24"/>
        </w:rPr>
        <w:t xml:space="preserve"> 12), осуществляющей образовательную деятельность, по обеспечению воспитания и социализации обучающихся</w:t>
      </w:r>
    </w:p>
    <w:p w:rsidR="00886685" w:rsidRPr="00261704" w:rsidRDefault="00886685" w:rsidP="00133D3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Уровень обеспечения </w:t>
      </w:r>
      <w:r w:rsidR="00D26B6C">
        <w:rPr>
          <w:rFonts w:ascii="Times New Roman" w:hAnsi="Times New Roman" w:cs="Times New Roman"/>
          <w:sz w:val="24"/>
          <w:szCs w:val="24"/>
        </w:rPr>
        <w:t>в образовательной организации (</w:t>
      </w:r>
      <w:r w:rsidRPr="00261704">
        <w:rPr>
          <w:rFonts w:ascii="Times New Roman" w:hAnsi="Times New Roman" w:cs="Times New Roman"/>
          <w:sz w:val="24"/>
          <w:szCs w:val="24"/>
        </w:rPr>
        <w:t xml:space="preserve">МБОУ </w:t>
      </w:r>
      <w:r w:rsidR="00FA7107">
        <w:rPr>
          <w:rFonts w:ascii="Times New Roman" w:hAnsi="Times New Roman" w:cs="Times New Roman"/>
          <w:sz w:val="24"/>
          <w:szCs w:val="24"/>
        </w:rPr>
        <w:t xml:space="preserve">СШ № 70 </w:t>
      </w:r>
      <w:r w:rsidRPr="00261704">
        <w:rPr>
          <w:rFonts w:ascii="Times New Roman" w:hAnsi="Times New Roman" w:cs="Times New Roman"/>
          <w:sz w:val="24"/>
          <w:szCs w:val="24"/>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согласованность с психологом мероприятий, обеспечивающих позитивные межличностные отношения обучающихся, с психологом;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условий защиты детей от информации, причиняющей вред их здоровью и психическому развитию;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886685" w:rsidRPr="00261704" w:rsidRDefault="00886685" w:rsidP="00FA710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886685" w:rsidRPr="00261704" w:rsidRDefault="00886685" w:rsidP="00FA710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886685" w:rsidRPr="00261704" w:rsidRDefault="00886685" w:rsidP="00FA710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133D38" w:rsidRDefault="00C75A56" w:rsidP="008742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133D38">
        <w:rPr>
          <w:rFonts w:ascii="Times New Roman" w:hAnsi="Times New Roman" w:cs="Times New Roman"/>
          <w:b/>
          <w:sz w:val="24"/>
          <w:szCs w:val="24"/>
        </w:rPr>
        <w:t>.</w:t>
      </w:r>
      <w:r w:rsidR="003668E4">
        <w:rPr>
          <w:rFonts w:ascii="Times New Roman" w:hAnsi="Times New Roman" w:cs="Times New Roman"/>
          <w:b/>
          <w:sz w:val="24"/>
          <w:szCs w:val="24"/>
        </w:rPr>
        <w:t>4</w:t>
      </w:r>
      <w:r w:rsidR="00133D38">
        <w:rPr>
          <w:rFonts w:ascii="Times New Roman" w:hAnsi="Times New Roman" w:cs="Times New Roman"/>
          <w:b/>
          <w:sz w:val="24"/>
          <w:szCs w:val="24"/>
        </w:rPr>
        <w:t xml:space="preserve">. </w:t>
      </w:r>
      <w:r w:rsidR="00886685" w:rsidRPr="00133D38">
        <w:rPr>
          <w:rFonts w:ascii="Times New Roman" w:hAnsi="Times New Roman" w:cs="Times New Roman"/>
          <w:b/>
          <w:sz w:val="24"/>
          <w:szCs w:val="24"/>
        </w:rPr>
        <w:t>  Программа коррекционной работы</w:t>
      </w:r>
    </w:p>
    <w:p w:rsidR="00886685" w:rsidRPr="00261704" w:rsidRDefault="00886685" w:rsidP="00133D3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МБОУ </w:t>
      </w:r>
      <w:r w:rsidR="00133D38">
        <w:rPr>
          <w:rFonts w:ascii="Times New Roman" w:hAnsi="Times New Roman" w:cs="Times New Roman"/>
          <w:sz w:val="24"/>
          <w:szCs w:val="24"/>
        </w:rPr>
        <w:t xml:space="preserve">СШ № 70 </w:t>
      </w:r>
      <w:r w:rsidRPr="00261704">
        <w:rPr>
          <w:rFonts w:ascii="Times New Roman" w:hAnsi="Times New Roman" w:cs="Times New Roman"/>
          <w:sz w:val="24"/>
          <w:szCs w:val="24"/>
        </w:rPr>
        <w:t xml:space="preserve"> ПКР разрабатывается для обучающихся с ограниченными возможностями здоровья.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w:t>
      </w:r>
      <w:r w:rsidRPr="00261704">
        <w:rPr>
          <w:rFonts w:ascii="Times New Roman" w:hAnsi="Times New Roman" w:cs="Times New Roman"/>
          <w:sz w:val="24"/>
          <w:szCs w:val="24"/>
        </w:rPr>
        <w:lastRenderedPageBreak/>
        <w:t>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86685" w:rsidRPr="00261704" w:rsidRDefault="00886685" w:rsidP="00133D38">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261704">
        <w:rPr>
          <w:rFonts w:ascii="Times New Roman" w:hAnsi="Times New Roman" w:cs="Times New Roman"/>
          <w:sz w:val="24"/>
          <w:szCs w:val="24"/>
        </w:rPr>
        <w:footnoteReference w:id="16"/>
      </w:r>
      <w:r w:rsidRPr="00261704">
        <w:rPr>
          <w:rFonts w:ascii="Times New Roman" w:hAnsi="Times New Roman" w:cs="Times New Roman"/>
          <w:sz w:val="24"/>
          <w:szCs w:val="24"/>
        </w:rPr>
        <w:t>.</w:t>
      </w:r>
    </w:p>
    <w:p w:rsidR="00886685" w:rsidRPr="00C75A56" w:rsidRDefault="00886685" w:rsidP="0087429F">
      <w:pPr>
        <w:spacing w:after="0" w:line="240" w:lineRule="auto"/>
        <w:jc w:val="both"/>
        <w:rPr>
          <w:rFonts w:ascii="Times New Roman" w:hAnsi="Times New Roman" w:cs="Times New Roman"/>
          <w:b/>
          <w:sz w:val="24"/>
          <w:szCs w:val="24"/>
        </w:rPr>
      </w:pPr>
      <w:r w:rsidRPr="00C75A56">
        <w:rPr>
          <w:rFonts w:ascii="Times New Roman" w:hAnsi="Times New Roman" w:cs="Times New Roman"/>
          <w:b/>
          <w:sz w:val="24"/>
          <w:szCs w:val="24"/>
        </w:rPr>
        <w:t xml:space="preserve">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C75A56">
        <w:rPr>
          <w:rFonts w:ascii="Times New Roman" w:hAnsi="Times New Roman" w:cs="Times New Roman"/>
          <w:b/>
          <w:sz w:val="24"/>
          <w:szCs w:val="24"/>
        </w:rPr>
        <w:t>Цель программы коррекционной работы</w:t>
      </w:r>
      <w:r w:rsidRPr="00261704">
        <w:rPr>
          <w:rFonts w:ascii="Times New Roman" w:hAnsi="Times New Roman" w:cs="Times New Roman"/>
          <w:sz w:val="24"/>
          <w:szCs w:val="24"/>
        </w:rPr>
        <w:t xml:space="preserve">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Цель определяет задачи: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выявление особых образовательных потребностей обучающихся с ОВЗ, инвалидов, а также подростков, попавших в трудную жизненную ситуацию;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создание условий для успешного освоения программы (ее элементов) и прохождения итоговой аттестации;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коррекция (минимизация) имеющихся нарушений (личностных, регулятивных, когнитивных, коммуникативных);</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непрерывной коррекционно-развивающей работы в единстве урочной и внеурочной деятельности;</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проведение информационно-просветительских мероприятий.</w:t>
      </w:r>
    </w:p>
    <w:p w:rsidR="00886685" w:rsidRPr="00261704" w:rsidRDefault="00886685" w:rsidP="0087429F">
      <w:pPr>
        <w:spacing w:after="0" w:line="240" w:lineRule="auto"/>
        <w:jc w:val="both"/>
        <w:rPr>
          <w:rFonts w:ascii="Times New Roman" w:hAnsi="Times New Roman" w:cs="Times New Roman"/>
          <w:sz w:val="24"/>
          <w:szCs w:val="24"/>
        </w:rPr>
      </w:pPr>
    </w:p>
    <w:p w:rsidR="00886685" w:rsidRPr="00C75A56" w:rsidRDefault="00886685" w:rsidP="0087429F">
      <w:pPr>
        <w:spacing w:after="0" w:line="240" w:lineRule="auto"/>
        <w:jc w:val="both"/>
        <w:rPr>
          <w:rFonts w:ascii="Times New Roman" w:hAnsi="Times New Roman" w:cs="Times New Roman"/>
          <w:b/>
          <w:sz w:val="24"/>
          <w:szCs w:val="24"/>
        </w:rPr>
      </w:pPr>
      <w:r w:rsidRPr="00C75A56">
        <w:rPr>
          <w:rFonts w:ascii="Times New Roman" w:hAnsi="Times New Roman" w:cs="Times New Roman"/>
          <w:b/>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886685" w:rsidRPr="00C75A56" w:rsidRDefault="00886685" w:rsidP="0087429F">
      <w:pPr>
        <w:spacing w:after="0" w:line="240" w:lineRule="auto"/>
        <w:jc w:val="both"/>
        <w:rPr>
          <w:rFonts w:ascii="Times New Roman" w:hAnsi="Times New Roman" w:cs="Times New Roman"/>
          <w:b/>
          <w:sz w:val="24"/>
          <w:szCs w:val="24"/>
        </w:rPr>
      </w:pPr>
      <w:r w:rsidRPr="00C75A56">
        <w:rPr>
          <w:rFonts w:ascii="Times New Roman" w:hAnsi="Times New Roman" w:cs="Times New Roman"/>
          <w:b/>
          <w:sz w:val="24"/>
          <w:szCs w:val="24"/>
        </w:rPr>
        <w:t xml:space="preserve">Характеристика содержания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Диагностическое направление коррекционной работы в МБОУ </w:t>
      </w:r>
      <w:r w:rsidR="00C75A56">
        <w:rPr>
          <w:rFonts w:ascii="Times New Roman" w:hAnsi="Times New Roman" w:cs="Times New Roman"/>
          <w:sz w:val="24"/>
          <w:szCs w:val="24"/>
        </w:rPr>
        <w:t xml:space="preserve">СШ № 70 </w:t>
      </w:r>
      <w:r w:rsidRPr="00261704">
        <w:rPr>
          <w:rFonts w:ascii="Times New Roman" w:hAnsi="Times New Roman" w:cs="Times New Roman"/>
          <w:sz w:val="24"/>
          <w:szCs w:val="24"/>
        </w:rPr>
        <w:t xml:space="preserve"> проводят учителя-предметники и все специалисты: логопед,  дефектолог, социальный педагог</w:t>
      </w:r>
      <w:r w:rsidR="001348C6">
        <w:rPr>
          <w:rFonts w:ascii="Times New Roman" w:hAnsi="Times New Roman" w:cs="Times New Roman"/>
          <w:sz w:val="24"/>
          <w:szCs w:val="24"/>
        </w:rPr>
        <w:t>, классные руководители</w:t>
      </w:r>
      <w:r w:rsidRPr="00261704">
        <w:rPr>
          <w:rFonts w:ascii="Times New Roman" w:hAnsi="Times New Roman" w:cs="Times New Roman"/>
          <w:sz w:val="24"/>
          <w:szCs w:val="24"/>
        </w:rPr>
        <w:t>).</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w:t>
      </w:r>
      <w:r w:rsidRPr="00261704">
        <w:rPr>
          <w:rFonts w:ascii="Times New Roman" w:hAnsi="Times New Roman" w:cs="Times New Roman"/>
          <w:sz w:val="24"/>
          <w:szCs w:val="24"/>
        </w:rPr>
        <w:lastRenderedPageBreak/>
        <w:t>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Коррекционное направление ПКР осуществляется в единстве урочной и внеурочной деятельности.</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тьютором (при необходимости — сурдопедагогом, тифлопедагогом, и др.; в данный момент в МБОУ </w:t>
      </w:r>
      <w:r w:rsidR="00C75A56">
        <w:rPr>
          <w:rFonts w:ascii="Times New Roman" w:hAnsi="Times New Roman" w:cs="Times New Roman"/>
          <w:sz w:val="24"/>
          <w:szCs w:val="24"/>
        </w:rPr>
        <w:t xml:space="preserve">СШ № 70 </w:t>
      </w:r>
      <w:r w:rsidRPr="00261704">
        <w:rPr>
          <w:rFonts w:ascii="Times New Roman" w:hAnsi="Times New Roman" w:cs="Times New Roman"/>
          <w:sz w:val="24"/>
          <w:szCs w:val="24"/>
        </w:rPr>
        <w:t xml:space="preserve"> нет таких  специалистов).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w:t>
      </w:r>
      <w:r w:rsidRPr="00261704">
        <w:rPr>
          <w:rFonts w:ascii="Times New Roman" w:hAnsi="Times New Roman" w:cs="Times New Roman"/>
          <w:sz w:val="24"/>
          <w:szCs w:val="24"/>
        </w:rPr>
        <w:lastRenderedPageBreak/>
        <w:t>непрерывного сопровождения семей обучающихся с ОВЗ, включения их в активное сотрудничество с педагогами и специалистами:</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886685" w:rsidRPr="00261704" w:rsidRDefault="00C75A56" w:rsidP="00C75A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Социальный педагог </w:t>
      </w:r>
      <w:r w:rsidR="00886685" w:rsidRPr="00261704">
        <w:rPr>
          <w:rFonts w:ascii="Times New Roman" w:hAnsi="Times New Roman" w:cs="Times New Roman"/>
          <w:sz w:val="24"/>
          <w:szCs w:val="24"/>
        </w:rPr>
        <w:t xml:space="preserve">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w:t>
      </w:r>
      <w:r>
        <w:rPr>
          <w:rFonts w:ascii="Times New Roman" w:hAnsi="Times New Roman" w:cs="Times New Roman"/>
          <w:sz w:val="24"/>
          <w:szCs w:val="24"/>
        </w:rPr>
        <w:t xml:space="preserve">социального педагога </w:t>
      </w:r>
      <w:r w:rsidR="00886685" w:rsidRPr="00261704">
        <w:rPr>
          <w:rFonts w:ascii="Times New Roman" w:hAnsi="Times New Roman" w:cs="Times New Roman"/>
          <w:sz w:val="24"/>
          <w:szCs w:val="24"/>
        </w:rPr>
        <w:t xml:space="preserve"> со школьной администрацией включает просветительскую и консультативную деятельность.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Работа </w:t>
      </w:r>
      <w:r w:rsidR="00C75A56">
        <w:rPr>
          <w:rFonts w:ascii="Times New Roman" w:hAnsi="Times New Roman" w:cs="Times New Roman"/>
          <w:sz w:val="24"/>
          <w:szCs w:val="24"/>
        </w:rPr>
        <w:t xml:space="preserve">социального педагога </w:t>
      </w:r>
      <w:r w:rsidRPr="00261704">
        <w:rPr>
          <w:rFonts w:ascii="Times New Roman" w:hAnsi="Times New Roman" w:cs="Times New Roman"/>
          <w:sz w:val="24"/>
          <w:szCs w:val="24"/>
        </w:rPr>
        <w:t xml:space="preserve">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886685" w:rsidRPr="00261704" w:rsidRDefault="00886685" w:rsidP="00C75A5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886685" w:rsidRPr="00261704" w:rsidRDefault="00904389" w:rsidP="00C75A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Логопед</w:t>
      </w:r>
      <w:r w:rsidR="00886685" w:rsidRPr="00261704">
        <w:rPr>
          <w:rFonts w:ascii="Times New Roman" w:hAnsi="Times New Roman" w:cs="Times New Roman"/>
          <w:sz w:val="24"/>
          <w:szCs w:val="24"/>
        </w:rPr>
        <w:t xml:space="preserve">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w:t>
      </w:r>
      <w:r w:rsidRPr="00261704">
        <w:rPr>
          <w:rFonts w:ascii="Times New Roman" w:hAnsi="Times New Roman" w:cs="Times New Roman"/>
          <w:sz w:val="24"/>
          <w:szCs w:val="24"/>
        </w:rPr>
        <w:lastRenderedPageBreak/>
        <w:t>различными нарушениями и недостатками, позволяет раскрыть разные варианты разрешения сложных жизненных ситуаций.</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Направления коррекционной работы реализуются в урочной и внеурочной деятельности. </w:t>
      </w:r>
    </w:p>
    <w:p w:rsidR="00886685" w:rsidRPr="00904389" w:rsidRDefault="00886685" w:rsidP="0087429F">
      <w:pPr>
        <w:spacing w:after="0" w:line="240" w:lineRule="auto"/>
        <w:jc w:val="both"/>
        <w:rPr>
          <w:rFonts w:ascii="Times New Roman" w:hAnsi="Times New Roman" w:cs="Times New Roman"/>
          <w:b/>
          <w:sz w:val="24"/>
          <w:szCs w:val="24"/>
        </w:rPr>
      </w:pPr>
      <w:r w:rsidRPr="00904389">
        <w:rPr>
          <w:rFonts w:ascii="Times New Roman" w:hAnsi="Times New Roman" w:cs="Times New Roman"/>
          <w:b/>
          <w:sz w:val="24"/>
          <w:szCs w:val="24"/>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r w:rsidRPr="00261704">
        <w:rPr>
          <w:rFonts w:ascii="Times New Roman" w:hAnsi="Times New Roman" w:cs="Times New Roman"/>
          <w:sz w:val="24"/>
          <w:szCs w:val="24"/>
        </w:rPr>
        <w:lastRenderedPageBreak/>
        <w:t>является одним из условий успешности комплексного сопровождения и поддержки подростков.</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886685" w:rsidRPr="00261704" w:rsidRDefault="00904389" w:rsidP="009043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Социальному педагогу</w:t>
      </w:r>
      <w:r w:rsidR="00886685" w:rsidRPr="00261704">
        <w:rPr>
          <w:rFonts w:ascii="Times New Roman" w:hAnsi="Times New Roman" w:cs="Times New Roman"/>
          <w:sz w:val="24"/>
          <w:szCs w:val="24"/>
        </w:rPr>
        <w:t xml:space="preserve">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осуществляет</w:t>
      </w:r>
      <w:r w:rsidR="00904389">
        <w:rPr>
          <w:rFonts w:ascii="Times New Roman" w:hAnsi="Times New Roman" w:cs="Times New Roman"/>
          <w:sz w:val="24"/>
          <w:szCs w:val="24"/>
        </w:rPr>
        <w:t>ся</w:t>
      </w:r>
      <w:r w:rsidRPr="00261704">
        <w:rPr>
          <w:rFonts w:ascii="Times New Roman" w:hAnsi="Times New Roman" w:cs="Times New Roman"/>
          <w:sz w:val="24"/>
          <w:szCs w:val="24"/>
        </w:rPr>
        <w:t xml:space="preserve"> информационно-просветительск</w:t>
      </w:r>
      <w:r w:rsidR="00904389">
        <w:rPr>
          <w:rFonts w:ascii="Times New Roman" w:hAnsi="Times New Roman" w:cs="Times New Roman"/>
          <w:sz w:val="24"/>
          <w:szCs w:val="24"/>
        </w:rPr>
        <w:t>ая</w:t>
      </w:r>
      <w:r w:rsidRPr="00261704">
        <w:rPr>
          <w:rFonts w:ascii="Times New Roman" w:hAnsi="Times New Roman" w:cs="Times New Roman"/>
          <w:sz w:val="24"/>
          <w:szCs w:val="24"/>
        </w:rPr>
        <w:t xml:space="preserve"> работ</w:t>
      </w:r>
      <w:r w:rsidR="00904389">
        <w:rPr>
          <w:rFonts w:ascii="Times New Roman" w:hAnsi="Times New Roman" w:cs="Times New Roman"/>
          <w:sz w:val="24"/>
          <w:szCs w:val="24"/>
        </w:rPr>
        <w:t>а</w:t>
      </w:r>
      <w:r w:rsidRPr="00261704">
        <w:rPr>
          <w:rFonts w:ascii="Times New Roman" w:hAnsi="Times New Roman" w:cs="Times New Roman"/>
          <w:sz w:val="24"/>
          <w:szCs w:val="24"/>
        </w:rPr>
        <w:t xml:space="preserve"> с родителями и педагогами. Данная работа включает чтение лекций, проведение обучающих семинаров и тренингов.</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Значительная роль в организации психолого-педагогического сопровождения обучающихся с ОВЗ принадлежит психолого-педагогическо</w:t>
      </w:r>
      <w:r w:rsidR="00904389">
        <w:rPr>
          <w:rFonts w:ascii="Times New Roman" w:hAnsi="Times New Roman" w:cs="Times New Roman"/>
          <w:sz w:val="24"/>
          <w:szCs w:val="24"/>
        </w:rPr>
        <w:t>й</w:t>
      </w:r>
      <w:r w:rsidRPr="00261704">
        <w:rPr>
          <w:rFonts w:ascii="Times New Roman" w:hAnsi="Times New Roman" w:cs="Times New Roman"/>
          <w:sz w:val="24"/>
          <w:szCs w:val="24"/>
        </w:rPr>
        <w:t xml:space="preserve"> </w:t>
      </w:r>
      <w:r w:rsidR="00904389">
        <w:rPr>
          <w:rFonts w:ascii="Times New Roman" w:hAnsi="Times New Roman" w:cs="Times New Roman"/>
          <w:sz w:val="24"/>
          <w:szCs w:val="24"/>
        </w:rPr>
        <w:t xml:space="preserve">комиссии </w:t>
      </w:r>
      <w:r w:rsidRPr="00261704">
        <w:rPr>
          <w:rFonts w:ascii="Times New Roman" w:hAnsi="Times New Roman" w:cs="Times New Roman"/>
          <w:sz w:val="24"/>
          <w:szCs w:val="24"/>
        </w:rPr>
        <w:t xml:space="preserve"> образовательной организации (ППк). Е</w:t>
      </w:r>
      <w:r w:rsidR="0031743D">
        <w:rPr>
          <w:rFonts w:ascii="Times New Roman" w:hAnsi="Times New Roman" w:cs="Times New Roman"/>
          <w:sz w:val="24"/>
          <w:szCs w:val="24"/>
        </w:rPr>
        <w:t>ё</w:t>
      </w:r>
      <w:r w:rsidRPr="00261704">
        <w:rPr>
          <w:rFonts w:ascii="Times New Roman" w:hAnsi="Times New Roman" w:cs="Times New Roman"/>
          <w:sz w:val="24"/>
          <w:szCs w:val="24"/>
        </w:rPr>
        <w:t xml:space="preserve">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w:t>
      </w:r>
      <w:r w:rsidRPr="00261704">
        <w:rPr>
          <w:rFonts w:ascii="Times New Roman" w:hAnsi="Times New Roman" w:cs="Times New Roman"/>
          <w:sz w:val="24"/>
          <w:szCs w:val="24"/>
        </w:rPr>
        <w:lastRenderedPageBreak/>
        <w:t xml:space="preserve">приемов, средств и методов обучения, в адаптации содержания учебного предметного материала. Специалисты </w:t>
      </w:r>
      <w:r w:rsidR="0031743D">
        <w:rPr>
          <w:rFonts w:ascii="Times New Roman" w:hAnsi="Times New Roman" w:cs="Times New Roman"/>
          <w:sz w:val="24"/>
          <w:szCs w:val="24"/>
        </w:rPr>
        <w:t xml:space="preserve"> </w:t>
      </w:r>
      <w:r w:rsidRPr="00261704">
        <w:rPr>
          <w:rFonts w:ascii="Times New Roman" w:hAnsi="Times New Roman" w:cs="Times New Roman"/>
          <w:sz w:val="24"/>
          <w:szCs w:val="24"/>
        </w:rPr>
        <w:t xml:space="preserve">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состав ППк входят: </w:t>
      </w:r>
      <w:r w:rsidR="00904389">
        <w:rPr>
          <w:rFonts w:ascii="Times New Roman" w:hAnsi="Times New Roman" w:cs="Times New Roman"/>
          <w:sz w:val="24"/>
          <w:szCs w:val="24"/>
        </w:rPr>
        <w:t xml:space="preserve">социальный педагог, </w:t>
      </w:r>
      <w:r w:rsidRPr="00261704">
        <w:rPr>
          <w:rFonts w:ascii="Times New Roman" w:hAnsi="Times New Roman" w:cs="Times New Roman"/>
          <w:sz w:val="24"/>
          <w:szCs w:val="24"/>
        </w:rPr>
        <w:t xml:space="preserve"> логопед, педагоги и представитель администрации. Родители уведомляются о проведении ППк.</w:t>
      </w:r>
    </w:p>
    <w:p w:rsidR="00886685" w:rsidRPr="00261704" w:rsidRDefault="00886685" w:rsidP="0090438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Психолого-педагогическ</w:t>
      </w:r>
      <w:r w:rsidR="00904389">
        <w:rPr>
          <w:rFonts w:ascii="Times New Roman" w:hAnsi="Times New Roman" w:cs="Times New Roman"/>
          <w:sz w:val="24"/>
          <w:szCs w:val="24"/>
        </w:rPr>
        <w:t>ая</w:t>
      </w:r>
      <w:r w:rsidRPr="00261704">
        <w:rPr>
          <w:rFonts w:ascii="Times New Roman" w:hAnsi="Times New Roman" w:cs="Times New Roman"/>
          <w:sz w:val="24"/>
          <w:szCs w:val="24"/>
        </w:rPr>
        <w:t xml:space="preserve"> </w:t>
      </w:r>
      <w:r w:rsidR="00904389">
        <w:rPr>
          <w:rFonts w:ascii="Times New Roman" w:hAnsi="Times New Roman" w:cs="Times New Roman"/>
          <w:sz w:val="24"/>
          <w:szCs w:val="24"/>
        </w:rPr>
        <w:t>комиссия</w:t>
      </w:r>
      <w:r w:rsidRPr="00261704">
        <w:rPr>
          <w:rFonts w:ascii="Times New Roman" w:hAnsi="Times New Roman" w:cs="Times New Roman"/>
          <w:sz w:val="24"/>
          <w:szCs w:val="24"/>
        </w:rPr>
        <w:t xml:space="preserve"> </w:t>
      </w:r>
      <w:r w:rsidR="0031743D">
        <w:rPr>
          <w:rFonts w:ascii="Times New Roman" w:hAnsi="Times New Roman" w:cs="Times New Roman"/>
          <w:sz w:val="24"/>
          <w:szCs w:val="24"/>
        </w:rPr>
        <w:t xml:space="preserve">школы </w:t>
      </w:r>
      <w:r w:rsidRPr="00261704">
        <w:rPr>
          <w:rFonts w:ascii="Times New Roman" w:hAnsi="Times New Roman" w:cs="Times New Roman"/>
          <w:sz w:val="24"/>
          <w:szCs w:val="24"/>
        </w:rPr>
        <w:t xml:space="preserve">собирается не реже </w:t>
      </w:r>
      <w:r w:rsidR="0031743D">
        <w:rPr>
          <w:rFonts w:ascii="Times New Roman" w:hAnsi="Times New Roman" w:cs="Times New Roman"/>
          <w:sz w:val="24"/>
          <w:szCs w:val="24"/>
        </w:rPr>
        <w:t xml:space="preserve">одного </w:t>
      </w:r>
      <w:r w:rsidRPr="00261704">
        <w:rPr>
          <w:rFonts w:ascii="Times New Roman" w:hAnsi="Times New Roman" w:cs="Times New Roman"/>
          <w:sz w:val="24"/>
          <w:szCs w:val="24"/>
        </w:rPr>
        <w:t xml:space="preserve"> раз</w:t>
      </w:r>
      <w:r w:rsidR="0031743D">
        <w:rPr>
          <w:rFonts w:ascii="Times New Roman" w:hAnsi="Times New Roman" w:cs="Times New Roman"/>
          <w:sz w:val="24"/>
          <w:szCs w:val="24"/>
        </w:rPr>
        <w:t>а</w:t>
      </w:r>
      <w:r w:rsidRPr="00261704">
        <w:rPr>
          <w:rFonts w:ascii="Times New Roman" w:hAnsi="Times New Roman" w:cs="Times New Roman"/>
          <w:sz w:val="24"/>
          <w:szCs w:val="24"/>
        </w:rPr>
        <w:t xml:space="preserve"> в месяц. На заседаниях консилиума проводится комплексное обследование школьников в следующих случаях: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диагностики в нештатных (конфликтных) случаях.</w:t>
      </w:r>
    </w:p>
    <w:p w:rsidR="00886685" w:rsidRPr="00261704" w:rsidRDefault="00886685" w:rsidP="0031743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Формы обследования учеников могут варьироваться: групповая, подгрупповая, индивидуальная.</w:t>
      </w:r>
    </w:p>
    <w:p w:rsidR="00886685" w:rsidRPr="00261704" w:rsidRDefault="00886685" w:rsidP="0031743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886685" w:rsidRPr="00261704" w:rsidRDefault="00886685" w:rsidP="0031743D">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886685" w:rsidRPr="00DA0E15" w:rsidRDefault="00886685" w:rsidP="0087429F">
      <w:pPr>
        <w:spacing w:after="0" w:line="240" w:lineRule="auto"/>
        <w:jc w:val="both"/>
        <w:rPr>
          <w:rFonts w:ascii="Times New Roman" w:hAnsi="Times New Roman" w:cs="Times New Roman"/>
          <w:b/>
          <w:sz w:val="24"/>
          <w:szCs w:val="24"/>
        </w:rPr>
      </w:pPr>
      <w:r w:rsidRPr="00DA0E15">
        <w:rPr>
          <w:rFonts w:ascii="Times New Roman" w:hAnsi="Times New Roman" w:cs="Times New Roman"/>
          <w:b/>
          <w:sz w:val="24"/>
          <w:szCs w:val="24"/>
        </w:rPr>
        <w:t xml:space="preserve">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w:t>
      </w:r>
      <w:r w:rsidRPr="00261704">
        <w:rPr>
          <w:rFonts w:ascii="Times New Roman" w:hAnsi="Times New Roman" w:cs="Times New Roman"/>
          <w:sz w:val="24"/>
          <w:szCs w:val="24"/>
        </w:rPr>
        <w:lastRenderedPageBreak/>
        <w:t>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для слабовидящих подростков – по специальным предметам: «Социально-бытовая ориентировка», «Развитие мимики и пантомимики»;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886685" w:rsidRPr="00DA0E15" w:rsidRDefault="00886685" w:rsidP="0087429F">
      <w:pPr>
        <w:spacing w:after="0" w:line="240" w:lineRule="auto"/>
        <w:jc w:val="both"/>
        <w:rPr>
          <w:rFonts w:ascii="Times New Roman" w:hAnsi="Times New Roman" w:cs="Times New Roman"/>
          <w:b/>
          <w:sz w:val="24"/>
          <w:szCs w:val="24"/>
        </w:rPr>
      </w:pPr>
      <w:r w:rsidRPr="00DA0E15">
        <w:rPr>
          <w:rFonts w:ascii="Times New Roman" w:hAnsi="Times New Roman" w:cs="Times New Roman"/>
          <w:b/>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886685" w:rsidRPr="00DA0E15" w:rsidRDefault="00886685" w:rsidP="0087429F">
      <w:pPr>
        <w:spacing w:after="0" w:line="240" w:lineRule="auto"/>
        <w:jc w:val="both"/>
        <w:rPr>
          <w:rFonts w:ascii="Times New Roman" w:hAnsi="Times New Roman" w:cs="Times New Roman"/>
          <w:b/>
          <w:sz w:val="24"/>
          <w:szCs w:val="24"/>
        </w:rPr>
      </w:pPr>
      <w:r w:rsidRPr="00DA0E15">
        <w:rPr>
          <w:rFonts w:ascii="Times New Roman" w:hAnsi="Times New Roman" w:cs="Times New Roman"/>
          <w:b/>
          <w:sz w:val="24"/>
          <w:szCs w:val="24"/>
        </w:rPr>
        <w:t>Личностные результаты: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сформированная мотивация к труду;</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ответственное отношение к выполнению заданий;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адекватная самооценка и оценка окружающих людей;</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сформированный самоконтроль на основе развития эмоциональных и волевых качеств;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умение вести диалог с разными людьми, достигать в нем взаимопонимания, находить общие цели и сотрудничать для их достижения;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понимание и неприятие вредных привычек (курения, употребления алкоголя, наркотиков);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осознанный выбор будущей профессии и адекватная оценка собственных возможностей по реализации жизненных планов;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ответственное отношение к созданию семьи на основе осмысленного принятия ценностей семейной жизни. </w:t>
      </w:r>
    </w:p>
    <w:p w:rsidR="00886685" w:rsidRPr="00DA0E15" w:rsidRDefault="00886685" w:rsidP="0087429F">
      <w:pPr>
        <w:spacing w:after="0" w:line="240" w:lineRule="auto"/>
        <w:jc w:val="both"/>
        <w:rPr>
          <w:rFonts w:ascii="Times New Roman" w:hAnsi="Times New Roman" w:cs="Times New Roman"/>
          <w:b/>
          <w:sz w:val="24"/>
          <w:szCs w:val="24"/>
        </w:rPr>
      </w:pPr>
      <w:r w:rsidRPr="00DA0E15">
        <w:rPr>
          <w:rFonts w:ascii="Times New Roman" w:hAnsi="Times New Roman" w:cs="Times New Roman"/>
          <w:b/>
          <w:sz w:val="24"/>
          <w:szCs w:val="24"/>
        </w:rPr>
        <w:t>Метапредметные результаты: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определение назначения и функций различных социальных институтов.</w:t>
      </w:r>
    </w:p>
    <w:p w:rsidR="00886685" w:rsidRPr="00261704" w:rsidRDefault="00886685" w:rsidP="0087429F">
      <w:pPr>
        <w:spacing w:after="0" w:line="240" w:lineRule="auto"/>
        <w:jc w:val="both"/>
        <w:rPr>
          <w:rFonts w:ascii="Times New Roman" w:hAnsi="Times New Roman" w:cs="Times New Roman"/>
          <w:sz w:val="24"/>
          <w:szCs w:val="24"/>
        </w:rPr>
      </w:pPr>
      <w:r w:rsidRPr="00DA0E15">
        <w:rPr>
          <w:rFonts w:ascii="Times New Roman" w:hAnsi="Times New Roman" w:cs="Times New Roman"/>
          <w:b/>
          <w:sz w:val="24"/>
          <w:szCs w:val="24"/>
        </w:rPr>
        <w:lastRenderedPageBreak/>
        <w:t>Предметные результаты</w:t>
      </w:r>
      <w:r w:rsidRPr="00261704">
        <w:rPr>
          <w:rFonts w:ascii="Times New Roman" w:hAnsi="Times New Roman" w:cs="Times New Roman"/>
          <w:sz w:val="24"/>
          <w:szCs w:val="24"/>
        </w:rPr>
        <w:t xml:space="preserve">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DA0E15">
        <w:rPr>
          <w:rFonts w:ascii="Times New Roman" w:hAnsi="Times New Roman" w:cs="Times New Roman"/>
          <w:b/>
          <w:sz w:val="24"/>
          <w:szCs w:val="24"/>
        </w:rPr>
        <w:t>На базовом уровне</w:t>
      </w:r>
      <w:r w:rsidRPr="00261704">
        <w:rPr>
          <w:rFonts w:ascii="Times New Roman" w:hAnsi="Times New Roman" w:cs="Times New Roman"/>
          <w:sz w:val="24"/>
          <w:szCs w:val="24"/>
        </w:rPr>
        <w:t xml:space="preserve"> обучающиеся с ОВЗ овладевают общеобразовательными и общекультурными компетенциями в рамках предметных областей ООП СОО.</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DA0E15">
        <w:rPr>
          <w:rFonts w:ascii="Times New Roman" w:hAnsi="Times New Roman" w:cs="Times New Roman"/>
          <w:b/>
          <w:sz w:val="24"/>
          <w:szCs w:val="24"/>
        </w:rPr>
        <w:t>На углубленном уровне,</w:t>
      </w:r>
      <w:r w:rsidRPr="00261704">
        <w:rPr>
          <w:rFonts w:ascii="Times New Roman" w:hAnsi="Times New Roman" w:cs="Times New Roman"/>
          <w:sz w:val="24"/>
          <w:szCs w:val="24"/>
        </w:rPr>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886685" w:rsidRPr="00DA0E15" w:rsidRDefault="00886685" w:rsidP="0087429F">
      <w:pPr>
        <w:spacing w:after="0" w:line="240" w:lineRule="auto"/>
        <w:jc w:val="both"/>
        <w:rPr>
          <w:rFonts w:ascii="Times New Roman" w:hAnsi="Times New Roman" w:cs="Times New Roman"/>
          <w:b/>
          <w:sz w:val="24"/>
          <w:szCs w:val="24"/>
        </w:rPr>
      </w:pPr>
      <w:r w:rsidRPr="00DA0E15">
        <w:rPr>
          <w:rFonts w:ascii="Times New Roman" w:hAnsi="Times New Roman" w:cs="Times New Roman"/>
          <w:b/>
          <w:sz w:val="24"/>
          <w:szCs w:val="24"/>
        </w:rPr>
        <w:t>Предметные результаты:</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886685" w:rsidRPr="00261704" w:rsidRDefault="00886685"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886685" w:rsidRPr="00261704" w:rsidRDefault="00886685" w:rsidP="00DA0E15">
      <w:pPr>
        <w:spacing w:after="0" w:line="240" w:lineRule="auto"/>
        <w:ind w:firstLine="708"/>
        <w:jc w:val="both"/>
        <w:rPr>
          <w:rFonts w:ascii="Times New Roman" w:hAnsi="Times New Roman" w:cs="Times New Roman"/>
          <w:sz w:val="24"/>
          <w:szCs w:val="24"/>
        </w:rPr>
      </w:pPr>
      <w:r w:rsidRPr="00DA0E15">
        <w:rPr>
          <w:rFonts w:ascii="Times New Roman" w:hAnsi="Times New Roman" w:cs="Times New Roman"/>
          <w:b/>
          <w:sz w:val="24"/>
          <w:szCs w:val="24"/>
        </w:rPr>
        <w:t>Итоговая аттестация</w:t>
      </w:r>
      <w:r w:rsidRPr="00261704">
        <w:rPr>
          <w:rFonts w:ascii="Times New Roman" w:hAnsi="Times New Roman" w:cs="Times New Roman"/>
          <w:sz w:val="24"/>
          <w:szCs w:val="24"/>
        </w:rPr>
        <w:t xml:space="preserve">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261704">
        <w:rPr>
          <w:rFonts w:ascii="Times New Roman" w:hAnsi="Times New Roman" w:cs="Times New Roman"/>
          <w:sz w:val="24"/>
          <w:szCs w:val="24"/>
        </w:rPr>
        <w:footnoteReference w:id="17"/>
      </w:r>
      <w:r w:rsidRPr="00261704">
        <w:rPr>
          <w:rFonts w:ascii="Times New Roman" w:hAnsi="Times New Roman" w:cs="Times New Roman"/>
          <w:sz w:val="24"/>
          <w:szCs w:val="24"/>
        </w:rPr>
        <w:t>.</w:t>
      </w:r>
    </w:p>
    <w:p w:rsidR="000D50C3" w:rsidRDefault="00886685" w:rsidP="00F825A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bookmarkStart w:id="113" w:name="_Toc453968214"/>
    </w:p>
    <w:p w:rsidR="000D50C3" w:rsidRDefault="000D50C3" w:rsidP="0087429F">
      <w:pPr>
        <w:spacing w:after="0" w:line="240" w:lineRule="auto"/>
        <w:jc w:val="both"/>
        <w:rPr>
          <w:rFonts w:ascii="Times New Roman" w:hAnsi="Times New Roman" w:cs="Times New Roman"/>
          <w:sz w:val="24"/>
          <w:szCs w:val="24"/>
        </w:rPr>
      </w:pPr>
    </w:p>
    <w:p w:rsidR="00355234" w:rsidRPr="00D26B6C" w:rsidRDefault="00355234" w:rsidP="0087429F">
      <w:pPr>
        <w:spacing w:after="0" w:line="240" w:lineRule="auto"/>
        <w:jc w:val="both"/>
        <w:rPr>
          <w:rFonts w:ascii="Times New Roman" w:hAnsi="Times New Roman" w:cs="Times New Roman"/>
          <w:b/>
          <w:sz w:val="24"/>
          <w:szCs w:val="24"/>
        </w:rPr>
      </w:pPr>
      <w:r w:rsidRPr="00D26B6C">
        <w:rPr>
          <w:rFonts w:ascii="Times New Roman" w:hAnsi="Times New Roman" w:cs="Times New Roman"/>
          <w:b/>
          <w:sz w:val="24"/>
          <w:szCs w:val="24"/>
        </w:rPr>
        <w:t>Организационный раздел примерной основной образовательной программы среднего общего образования</w:t>
      </w:r>
      <w:bookmarkEnd w:id="113"/>
    </w:p>
    <w:p w:rsidR="00355234" w:rsidRPr="00D26B6C" w:rsidRDefault="00355234" w:rsidP="0087429F">
      <w:pPr>
        <w:spacing w:after="0" w:line="240" w:lineRule="auto"/>
        <w:jc w:val="both"/>
        <w:rPr>
          <w:rFonts w:ascii="Times New Roman" w:hAnsi="Times New Roman" w:cs="Times New Roman"/>
          <w:sz w:val="24"/>
          <w:szCs w:val="24"/>
        </w:rPr>
      </w:pPr>
    </w:p>
    <w:p w:rsidR="00355234" w:rsidRPr="00D26B6C" w:rsidRDefault="000D50C3" w:rsidP="0087429F">
      <w:pPr>
        <w:spacing w:after="0" w:line="240" w:lineRule="auto"/>
        <w:jc w:val="both"/>
        <w:rPr>
          <w:rFonts w:ascii="Times New Roman" w:hAnsi="Times New Roman" w:cs="Times New Roman"/>
          <w:b/>
          <w:sz w:val="24"/>
          <w:szCs w:val="24"/>
        </w:rPr>
      </w:pPr>
      <w:bookmarkStart w:id="114" w:name="_Toc453968215"/>
      <w:r w:rsidRPr="00D26B6C">
        <w:rPr>
          <w:rFonts w:ascii="Times New Roman" w:hAnsi="Times New Roman" w:cs="Times New Roman"/>
          <w:b/>
          <w:sz w:val="24"/>
          <w:szCs w:val="24"/>
        </w:rPr>
        <w:t xml:space="preserve">3.1. </w:t>
      </w:r>
      <w:r w:rsidR="00355234" w:rsidRPr="00D26B6C">
        <w:rPr>
          <w:rFonts w:ascii="Times New Roman" w:hAnsi="Times New Roman" w:cs="Times New Roman"/>
          <w:b/>
          <w:sz w:val="24"/>
          <w:szCs w:val="24"/>
        </w:rPr>
        <w:t>Учебный план</w:t>
      </w:r>
      <w:bookmarkEnd w:id="114"/>
    </w:p>
    <w:p w:rsidR="00355234" w:rsidRPr="00261704" w:rsidRDefault="00355234" w:rsidP="0087429F">
      <w:pPr>
        <w:spacing w:after="0" w:line="240" w:lineRule="auto"/>
        <w:jc w:val="both"/>
        <w:rPr>
          <w:rFonts w:ascii="Times New Roman" w:hAnsi="Times New Roman" w:cs="Times New Roman"/>
          <w:sz w:val="24"/>
          <w:szCs w:val="24"/>
        </w:rPr>
      </w:pPr>
      <w:r w:rsidRPr="00D26B6C">
        <w:rPr>
          <w:rFonts w:ascii="Times New Roman" w:hAnsi="Times New Roman" w:cs="Times New Roman"/>
          <w:sz w:val="24"/>
          <w:szCs w:val="24"/>
        </w:rPr>
        <w:t>Учебный план Школы на уровне  среднего общего образования, отражает организационно-педагогические условия, необходимые для достижения результатов</w:t>
      </w:r>
      <w:r w:rsidRPr="00261704">
        <w:rPr>
          <w:rFonts w:ascii="Times New Roman" w:hAnsi="Times New Roman" w:cs="Times New Roman"/>
          <w:sz w:val="24"/>
          <w:szCs w:val="24"/>
        </w:rPr>
        <w:t xml:space="preserve">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355234" w:rsidRPr="00261704" w:rsidRDefault="00355234" w:rsidP="000D50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355234" w:rsidRPr="00261704" w:rsidRDefault="00355234" w:rsidP="000D50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355234" w:rsidRPr="00261704" w:rsidRDefault="00355234" w:rsidP="000D50C3">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из перечня, предлагаемого Школой.</w:t>
      </w:r>
    </w:p>
    <w:p w:rsidR="00355234" w:rsidRPr="00261704" w:rsidRDefault="00355234" w:rsidP="00C06DC4">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Учебный план определяет количество учебных занятий за 2 года на одного обучающегося – не менее 2170 часов и не более 2590 часо</w:t>
      </w:r>
      <w:r w:rsidR="000D50C3">
        <w:rPr>
          <w:rFonts w:ascii="Times New Roman" w:hAnsi="Times New Roman" w:cs="Times New Roman"/>
          <w:sz w:val="24"/>
          <w:szCs w:val="24"/>
        </w:rPr>
        <w:t>в (не более 37 часов в неделю).</w:t>
      </w:r>
    </w:p>
    <w:p w:rsidR="00355234" w:rsidRPr="000A7542" w:rsidRDefault="00355234" w:rsidP="00C06DC4">
      <w:pPr>
        <w:spacing w:after="0" w:line="240" w:lineRule="auto"/>
        <w:ind w:firstLine="708"/>
        <w:jc w:val="both"/>
        <w:rPr>
          <w:rFonts w:ascii="Times New Roman" w:hAnsi="Times New Roman" w:cs="Times New Roman"/>
          <w:sz w:val="24"/>
          <w:szCs w:val="24"/>
        </w:rPr>
      </w:pPr>
      <w:r w:rsidRPr="000A7542">
        <w:rPr>
          <w:rFonts w:ascii="Times New Roman" w:hAnsi="Times New Roman" w:cs="Times New Roman"/>
          <w:sz w:val="24"/>
          <w:szCs w:val="24"/>
        </w:rPr>
        <w:t>Учебный пл</w:t>
      </w:r>
      <w:r w:rsidR="000A7542" w:rsidRPr="000A7542">
        <w:rPr>
          <w:rFonts w:ascii="Times New Roman" w:hAnsi="Times New Roman" w:cs="Times New Roman"/>
          <w:sz w:val="24"/>
          <w:szCs w:val="24"/>
        </w:rPr>
        <w:t xml:space="preserve">ан среднего общего образования  </w:t>
      </w:r>
      <w:r w:rsidRPr="000A7542">
        <w:rPr>
          <w:rFonts w:ascii="Times New Roman" w:hAnsi="Times New Roman" w:cs="Times New Roman"/>
          <w:sz w:val="24"/>
          <w:szCs w:val="24"/>
        </w:rPr>
        <w:t xml:space="preserve">МБОУ </w:t>
      </w:r>
      <w:r w:rsidR="005C282C" w:rsidRPr="000A7542">
        <w:rPr>
          <w:rFonts w:ascii="Times New Roman" w:hAnsi="Times New Roman" w:cs="Times New Roman"/>
          <w:sz w:val="24"/>
          <w:szCs w:val="24"/>
        </w:rPr>
        <w:t xml:space="preserve">СШ № 70  </w:t>
      </w:r>
      <w:r w:rsidR="000A7542" w:rsidRPr="000A7542">
        <w:rPr>
          <w:rFonts w:ascii="Times New Roman" w:hAnsi="Times New Roman" w:cs="Times New Roman"/>
          <w:sz w:val="24"/>
          <w:szCs w:val="24"/>
        </w:rPr>
        <w:t xml:space="preserve">составлен </w:t>
      </w:r>
      <w:r w:rsidRPr="000A7542">
        <w:rPr>
          <w:rFonts w:ascii="Times New Roman" w:hAnsi="Times New Roman" w:cs="Times New Roman"/>
          <w:sz w:val="24"/>
          <w:szCs w:val="24"/>
        </w:rPr>
        <w:t>в соответствии с ФГОС СОО</w:t>
      </w:r>
      <w:r w:rsidR="000A7542" w:rsidRPr="000A7542">
        <w:rPr>
          <w:rFonts w:ascii="Times New Roman" w:hAnsi="Times New Roman" w:cs="Times New Roman"/>
          <w:sz w:val="24"/>
          <w:szCs w:val="24"/>
        </w:rPr>
        <w:t>.</w:t>
      </w:r>
    </w:p>
    <w:p w:rsidR="00355234" w:rsidRPr="005C282C" w:rsidRDefault="00355234" w:rsidP="0087429F">
      <w:pPr>
        <w:spacing w:after="0" w:line="240" w:lineRule="auto"/>
        <w:jc w:val="both"/>
        <w:rPr>
          <w:rFonts w:ascii="Times New Roman" w:hAnsi="Times New Roman" w:cs="Times New Roman"/>
          <w:b/>
          <w:sz w:val="24"/>
          <w:szCs w:val="24"/>
        </w:rPr>
      </w:pPr>
      <w:r w:rsidRPr="005C282C">
        <w:rPr>
          <w:rFonts w:ascii="Times New Roman" w:hAnsi="Times New Roman" w:cs="Times New Roman"/>
          <w:b/>
          <w:sz w:val="24"/>
          <w:szCs w:val="24"/>
        </w:rPr>
        <w:t>Пояснительная записка</w:t>
      </w:r>
    </w:p>
    <w:p w:rsidR="00355234" w:rsidRPr="005C282C" w:rsidRDefault="00355234" w:rsidP="0087429F">
      <w:pPr>
        <w:spacing w:after="0" w:line="240" w:lineRule="auto"/>
        <w:jc w:val="both"/>
        <w:rPr>
          <w:rFonts w:ascii="Times New Roman" w:hAnsi="Times New Roman" w:cs="Times New Roman"/>
          <w:b/>
          <w:sz w:val="24"/>
          <w:szCs w:val="24"/>
        </w:rPr>
      </w:pPr>
      <w:r w:rsidRPr="005C282C">
        <w:rPr>
          <w:rFonts w:ascii="Times New Roman" w:hAnsi="Times New Roman" w:cs="Times New Roman"/>
          <w:b/>
          <w:sz w:val="24"/>
          <w:szCs w:val="24"/>
        </w:rPr>
        <w:t>Общие положения</w:t>
      </w:r>
    </w:p>
    <w:p w:rsidR="00355234" w:rsidRPr="005C282C" w:rsidRDefault="00355234" w:rsidP="005C282C">
      <w:pPr>
        <w:spacing w:after="0" w:line="240" w:lineRule="auto"/>
        <w:ind w:firstLine="708"/>
        <w:jc w:val="both"/>
        <w:rPr>
          <w:rFonts w:ascii="Times New Roman" w:hAnsi="Times New Roman" w:cs="Times New Roman"/>
          <w:b/>
          <w:sz w:val="24"/>
          <w:szCs w:val="24"/>
        </w:rPr>
      </w:pPr>
      <w:r w:rsidRPr="005C282C">
        <w:rPr>
          <w:rFonts w:ascii="Times New Roman" w:hAnsi="Times New Roman" w:cs="Times New Roman"/>
          <w:b/>
          <w:sz w:val="24"/>
          <w:szCs w:val="24"/>
        </w:rPr>
        <w:t>Нормативно-правовая основа формирования учебного плана</w:t>
      </w:r>
    </w:p>
    <w:p w:rsidR="00355234" w:rsidRPr="00261704" w:rsidRDefault="00355234" w:rsidP="005C282C">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основу данного учебного плана положены следующие нормативные документы: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Федеральный Закон «Об образовании в Российской Федерации» от 29.12.2012 №273-ФЗ;</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Приказ Министерства образования и науки РФ от 09.03.2004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Приказ Министерства образования и науки РФ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 № 1312»;</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Приказ Министерства образования и науки РФ от 03.06.2011 №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 № 1312»;</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Приказ Министерства образования и науки РФ от 01.02.2012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9 марта 2004 г. № 1312»;</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Приказ </w:t>
      </w:r>
      <w:hyperlink r:id="rId71" w:history="1"/>
      <w:r w:rsidRPr="00261704">
        <w:rPr>
          <w:rFonts w:ascii="Times New Roman" w:hAnsi="Times New Roman" w:cs="Times New Roman"/>
          <w:sz w:val="24"/>
          <w:szCs w:val="24"/>
        </w:rPr>
        <w:t>Министерства образования и науки РФ от 10.11.2010 №2643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утверждённый приказом Министерства образования РФ от 5 марта 2004 года N 1089;</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Постановление Главного государственного санитарного врача РФ от 24.12.15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Приказ Министерства образования и науки РФ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26 января 2016 год);</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Письмо Министерства образования и науки РФ от 04.03.2010 № 03-413 «О методических рекомендациях по реализации элективных курсов»;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Письмо Департамента Смоленской области по образованию, науке и делам молодёжи  от 20.05.16  №3640  «О Примерных учебных планах для начального общего, основного общего и среднего общего образования на 2016-2017 учебный год для общеобразовательных учреждений Смоленской области».</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Целевое предназначение учебного плана: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в полном объёме конституционных прав детей на образование;</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согласованности, преемственности и непрерывности начального, основного общего и среднего общего образования;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создание развивающей образовательной среды, в которой каждый школьник может максимально проявить и развить свои склонности и способности;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у обучающихся целостного представления о мире, основанного на приобретённых знаниях, умениях и способах деятельности (индивидуальной и коллективной);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обучающихся к осуществлению осознанного выбора индивидуальной образовательной или профессиональной траектории;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формирование социально адаптированной личности: социальное, профессиональное и гражданское самоопределение выпускников школы;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воспитание патриотов России, граждан правового, демократического государства, обладающих высокой нравственностью с развитой толерантной культурой межэтнических отношений.</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Ожидаемые результаты реализации общеобразовательных программ</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Среднее общее образование:</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сформированные ключевые компетентности, необходимые для дальнейшего профессионального образования в учреждениях среднего и высшего профессионального образования, успешной социализации в обществе и активной адаптации на рынке труда;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мотивация к непрерывному самообразованию, самосовершенствованию, самореализации, самоконтролю;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устойчивая мотивация на здоровый образ жизни;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устойчивая сформированность умений и навыков сотрудничества, толерантности, социальной активности, конкурентоспособности;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знание и владение нормами правовой культуры, правилами поведения в социуме;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устойчивая сформированность чувства патриотизма и гражданского долга, личной ответственности;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высокий уровень общей культуры личности.</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 xml:space="preserve">Основные принципы формирования учебного плана </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формировании учебного плана МБОУ «Родомановская средняя школа» определен режим работы образовательного учреждения: 5-дневная учебная неделя.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 уровне среднего общего образования продолжительность учебного года составляет  в 10-11-х классах – 34 недели в 10 классах, (33недели в 11-х классах).</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Продолжительность урока на уровне среднего общего образования составляет 45 минут.</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Совокупное учебное время, отведенное в учебном плане на учебные предметы 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- 34 часа в неделю.</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 за 2 года реализации основной образовательной программы среднего общего образования составляет не менее 2170 часов и не более 2590 часов.</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Особенности организации образовательного процесса в соответствии с учебным планом, составленным по требованиям ФГОС СОО</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ФГОС СОО МБОУ «Родомановская средняя школа» предоставляет ученикам возможность формирования индивидуальных учебных планов, включающих обязательные учебные предметы: учебные предметы по выбору из обязательных предметных областей (на базовом или углубленном уровне), дополнительные учебные предметы, курсы по выбору.  </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учебном плане МБОУ </w:t>
      </w:r>
      <w:r w:rsidR="00557D91">
        <w:rPr>
          <w:rFonts w:ascii="Times New Roman" w:hAnsi="Times New Roman" w:cs="Times New Roman"/>
          <w:sz w:val="24"/>
          <w:szCs w:val="24"/>
        </w:rPr>
        <w:t>СШ № 70</w:t>
      </w:r>
      <w:r w:rsidRPr="00261704">
        <w:rPr>
          <w:rFonts w:ascii="Times New Roman" w:hAnsi="Times New Roman" w:cs="Times New Roman"/>
          <w:sz w:val="24"/>
          <w:szCs w:val="24"/>
        </w:rPr>
        <w:t xml:space="preserve"> для каждого обучающегося предусмотрено выполнение индивидуального проекта.</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Учебный план содержит 10 (11) учебных предметов и предусматривают изучение не менее одного учебного предмета из каждой предметной области, определенной стандартом.</w:t>
      </w:r>
    </w:p>
    <w:p w:rsidR="00355234" w:rsidRPr="00557D91" w:rsidRDefault="00355234" w:rsidP="00557D91">
      <w:pPr>
        <w:spacing w:after="0" w:line="240" w:lineRule="auto"/>
        <w:rPr>
          <w:rFonts w:ascii="Times New Roman" w:hAnsi="Times New Roman" w:cs="Times New Roman"/>
          <w:b/>
          <w:sz w:val="24"/>
          <w:szCs w:val="24"/>
        </w:rPr>
      </w:pPr>
      <w:r w:rsidRPr="00557D91">
        <w:rPr>
          <w:rFonts w:ascii="Times New Roman" w:hAnsi="Times New Roman" w:cs="Times New Roman"/>
          <w:b/>
          <w:sz w:val="24"/>
          <w:szCs w:val="24"/>
        </w:rPr>
        <w:t xml:space="preserve">Общими для включения во все индивидуальные учебные планы являются такие учебные предметы, как: </w:t>
      </w:r>
    </w:p>
    <w:p w:rsidR="00355234" w:rsidRPr="00261704" w:rsidRDefault="00355234" w:rsidP="00557D91">
      <w:pPr>
        <w:spacing w:after="0" w:line="240" w:lineRule="auto"/>
        <w:rPr>
          <w:rFonts w:ascii="Times New Roman" w:hAnsi="Times New Roman" w:cs="Times New Roman"/>
          <w:sz w:val="24"/>
          <w:szCs w:val="24"/>
        </w:rPr>
      </w:pPr>
      <w:r w:rsidRPr="00261704">
        <w:rPr>
          <w:rFonts w:ascii="Times New Roman" w:hAnsi="Times New Roman" w:cs="Times New Roman"/>
          <w:sz w:val="24"/>
          <w:szCs w:val="24"/>
        </w:rPr>
        <w:t xml:space="preserve"> • «Русский язык и литература»;</w:t>
      </w:r>
      <w:r w:rsidRPr="00261704">
        <w:rPr>
          <w:rFonts w:ascii="Times New Roman" w:hAnsi="Times New Roman" w:cs="Times New Roman"/>
          <w:sz w:val="24"/>
          <w:szCs w:val="24"/>
        </w:rPr>
        <w:br/>
        <w:t xml:space="preserve">        • «Иностранный язык»;</w:t>
      </w:r>
      <w:r w:rsidRPr="00261704">
        <w:rPr>
          <w:rFonts w:ascii="Times New Roman" w:hAnsi="Times New Roman" w:cs="Times New Roman"/>
          <w:sz w:val="24"/>
          <w:szCs w:val="24"/>
        </w:rPr>
        <w:br/>
        <w:t xml:space="preserve">        • «Математика: алгебра и начала математического анализа, геометрия»;</w:t>
      </w:r>
      <w:r w:rsidRPr="00261704">
        <w:rPr>
          <w:rFonts w:ascii="Times New Roman" w:hAnsi="Times New Roman" w:cs="Times New Roman"/>
          <w:sz w:val="24"/>
          <w:szCs w:val="24"/>
        </w:rPr>
        <w:br/>
        <w:t xml:space="preserve">        • «Россия в мире»;</w:t>
      </w:r>
      <w:r w:rsidRPr="00261704">
        <w:rPr>
          <w:rFonts w:ascii="Times New Roman" w:hAnsi="Times New Roman" w:cs="Times New Roman"/>
          <w:sz w:val="24"/>
          <w:szCs w:val="24"/>
        </w:rPr>
        <w:br/>
        <w:t xml:space="preserve">        • «Физическая культура»;</w:t>
      </w:r>
      <w:r w:rsidRPr="00261704">
        <w:rPr>
          <w:rFonts w:ascii="Times New Roman" w:hAnsi="Times New Roman" w:cs="Times New Roman"/>
          <w:sz w:val="24"/>
          <w:szCs w:val="24"/>
        </w:rPr>
        <w:br/>
        <w:t xml:space="preserve">        • «Основы безопасности жизнедеятельности».</w:t>
      </w:r>
      <w:bookmarkStart w:id="115" w:name="cutid1"/>
      <w:bookmarkEnd w:id="115"/>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При этом профильные индивидуальные учебные планы содержат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Формирование учебного плана  осуществляется из числа учебных предметов из следующих обязательных предметных областей:</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Предметная область «Русский язык и литература», включающая учебные предметы: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«Русский язык</w:t>
      </w:r>
      <w:r w:rsidR="00557D91">
        <w:rPr>
          <w:rFonts w:ascii="Times New Roman" w:hAnsi="Times New Roman" w:cs="Times New Roman"/>
          <w:sz w:val="24"/>
          <w:szCs w:val="24"/>
        </w:rPr>
        <w:t>» (углублённый уровень) и «Л</w:t>
      </w:r>
      <w:r w:rsidRPr="00261704">
        <w:rPr>
          <w:rFonts w:ascii="Times New Roman" w:hAnsi="Times New Roman" w:cs="Times New Roman"/>
          <w:sz w:val="24"/>
          <w:szCs w:val="24"/>
        </w:rPr>
        <w:t>итература» (базовый уровень).</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Предметная область «Родной язык и родная литература», включающая учебные предметы: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«Родной язык» (базовый уровень).</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 xml:space="preserve">«Предметная область «Иностранные языки», включающая учебные предметы: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«Иностранный язык» (базовый уровень).</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Предметная область «Общественные науки», включающая учебные предметы: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«История»(Россия в мире) (базовый уровень);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«География» (базовый</w:t>
      </w:r>
      <w:r w:rsidR="006B6683">
        <w:rPr>
          <w:rFonts w:ascii="Times New Roman" w:hAnsi="Times New Roman" w:cs="Times New Roman"/>
          <w:sz w:val="24"/>
          <w:szCs w:val="24"/>
        </w:rPr>
        <w:t xml:space="preserve"> уровень</w:t>
      </w:r>
      <w:r w:rsidRPr="00261704">
        <w:rPr>
          <w:rFonts w:ascii="Times New Roman" w:hAnsi="Times New Roman" w:cs="Times New Roman"/>
          <w:sz w:val="24"/>
          <w:szCs w:val="24"/>
        </w:rPr>
        <w:t xml:space="preserve">);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«Обществознание» (базовый уровень). </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 xml:space="preserve"> Предметная область «Математика и информатика», включающая учебные предметы: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«Математика: алгебра и начала матема</w:t>
      </w:r>
      <w:r w:rsidR="006B6683">
        <w:rPr>
          <w:rFonts w:ascii="Times New Roman" w:hAnsi="Times New Roman" w:cs="Times New Roman"/>
          <w:sz w:val="24"/>
          <w:szCs w:val="24"/>
        </w:rPr>
        <w:t>тического анализа, геометрия» (</w:t>
      </w:r>
      <w:r w:rsidRPr="00261704">
        <w:rPr>
          <w:rFonts w:ascii="Times New Roman" w:hAnsi="Times New Roman" w:cs="Times New Roman"/>
          <w:sz w:val="24"/>
          <w:szCs w:val="24"/>
        </w:rPr>
        <w:t xml:space="preserve">базовый уровень);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«Информатика» (базовый уровень).</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 xml:space="preserve">Предметная область «Естественные науки», включающая учебные предметы: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«Физика» (базовый уровень);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«Химия» (базовый уровень);</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«Биология» (базовый уровень).</w:t>
      </w:r>
    </w:p>
    <w:p w:rsidR="00355234" w:rsidRPr="00557D91" w:rsidRDefault="00355234" w:rsidP="0087429F">
      <w:pPr>
        <w:spacing w:after="0" w:line="240" w:lineRule="auto"/>
        <w:jc w:val="both"/>
        <w:rPr>
          <w:rFonts w:ascii="Times New Roman" w:hAnsi="Times New Roman" w:cs="Times New Roman"/>
          <w:b/>
          <w:sz w:val="24"/>
          <w:szCs w:val="24"/>
        </w:rPr>
      </w:pPr>
      <w:r w:rsidRPr="00557D91">
        <w:rPr>
          <w:rFonts w:ascii="Times New Roman" w:hAnsi="Times New Roman" w:cs="Times New Roman"/>
          <w:b/>
          <w:sz w:val="24"/>
          <w:szCs w:val="24"/>
        </w:rPr>
        <w:t>Предметная область «Физическая культура, экология и основы безопасности жизнедеятельности», включающая учебные предметы: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«Физическая культура» (базовый уровень);</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«Основы безопасности жизнедеятельности» (базовый уровень).</w:t>
      </w:r>
    </w:p>
    <w:p w:rsidR="00355234" w:rsidRPr="00261704" w:rsidRDefault="00355234" w:rsidP="00557D91">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учебный план включены дополнительные учебные предметы, курсы по выбору обучающихся, предлагаемые Школой.</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учебном плане предусмотрено выполнение обучающимися индивидуальных проектов по выбору в соответствии с предметами, выбранными для изучения и профессиональной ориентации обучающегося.Учащиеся, поступая в 10 класс, выбирают базовый  или углубленный  курс (объем изучаемого предмета).</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Обучающиеся десятых классов, имеющие годовые отметки не ниже удовлетворительных по всем предметам учебного плана за предпоследний год обучения, могут сдать государственную итоговую аттестацию по учебным предметам, освоение которых завершилось ранее.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ab/>
        <w:t xml:space="preserve">Образовательная деятельность регламентируется расписанием уроков.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ab/>
        <w:t>Индивидуальный проект входит в общую нагрузку на одного обучающегося .</w:t>
      </w:r>
    </w:p>
    <w:p w:rsidR="00355234" w:rsidRPr="00061AF7" w:rsidRDefault="00355234" w:rsidP="0087429F">
      <w:pPr>
        <w:spacing w:after="0" w:line="240" w:lineRule="auto"/>
        <w:jc w:val="both"/>
        <w:rPr>
          <w:rFonts w:ascii="Times New Roman" w:hAnsi="Times New Roman" w:cs="Times New Roman"/>
          <w:b/>
          <w:sz w:val="24"/>
          <w:szCs w:val="24"/>
        </w:rPr>
      </w:pPr>
      <w:r w:rsidRPr="00061AF7">
        <w:rPr>
          <w:rFonts w:ascii="Times New Roman" w:hAnsi="Times New Roman" w:cs="Times New Roman"/>
          <w:b/>
          <w:sz w:val="24"/>
          <w:szCs w:val="24"/>
        </w:rPr>
        <w:t>Промежуточная аттестация</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Освоение образовательной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определённых учебным планом, и в порядке, установленном школой.</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Промежуточная аттестация проводится по каждому учебному предмету, курсу, дисциплине, по итогам учебного года.</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Сроки проведения промежуточной аттестации определяются образовательной программой и графиком проведения промежуточной аттестации.</w:t>
      </w:r>
    </w:p>
    <w:p w:rsidR="00355234" w:rsidRPr="00E00AB0" w:rsidRDefault="00355234" w:rsidP="0087429F">
      <w:pPr>
        <w:spacing w:after="0" w:line="240" w:lineRule="auto"/>
        <w:jc w:val="both"/>
        <w:rPr>
          <w:rFonts w:ascii="Times New Roman" w:hAnsi="Times New Roman" w:cs="Times New Roman"/>
          <w:b/>
          <w:sz w:val="24"/>
          <w:szCs w:val="24"/>
        </w:rPr>
      </w:pPr>
      <w:r w:rsidRPr="00E00AB0">
        <w:rPr>
          <w:rFonts w:ascii="Times New Roman" w:hAnsi="Times New Roman" w:cs="Times New Roman"/>
          <w:b/>
          <w:sz w:val="24"/>
          <w:szCs w:val="24"/>
        </w:rPr>
        <w:t>Формы пров</w:t>
      </w:r>
      <w:r w:rsidR="00E00AB0" w:rsidRPr="00E00AB0">
        <w:rPr>
          <w:rFonts w:ascii="Times New Roman" w:hAnsi="Times New Roman" w:cs="Times New Roman"/>
          <w:b/>
          <w:sz w:val="24"/>
          <w:szCs w:val="24"/>
        </w:rPr>
        <w:t xml:space="preserve">едения промежуточной аттестации </w:t>
      </w:r>
      <w:r w:rsidRPr="00E00AB0">
        <w:rPr>
          <w:rFonts w:ascii="Times New Roman" w:hAnsi="Times New Roman" w:cs="Times New Roman"/>
          <w:b/>
          <w:sz w:val="24"/>
          <w:szCs w:val="24"/>
        </w:rPr>
        <w:t>для  классов, реализ</w:t>
      </w:r>
      <w:r w:rsidR="00061AF7" w:rsidRPr="00E00AB0">
        <w:rPr>
          <w:rFonts w:ascii="Times New Roman" w:hAnsi="Times New Roman" w:cs="Times New Roman"/>
          <w:b/>
          <w:sz w:val="24"/>
          <w:szCs w:val="24"/>
        </w:rPr>
        <w:t xml:space="preserve">ующих образовательную программу </w:t>
      </w:r>
      <w:r w:rsidRPr="00E00AB0">
        <w:rPr>
          <w:rFonts w:ascii="Times New Roman" w:hAnsi="Times New Roman" w:cs="Times New Roman"/>
          <w:b/>
          <w:sz w:val="24"/>
          <w:szCs w:val="24"/>
        </w:rPr>
        <w:t>в соответствии с ФГОС СОО (10,11 классы)</w:t>
      </w:r>
    </w:p>
    <w:p w:rsidR="00355234" w:rsidRPr="00261704" w:rsidRDefault="00355234" w:rsidP="0087429F">
      <w:pPr>
        <w:spacing w:after="0" w:line="240" w:lineRule="auto"/>
        <w:jc w:val="both"/>
        <w:rPr>
          <w:rFonts w:ascii="Times New Roman" w:hAnsi="Times New Roman" w:cs="Times New Roman"/>
          <w:sz w:val="24"/>
          <w:szCs w:val="24"/>
        </w:rPr>
      </w:pPr>
    </w:p>
    <w:tbl>
      <w:tblPr>
        <w:tblW w:w="9190"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7"/>
        <w:gridCol w:w="4653"/>
      </w:tblGrid>
      <w:tr w:rsidR="00355234" w:rsidRPr="004E21A8" w:rsidTr="00571E4B">
        <w:tc>
          <w:tcPr>
            <w:tcW w:w="4537" w:type="dxa"/>
          </w:tcPr>
          <w:p w:rsidR="00355234" w:rsidRPr="004E21A8" w:rsidRDefault="00355234" w:rsidP="004E21A8">
            <w:pPr>
              <w:spacing w:after="0" w:line="240" w:lineRule="auto"/>
              <w:jc w:val="center"/>
              <w:rPr>
                <w:rFonts w:ascii="Times New Roman" w:hAnsi="Times New Roman" w:cs="Times New Roman"/>
                <w:b/>
                <w:sz w:val="24"/>
                <w:szCs w:val="24"/>
              </w:rPr>
            </w:pPr>
            <w:r w:rsidRPr="004E21A8">
              <w:rPr>
                <w:rFonts w:ascii="Times New Roman" w:hAnsi="Times New Roman" w:cs="Times New Roman"/>
                <w:b/>
                <w:sz w:val="24"/>
                <w:szCs w:val="24"/>
              </w:rPr>
              <w:t>Предмет</w:t>
            </w:r>
          </w:p>
        </w:tc>
        <w:tc>
          <w:tcPr>
            <w:tcW w:w="4653" w:type="dxa"/>
          </w:tcPr>
          <w:p w:rsidR="00355234" w:rsidRPr="004E21A8" w:rsidRDefault="00355234" w:rsidP="004E21A8">
            <w:pPr>
              <w:spacing w:after="0" w:line="240" w:lineRule="auto"/>
              <w:jc w:val="center"/>
              <w:rPr>
                <w:rFonts w:ascii="Times New Roman" w:hAnsi="Times New Roman" w:cs="Times New Roman"/>
                <w:b/>
                <w:sz w:val="24"/>
                <w:szCs w:val="24"/>
              </w:rPr>
            </w:pPr>
            <w:r w:rsidRPr="004E21A8">
              <w:rPr>
                <w:rFonts w:ascii="Times New Roman" w:hAnsi="Times New Roman" w:cs="Times New Roman"/>
                <w:b/>
                <w:sz w:val="24"/>
                <w:szCs w:val="24"/>
              </w:rPr>
              <w:t>Формы пров</w:t>
            </w:r>
            <w:r w:rsidR="00061AF7" w:rsidRPr="004E21A8">
              <w:rPr>
                <w:rFonts w:ascii="Times New Roman" w:hAnsi="Times New Roman" w:cs="Times New Roman"/>
                <w:b/>
                <w:sz w:val="24"/>
                <w:szCs w:val="24"/>
              </w:rPr>
              <w:t>едения промежуточной аттестации</w:t>
            </w:r>
          </w:p>
        </w:tc>
      </w:tr>
      <w:tr w:rsidR="00355234" w:rsidRPr="004E21A8" w:rsidTr="00571E4B">
        <w:tc>
          <w:tcPr>
            <w:tcW w:w="4537" w:type="dxa"/>
          </w:tcPr>
          <w:p w:rsidR="00355234" w:rsidRPr="004E21A8" w:rsidRDefault="00355234"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Русский язык</w:t>
            </w:r>
          </w:p>
        </w:tc>
        <w:tc>
          <w:tcPr>
            <w:tcW w:w="4653" w:type="dxa"/>
          </w:tcPr>
          <w:p w:rsidR="00355234" w:rsidRPr="004E21A8" w:rsidRDefault="004E21A8"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Итоговая контрольная работа</w:t>
            </w:r>
          </w:p>
        </w:tc>
      </w:tr>
      <w:tr w:rsidR="00355234" w:rsidRPr="004E21A8" w:rsidTr="00571E4B">
        <w:tc>
          <w:tcPr>
            <w:tcW w:w="4537" w:type="dxa"/>
          </w:tcPr>
          <w:p w:rsidR="00355234" w:rsidRPr="004E21A8" w:rsidRDefault="00355234"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Литература</w:t>
            </w:r>
          </w:p>
        </w:tc>
        <w:tc>
          <w:tcPr>
            <w:tcW w:w="4653" w:type="dxa"/>
          </w:tcPr>
          <w:p w:rsidR="00355234" w:rsidRPr="004E21A8" w:rsidRDefault="004E21A8"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Итоговый контрольный тест</w:t>
            </w:r>
          </w:p>
        </w:tc>
      </w:tr>
      <w:tr w:rsidR="002F2307" w:rsidRPr="004E21A8" w:rsidTr="00571E4B">
        <w:tc>
          <w:tcPr>
            <w:tcW w:w="4537" w:type="dxa"/>
          </w:tcPr>
          <w:p w:rsidR="002F2307" w:rsidRPr="004E21A8" w:rsidRDefault="002F2307" w:rsidP="004E21A8">
            <w:pPr>
              <w:spacing w:after="0" w:line="240" w:lineRule="auto"/>
              <w:jc w:val="both"/>
              <w:rPr>
                <w:rFonts w:ascii="Times New Roman" w:hAnsi="Times New Roman" w:cs="Times New Roman"/>
                <w:sz w:val="24"/>
                <w:szCs w:val="24"/>
              </w:rPr>
            </w:pPr>
            <w:r w:rsidRPr="002F2307">
              <w:rPr>
                <w:rFonts w:ascii="Times New Roman" w:hAnsi="Times New Roman" w:cs="Times New Roman"/>
                <w:sz w:val="24"/>
                <w:szCs w:val="24"/>
              </w:rPr>
              <w:t>Родной язык (русский)</w:t>
            </w:r>
          </w:p>
        </w:tc>
        <w:tc>
          <w:tcPr>
            <w:tcW w:w="4653" w:type="dxa"/>
          </w:tcPr>
          <w:p w:rsidR="002F2307" w:rsidRPr="004E21A8" w:rsidRDefault="002F2307" w:rsidP="004E21A8">
            <w:pPr>
              <w:spacing w:after="0" w:line="240" w:lineRule="auto"/>
              <w:jc w:val="both"/>
              <w:rPr>
                <w:rFonts w:ascii="Times New Roman" w:hAnsi="Times New Roman" w:cs="Times New Roman"/>
                <w:sz w:val="24"/>
                <w:szCs w:val="24"/>
              </w:rPr>
            </w:pPr>
            <w:r w:rsidRPr="002F2307">
              <w:rPr>
                <w:rFonts w:ascii="Times New Roman" w:hAnsi="Times New Roman" w:cs="Times New Roman"/>
                <w:sz w:val="24"/>
                <w:szCs w:val="24"/>
              </w:rPr>
              <w:t>Итоговый контрольный тест</w:t>
            </w:r>
          </w:p>
        </w:tc>
      </w:tr>
      <w:tr w:rsidR="00355234" w:rsidRPr="004E21A8" w:rsidTr="00571E4B">
        <w:tc>
          <w:tcPr>
            <w:tcW w:w="4537" w:type="dxa"/>
          </w:tcPr>
          <w:p w:rsidR="00355234" w:rsidRPr="004E21A8" w:rsidRDefault="00DA5A89" w:rsidP="004E21A8">
            <w:pPr>
              <w:spacing w:after="0" w:line="240" w:lineRule="auto"/>
              <w:jc w:val="both"/>
              <w:rPr>
                <w:rFonts w:ascii="Times New Roman" w:hAnsi="Times New Roman" w:cs="Times New Roman"/>
                <w:sz w:val="24"/>
                <w:szCs w:val="24"/>
              </w:rPr>
            </w:pPr>
            <w:r w:rsidRPr="00DA5A89">
              <w:rPr>
                <w:rFonts w:ascii="Times New Roman" w:hAnsi="Times New Roman" w:cs="Times New Roman"/>
                <w:sz w:val="24"/>
                <w:szCs w:val="24"/>
              </w:rPr>
              <w:t>Иностранный язык (английский)</w:t>
            </w:r>
          </w:p>
        </w:tc>
        <w:tc>
          <w:tcPr>
            <w:tcW w:w="4653" w:type="dxa"/>
          </w:tcPr>
          <w:p w:rsidR="00355234" w:rsidRPr="004E21A8" w:rsidRDefault="004E21A8"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Итоговая контрольная работа</w:t>
            </w:r>
          </w:p>
        </w:tc>
      </w:tr>
      <w:tr w:rsidR="00355234" w:rsidRPr="004E21A8" w:rsidTr="00571E4B">
        <w:tc>
          <w:tcPr>
            <w:tcW w:w="4537" w:type="dxa"/>
          </w:tcPr>
          <w:p w:rsidR="00355234" w:rsidRPr="004E21A8" w:rsidRDefault="00355234"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 xml:space="preserve">Математика  </w:t>
            </w:r>
          </w:p>
        </w:tc>
        <w:tc>
          <w:tcPr>
            <w:tcW w:w="4653" w:type="dxa"/>
          </w:tcPr>
          <w:p w:rsidR="00355234" w:rsidRPr="004E21A8" w:rsidRDefault="004E21A8"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Итоговая контрольная работа</w:t>
            </w:r>
          </w:p>
        </w:tc>
      </w:tr>
      <w:tr w:rsidR="004E21A8" w:rsidRPr="004E21A8" w:rsidTr="00571E4B">
        <w:tc>
          <w:tcPr>
            <w:tcW w:w="4537" w:type="dxa"/>
          </w:tcPr>
          <w:p w:rsidR="004E21A8" w:rsidRPr="004E21A8" w:rsidRDefault="009C063B" w:rsidP="004E21A8">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в мире</w:t>
            </w:r>
          </w:p>
        </w:tc>
        <w:tc>
          <w:tcPr>
            <w:tcW w:w="4653" w:type="dxa"/>
          </w:tcPr>
          <w:p w:rsidR="004E21A8" w:rsidRPr="004E21A8" w:rsidRDefault="004E21A8" w:rsidP="004E21A8">
            <w:pPr>
              <w:spacing w:after="0" w:line="240" w:lineRule="auto"/>
              <w:rPr>
                <w:rFonts w:ascii="Times New Roman" w:hAnsi="Times New Roman" w:cs="Times New Roman"/>
              </w:rPr>
            </w:pPr>
            <w:r w:rsidRPr="004E21A8">
              <w:rPr>
                <w:rFonts w:ascii="Times New Roman" w:hAnsi="Times New Roman" w:cs="Times New Roman"/>
              </w:rPr>
              <w:t>Итоговый контрольный тест</w:t>
            </w:r>
          </w:p>
        </w:tc>
      </w:tr>
      <w:tr w:rsidR="00AF2E88" w:rsidRPr="004E21A8" w:rsidTr="00571E4B">
        <w:tc>
          <w:tcPr>
            <w:tcW w:w="4537" w:type="dxa"/>
          </w:tcPr>
          <w:p w:rsidR="00AF2E88" w:rsidRDefault="00AF2E88" w:rsidP="004E21A8">
            <w:pPr>
              <w:spacing w:after="0" w:line="240" w:lineRule="auto"/>
              <w:rPr>
                <w:rFonts w:ascii="Times New Roman" w:hAnsi="Times New Roman" w:cs="Times New Roman"/>
                <w:sz w:val="24"/>
                <w:szCs w:val="24"/>
              </w:rPr>
            </w:pPr>
            <w:r>
              <w:rPr>
                <w:rFonts w:ascii="Times New Roman" w:hAnsi="Times New Roman" w:cs="Times New Roman"/>
                <w:sz w:val="24"/>
                <w:szCs w:val="24"/>
              </w:rPr>
              <w:t>Астрономия</w:t>
            </w:r>
          </w:p>
        </w:tc>
        <w:tc>
          <w:tcPr>
            <w:tcW w:w="4653" w:type="dxa"/>
          </w:tcPr>
          <w:p w:rsidR="00AF2E88" w:rsidRPr="004E21A8" w:rsidRDefault="00AF2E88" w:rsidP="004E21A8">
            <w:pPr>
              <w:spacing w:after="0" w:line="240" w:lineRule="auto"/>
              <w:rPr>
                <w:rFonts w:ascii="Times New Roman" w:hAnsi="Times New Roman" w:cs="Times New Roman"/>
              </w:rPr>
            </w:pPr>
            <w:r w:rsidRPr="00AF2E88">
              <w:rPr>
                <w:rFonts w:ascii="Times New Roman" w:hAnsi="Times New Roman" w:cs="Times New Roman"/>
              </w:rPr>
              <w:t>Итоговый контрольный тест</w:t>
            </w:r>
          </w:p>
        </w:tc>
      </w:tr>
      <w:tr w:rsidR="004E21A8" w:rsidRPr="004E21A8" w:rsidTr="00571E4B">
        <w:tc>
          <w:tcPr>
            <w:tcW w:w="4537" w:type="dxa"/>
          </w:tcPr>
          <w:p w:rsidR="004E21A8" w:rsidRPr="004E21A8" w:rsidRDefault="004E21A8"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Обществознание</w:t>
            </w:r>
          </w:p>
        </w:tc>
        <w:tc>
          <w:tcPr>
            <w:tcW w:w="4653" w:type="dxa"/>
          </w:tcPr>
          <w:p w:rsidR="004E21A8" w:rsidRPr="004E21A8" w:rsidRDefault="004E21A8" w:rsidP="004E21A8">
            <w:pPr>
              <w:spacing w:after="0" w:line="240" w:lineRule="auto"/>
              <w:rPr>
                <w:rFonts w:ascii="Times New Roman" w:hAnsi="Times New Roman" w:cs="Times New Roman"/>
              </w:rPr>
            </w:pPr>
            <w:r w:rsidRPr="004E21A8">
              <w:rPr>
                <w:rFonts w:ascii="Times New Roman" w:hAnsi="Times New Roman" w:cs="Times New Roman"/>
              </w:rPr>
              <w:t>Итоговый контрольный тест</w:t>
            </w:r>
          </w:p>
        </w:tc>
      </w:tr>
      <w:tr w:rsidR="004E21A8" w:rsidRPr="004E21A8" w:rsidTr="00571E4B">
        <w:tc>
          <w:tcPr>
            <w:tcW w:w="4537" w:type="dxa"/>
          </w:tcPr>
          <w:p w:rsidR="004E21A8" w:rsidRPr="004E21A8" w:rsidRDefault="00C3749E" w:rsidP="004E21A8">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Биология</w:t>
            </w:r>
          </w:p>
        </w:tc>
        <w:tc>
          <w:tcPr>
            <w:tcW w:w="4653" w:type="dxa"/>
          </w:tcPr>
          <w:p w:rsidR="004E21A8" w:rsidRPr="004E21A8" w:rsidRDefault="004E21A8" w:rsidP="004E21A8">
            <w:pPr>
              <w:spacing w:after="0" w:line="240" w:lineRule="auto"/>
              <w:rPr>
                <w:rFonts w:ascii="Times New Roman" w:hAnsi="Times New Roman" w:cs="Times New Roman"/>
              </w:rPr>
            </w:pPr>
            <w:r w:rsidRPr="004E21A8">
              <w:rPr>
                <w:rFonts w:ascii="Times New Roman" w:hAnsi="Times New Roman" w:cs="Times New Roman"/>
              </w:rPr>
              <w:t>Итоговый контрольный тест</w:t>
            </w:r>
          </w:p>
        </w:tc>
      </w:tr>
      <w:tr w:rsidR="00C3749E" w:rsidRPr="004E21A8" w:rsidTr="00571E4B">
        <w:tc>
          <w:tcPr>
            <w:tcW w:w="4537" w:type="dxa"/>
          </w:tcPr>
          <w:p w:rsidR="00C3749E" w:rsidRPr="004E21A8" w:rsidRDefault="00C3749E" w:rsidP="00C3749E">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 xml:space="preserve">Физика </w:t>
            </w:r>
          </w:p>
        </w:tc>
        <w:tc>
          <w:tcPr>
            <w:tcW w:w="4653" w:type="dxa"/>
          </w:tcPr>
          <w:p w:rsidR="00C3749E" w:rsidRPr="004E21A8" w:rsidRDefault="00C3749E" w:rsidP="00C3749E">
            <w:pPr>
              <w:spacing w:after="0" w:line="240" w:lineRule="auto"/>
              <w:rPr>
                <w:rFonts w:ascii="Times New Roman" w:hAnsi="Times New Roman" w:cs="Times New Roman"/>
              </w:rPr>
            </w:pPr>
            <w:r w:rsidRPr="004E21A8">
              <w:rPr>
                <w:rFonts w:ascii="Times New Roman" w:hAnsi="Times New Roman" w:cs="Times New Roman"/>
              </w:rPr>
              <w:t>Тест/ практическая часть</w:t>
            </w:r>
          </w:p>
        </w:tc>
      </w:tr>
      <w:tr w:rsidR="00C3749E" w:rsidRPr="004E21A8" w:rsidTr="00571E4B">
        <w:tc>
          <w:tcPr>
            <w:tcW w:w="4537" w:type="dxa"/>
          </w:tcPr>
          <w:p w:rsidR="00C3749E" w:rsidRPr="004E21A8" w:rsidRDefault="00C3749E" w:rsidP="00C3749E">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Основы безопасности жизнедеятельности</w:t>
            </w:r>
          </w:p>
        </w:tc>
        <w:tc>
          <w:tcPr>
            <w:tcW w:w="4653" w:type="dxa"/>
          </w:tcPr>
          <w:p w:rsidR="00C3749E" w:rsidRPr="004E21A8" w:rsidRDefault="00C3749E" w:rsidP="00C3749E">
            <w:pPr>
              <w:spacing w:after="0" w:line="240" w:lineRule="auto"/>
              <w:rPr>
                <w:rFonts w:ascii="Times New Roman" w:hAnsi="Times New Roman" w:cs="Times New Roman"/>
              </w:rPr>
            </w:pPr>
            <w:r w:rsidRPr="004E21A8">
              <w:rPr>
                <w:rFonts w:ascii="Times New Roman" w:hAnsi="Times New Roman" w:cs="Times New Roman"/>
              </w:rPr>
              <w:t>Итоговый контрольный тест</w:t>
            </w:r>
          </w:p>
        </w:tc>
      </w:tr>
      <w:tr w:rsidR="00C3749E" w:rsidRPr="004E21A8" w:rsidTr="00571E4B">
        <w:tc>
          <w:tcPr>
            <w:tcW w:w="4537" w:type="dxa"/>
          </w:tcPr>
          <w:p w:rsidR="00C3749E" w:rsidRPr="004E21A8" w:rsidRDefault="00C3749E" w:rsidP="00C3749E">
            <w:pPr>
              <w:spacing w:after="0" w:line="240" w:lineRule="auto"/>
              <w:jc w:val="both"/>
              <w:rPr>
                <w:rFonts w:ascii="Times New Roman" w:hAnsi="Times New Roman" w:cs="Times New Roman"/>
                <w:sz w:val="24"/>
                <w:szCs w:val="24"/>
              </w:rPr>
            </w:pPr>
            <w:r w:rsidRPr="004E21A8">
              <w:rPr>
                <w:rFonts w:ascii="Times New Roman" w:hAnsi="Times New Roman" w:cs="Times New Roman"/>
                <w:sz w:val="24"/>
                <w:szCs w:val="24"/>
              </w:rPr>
              <w:t>Физическая культура</w:t>
            </w:r>
          </w:p>
        </w:tc>
        <w:tc>
          <w:tcPr>
            <w:tcW w:w="4653" w:type="dxa"/>
          </w:tcPr>
          <w:p w:rsidR="00C3749E" w:rsidRPr="004E21A8" w:rsidRDefault="00C3749E" w:rsidP="00C3749E">
            <w:pPr>
              <w:spacing w:after="0" w:line="240" w:lineRule="auto"/>
              <w:rPr>
                <w:rFonts w:ascii="Times New Roman" w:hAnsi="Times New Roman" w:cs="Times New Roman"/>
              </w:rPr>
            </w:pPr>
            <w:r w:rsidRPr="004E21A8">
              <w:rPr>
                <w:rFonts w:ascii="Times New Roman" w:hAnsi="Times New Roman" w:cs="Times New Roman"/>
              </w:rPr>
              <w:t>Итоговый контрольный тест</w:t>
            </w:r>
          </w:p>
        </w:tc>
      </w:tr>
    </w:tbl>
    <w:p w:rsidR="00355234" w:rsidRDefault="00355234" w:rsidP="0087429F">
      <w:pPr>
        <w:spacing w:after="0" w:line="240" w:lineRule="auto"/>
        <w:jc w:val="both"/>
        <w:rPr>
          <w:rFonts w:ascii="Times New Roman" w:hAnsi="Times New Roman" w:cs="Times New Roman"/>
          <w:sz w:val="24"/>
          <w:szCs w:val="24"/>
        </w:rPr>
      </w:pPr>
    </w:p>
    <w:tbl>
      <w:tblPr>
        <w:tblpPr w:leftFromText="180" w:rightFromText="180" w:vertAnchor="text" w:horzAnchor="page" w:tblpX="2338" w:tblpY="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8"/>
        <w:gridCol w:w="3150"/>
      </w:tblGrid>
      <w:tr w:rsidR="00D00722" w:rsidRPr="009E0C34" w:rsidTr="00B46632">
        <w:trPr>
          <w:trHeight w:val="347"/>
        </w:trPr>
        <w:tc>
          <w:tcPr>
            <w:tcW w:w="6138" w:type="dxa"/>
          </w:tcPr>
          <w:p w:rsidR="00D00722" w:rsidRPr="009E0C34" w:rsidRDefault="00D00722" w:rsidP="009E0C34">
            <w:pPr>
              <w:spacing w:after="0" w:line="240" w:lineRule="auto"/>
              <w:jc w:val="center"/>
              <w:rPr>
                <w:rFonts w:ascii="Times New Roman" w:hAnsi="Times New Roman"/>
                <w:b/>
                <w:szCs w:val="18"/>
              </w:rPr>
            </w:pPr>
            <w:r w:rsidRPr="009E0C34">
              <w:rPr>
                <w:rFonts w:ascii="Times New Roman" w:hAnsi="Times New Roman"/>
                <w:b/>
                <w:szCs w:val="18"/>
              </w:rPr>
              <w:t>Дополнительные предметы, курсы по выбору</w:t>
            </w:r>
          </w:p>
        </w:tc>
        <w:tc>
          <w:tcPr>
            <w:tcW w:w="3150" w:type="dxa"/>
          </w:tcPr>
          <w:p w:rsidR="00D00722" w:rsidRPr="009E0C34" w:rsidRDefault="001526E3" w:rsidP="009E0C34">
            <w:pPr>
              <w:spacing w:after="0" w:line="240" w:lineRule="auto"/>
              <w:jc w:val="center"/>
              <w:rPr>
                <w:rFonts w:ascii="Times New Roman" w:hAnsi="Times New Roman"/>
                <w:b/>
                <w:szCs w:val="18"/>
              </w:rPr>
            </w:pPr>
            <w:r w:rsidRPr="009E0C34">
              <w:rPr>
                <w:rFonts w:ascii="Times New Roman" w:hAnsi="Times New Roman"/>
                <w:b/>
                <w:szCs w:val="18"/>
              </w:rPr>
              <w:t>Формы проведения промежуточной аттестации</w:t>
            </w:r>
          </w:p>
        </w:tc>
      </w:tr>
      <w:tr w:rsidR="00D00722" w:rsidRPr="001526E3" w:rsidTr="00B46632">
        <w:tc>
          <w:tcPr>
            <w:tcW w:w="6138" w:type="dxa"/>
            <w:vAlign w:val="center"/>
          </w:tcPr>
          <w:p w:rsidR="00D00722" w:rsidRPr="009E0C34" w:rsidRDefault="00D00722" w:rsidP="009E0C34">
            <w:pPr>
              <w:spacing w:after="0" w:line="240" w:lineRule="auto"/>
              <w:rPr>
                <w:rFonts w:ascii="Times New Roman" w:hAnsi="Times New Roman"/>
                <w:szCs w:val="18"/>
              </w:rPr>
            </w:pPr>
            <w:r w:rsidRPr="009E0C34">
              <w:rPr>
                <w:rFonts w:ascii="Times New Roman" w:hAnsi="Times New Roman"/>
                <w:szCs w:val="18"/>
              </w:rPr>
              <w:t xml:space="preserve">Курс по выбору. Химия «Решение практических задач по химии» </w:t>
            </w:r>
          </w:p>
        </w:tc>
        <w:tc>
          <w:tcPr>
            <w:tcW w:w="3150" w:type="dxa"/>
          </w:tcPr>
          <w:p w:rsidR="00D00722" w:rsidRPr="009E0C34" w:rsidRDefault="00D00722" w:rsidP="009E0C34">
            <w:pPr>
              <w:spacing w:after="0" w:line="240" w:lineRule="auto"/>
              <w:jc w:val="center"/>
              <w:rPr>
                <w:rFonts w:ascii="Times New Roman" w:hAnsi="Times New Roman"/>
                <w:szCs w:val="14"/>
              </w:rPr>
            </w:pPr>
            <w:r w:rsidRPr="009E0C34">
              <w:rPr>
                <w:rFonts w:ascii="Times New Roman" w:hAnsi="Times New Roman"/>
                <w:szCs w:val="14"/>
              </w:rPr>
              <w:t>Тест</w:t>
            </w:r>
          </w:p>
        </w:tc>
      </w:tr>
      <w:tr w:rsidR="00D00722" w:rsidRPr="001526E3" w:rsidTr="00B46632">
        <w:tc>
          <w:tcPr>
            <w:tcW w:w="6138" w:type="dxa"/>
            <w:vAlign w:val="center"/>
          </w:tcPr>
          <w:p w:rsidR="00D00722" w:rsidRPr="009E0C34" w:rsidRDefault="00D00722" w:rsidP="009E0C34">
            <w:pPr>
              <w:spacing w:after="0" w:line="240" w:lineRule="auto"/>
              <w:rPr>
                <w:rFonts w:ascii="Times New Roman" w:hAnsi="Times New Roman"/>
                <w:szCs w:val="18"/>
              </w:rPr>
            </w:pPr>
            <w:r w:rsidRPr="009E0C34">
              <w:rPr>
                <w:rFonts w:ascii="Times New Roman" w:hAnsi="Times New Roman"/>
                <w:szCs w:val="18"/>
              </w:rPr>
              <w:t>Курс по выбору. Информатика «Компьютерная графика»</w:t>
            </w:r>
          </w:p>
        </w:tc>
        <w:tc>
          <w:tcPr>
            <w:tcW w:w="3150" w:type="dxa"/>
          </w:tcPr>
          <w:p w:rsidR="00D00722" w:rsidRPr="009E0C34" w:rsidRDefault="00D00722" w:rsidP="009E0C34">
            <w:pPr>
              <w:spacing w:after="0" w:line="240" w:lineRule="auto"/>
              <w:jc w:val="center"/>
            </w:pPr>
            <w:r w:rsidRPr="009E0C34">
              <w:rPr>
                <w:rFonts w:ascii="Times New Roman" w:hAnsi="Times New Roman"/>
                <w:szCs w:val="14"/>
              </w:rPr>
              <w:t>Тест</w:t>
            </w:r>
          </w:p>
        </w:tc>
      </w:tr>
      <w:tr w:rsidR="00D00722" w:rsidRPr="001526E3" w:rsidTr="00B46632">
        <w:tc>
          <w:tcPr>
            <w:tcW w:w="6138" w:type="dxa"/>
            <w:vAlign w:val="center"/>
          </w:tcPr>
          <w:p w:rsidR="00D00722" w:rsidRPr="009E0C34" w:rsidRDefault="00D00722" w:rsidP="009E0C34">
            <w:pPr>
              <w:spacing w:after="0" w:line="240" w:lineRule="auto"/>
              <w:rPr>
                <w:rFonts w:ascii="Times New Roman" w:hAnsi="Times New Roman"/>
                <w:szCs w:val="18"/>
              </w:rPr>
            </w:pPr>
            <w:r w:rsidRPr="009E0C34">
              <w:rPr>
                <w:rFonts w:ascii="Times New Roman" w:hAnsi="Times New Roman"/>
                <w:szCs w:val="18"/>
              </w:rPr>
              <w:t xml:space="preserve">Курс по выбору. Биология «Человек. Хромосомы и пол» </w:t>
            </w:r>
          </w:p>
        </w:tc>
        <w:tc>
          <w:tcPr>
            <w:tcW w:w="3150" w:type="dxa"/>
          </w:tcPr>
          <w:p w:rsidR="00D00722" w:rsidRPr="009E0C34" w:rsidRDefault="00D00722" w:rsidP="009E0C34">
            <w:pPr>
              <w:spacing w:after="0" w:line="240" w:lineRule="auto"/>
              <w:jc w:val="center"/>
            </w:pPr>
            <w:r w:rsidRPr="009E0C34">
              <w:rPr>
                <w:rFonts w:ascii="Times New Roman" w:hAnsi="Times New Roman"/>
                <w:szCs w:val="14"/>
              </w:rPr>
              <w:t>Тест</w:t>
            </w:r>
          </w:p>
        </w:tc>
      </w:tr>
      <w:tr w:rsidR="00D00722" w:rsidRPr="001526E3" w:rsidTr="00B46632">
        <w:tc>
          <w:tcPr>
            <w:tcW w:w="6138" w:type="dxa"/>
            <w:vAlign w:val="center"/>
          </w:tcPr>
          <w:p w:rsidR="00D00722" w:rsidRPr="009E0C34" w:rsidRDefault="00D00722" w:rsidP="009E0C34">
            <w:pPr>
              <w:spacing w:after="0" w:line="240" w:lineRule="auto"/>
              <w:rPr>
                <w:rFonts w:ascii="Times New Roman" w:hAnsi="Times New Roman"/>
                <w:szCs w:val="18"/>
              </w:rPr>
            </w:pPr>
            <w:r w:rsidRPr="009E0C34">
              <w:rPr>
                <w:rFonts w:ascii="Times New Roman" w:hAnsi="Times New Roman"/>
                <w:szCs w:val="18"/>
              </w:rPr>
              <w:t>Курс по выбору. Математика «Решение задач повышенной трудности»</w:t>
            </w:r>
          </w:p>
        </w:tc>
        <w:tc>
          <w:tcPr>
            <w:tcW w:w="3150" w:type="dxa"/>
          </w:tcPr>
          <w:p w:rsidR="00D00722" w:rsidRPr="009E0C34" w:rsidRDefault="00D00722" w:rsidP="009E0C34">
            <w:pPr>
              <w:spacing w:after="0" w:line="240" w:lineRule="auto"/>
              <w:jc w:val="center"/>
            </w:pPr>
            <w:r w:rsidRPr="009E0C34">
              <w:rPr>
                <w:rFonts w:ascii="Times New Roman" w:hAnsi="Times New Roman"/>
                <w:szCs w:val="14"/>
              </w:rPr>
              <w:t>Тест</w:t>
            </w:r>
          </w:p>
        </w:tc>
      </w:tr>
      <w:tr w:rsidR="00D00722" w:rsidRPr="001526E3" w:rsidTr="00B46632">
        <w:tc>
          <w:tcPr>
            <w:tcW w:w="6138" w:type="dxa"/>
            <w:vAlign w:val="center"/>
          </w:tcPr>
          <w:p w:rsidR="00D00722" w:rsidRPr="009E0C34" w:rsidRDefault="00D00722" w:rsidP="009E0C34">
            <w:pPr>
              <w:spacing w:after="0" w:line="240" w:lineRule="auto"/>
              <w:rPr>
                <w:rFonts w:ascii="Times New Roman" w:hAnsi="Times New Roman"/>
                <w:szCs w:val="18"/>
              </w:rPr>
            </w:pPr>
            <w:r w:rsidRPr="009E0C34">
              <w:rPr>
                <w:rFonts w:ascii="Times New Roman" w:eastAsia="Calibri" w:hAnsi="Times New Roman"/>
                <w:color w:val="000000"/>
                <w:szCs w:val="18"/>
              </w:rPr>
              <w:t>Курс по выбору. «Основы финансовой грамотности»</w:t>
            </w:r>
          </w:p>
        </w:tc>
        <w:tc>
          <w:tcPr>
            <w:tcW w:w="3150" w:type="dxa"/>
          </w:tcPr>
          <w:p w:rsidR="00D00722" w:rsidRPr="009E0C34" w:rsidRDefault="00D00722" w:rsidP="009E0C34">
            <w:pPr>
              <w:spacing w:after="0" w:line="240" w:lineRule="auto"/>
              <w:jc w:val="center"/>
            </w:pPr>
            <w:r w:rsidRPr="009E0C34">
              <w:rPr>
                <w:rFonts w:ascii="Times New Roman" w:hAnsi="Times New Roman"/>
                <w:szCs w:val="14"/>
              </w:rPr>
              <w:t>Тест</w:t>
            </w:r>
          </w:p>
        </w:tc>
      </w:tr>
    </w:tbl>
    <w:p w:rsidR="00D00722" w:rsidRPr="00261704" w:rsidRDefault="00D00722" w:rsidP="00D00722">
      <w:pPr>
        <w:spacing w:after="0" w:line="240" w:lineRule="auto"/>
        <w:jc w:val="both"/>
        <w:rPr>
          <w:rFonts w:ascii="Times New Roman" w:hAnsi="Times New Roman" w:cs="Times New Roman"/>
          <w:sz w:val="24"/>
          <w:szCs w:val="24"/>
        </w:rPr>
      </w:pP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Часы вариативной части используются на усиление предметов инвариантной части. Вариативная часть обеспечивает реализацию индивидуальных образовательных запросов и потребностей обучающихся, их социализацию через учебные предметы по выбору учащихся.</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Предметы по выбору учащи</w:t>
      </w:r>
      <w:r w:rsidR="00A34B7D">
        <w:rPr>
          <w:rFonts w:ascii="Times New Roman" w:hAnsi="Times New Roman" w:cs="Times New Roman"/>
          <w:sz w:val="24"/>
          <w:szCs w:val="24"/>
        </w:rPr>
        <w:t>хся реализуют следующие функции</w:t>
      </w:r>
      <w:r w:rsidRPr="00261704">
        <w:rPr>
          <w:rFonts w:ascii="Times New Roman" w:hAnsi="Times New Roman" w:cs="Times New Roman"/>
          <w:sz w:val="24"/>
          <w:szCs w:val="24"/>
        </w:rPr>
        <w:t>:</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«надстройка» профильного учебного предмета, когда такой дополненный профильный учебный предмет становится в полной мере углубленным;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удовлетворение познавательных интересов обучающихся в различных сферах человеческой деятельности.</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Школа обеспечивает реализацию учебного плана универсального профиля обучения. </w:t>
      </w:r>
    </w:p>
    <w:p w:rsidR="00355234" w:rsidRPr="00261704" w:rsidRDefault="00355234" w:rsidP="00061AF7">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учебном плане Школы предусмотрено выполнение обучающимися индивидуального(</w:t>
      </w:r>
      <w:r w:rsidR="00061AF7">
        <w:rPr>
          <w:rFonts w:ascii="Times New Roman" w:hAnsi="Times New Roman" w:cs="Times New Roman"/>
          <w:sz w:val="24"/>
          <w:szCs w:val="24"/>
        </w:rPr>
        <w:t>-</w:t>
      </w:r>
      <w:r w:rsidRPr="00261704">
        <w:rPr>
          <w:rFonts w:ascii="Times New Roman" w:hAnsi="Times New Roman" w:cs="Times New Roman"/>
          <w:sz w:val="24"/>
          <w:szCs w:val="24"/>
        </w:rPr>
        <w:t>ых) проекта(</w:t>
      </w:r>
      <w:r w:rsidR="00061AF7">
        <w:rPr>
          <w:rFonts w:ascii="Times New Roman" w:hAnsi="Times New Roman" w:cs="Times New Roman"/>
          <w:sz w:val="24"/>
          <w:szCs w:val="24"/>
        </w:rPr>
        <w:t>-</w:t>
      </w:r>
      <w:r w:rsidRPr="00261704">
        <w:rPr>
          <w:rFonts w:ascii="Times New Roman" w:hAnsi="Times New Roman" w:cs="Times New Roman"/>
          <w:sz w:val="24"/>
          <w:szCs w:val="24"/>
        </w:rPr>
        <w:t xml:space="preserve">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w:t>
      </w:r>
      <w:r w:rsidRPr="00261704">
        <w:rPr>
          <w:rFonts w:ascii="Times New Roman" w:hAnsi="Times New Roman" w:cs="Times New Roman"/>
          <w:sz w:val="24"/>
          <w:szCs w:val="24"/>
        </w:rPr>
        <w:lastRenderedPageBreak/>
        <w:t>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tbl>
      <w:tblPr>
        <w:tblpPr w:leftFromText="180" w:rightFromText="180" w:vertAnchor="text" w:horzAnchor="margin" w:tblpXSpec="center" w:tblpYSpec="inside"/>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620"/>
        <w:gridCol w:w="90"/>
        <w:gridCol w:w="1800"/>
        <w:gridCol w:w="90"/>
        <w:gridCol w:w="900"/>
        <w:gridCol w:w="1170"/>
        <w:gridCol w:w="990"/>
        <w:gridCol w:w="990"/>
        <w:gridCol w:w="270"/>
        <w:gridCol w:w="900"/>
        <w:gridCol w:w="900"/>
        <w:gridCol w:w="8"/>
        <w:gridCol w:w="8"/>
      </w:tblGrid>
      <w:tr w:rsidR="00574F76" w:rsidRPr="008E1EDC" w:rsidTr="00574F76">
        <w:trPr>
          <w:gridAfter w:val="1"/>
          <w:wAfter w:w="8" w:type="dxa"/>
        </w:trPr>
        <w:tc>
          <w:tcPr>
            <w:tcW w:w="918" w:type="dxa"/>
            <w:vMerge w:val="restart"/>
          </w:tcPr>
          <w:p w:rsidR="00574F76" w:rsidRPr="008E1EDC" w:rsidRDefault="00574F76" w:rsidP="00CE082B">
            <w:pPr>
              <w:spacing w:after="0" w:line="240" w:lineRule="auto"/>
              <w:jc w:val="center"/>
              <w:rPr>
                <w:rFonts w:ascii="Times New Roman" w:hAnsi="Times New Roman"/>
                <w:b/>
                <w:sz w:val="18"/>
                <w:szCs w:val="18"/>
              </w:rPr>
            </w:pPr>
          </w:p>
        </w:tc>
        <w:tc>
          <w:tcPr>
            <w:tcW w:w="1710" w:type="dxa"/>
            <w:gridSpan w:val="2"/>
            <w:vMerge w:val="restart"/>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Предметные</w:t>
            </w:r>
          </w:p>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области</w:t>
            </w:r>
          </w:p>
        </w:tc>
        <w:tc>
          <w:tcPr>
            <w:tcW w:w="1800" w:type="dxa"/>
            <w:vMerge w:val="restart"/>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 xml:space="preserve">Учебные </w:t>
            </w:r>
          </w:p>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предметы</w:t>
            </w:r>
          </w:p>
        </w:tc>
        <w:tc>
          <w:tcPr>
            <w:tcW w:w="990" w:type="dxa"/>
            <w:gridSpan w:val="2"/>
            <w:vMerge w:val="restart"/>
          </w:tcPr>
          <w:p w:rsidR="00574F76" w:rsidRPr="008E1EDC" w:rsidRDefault="00574F76" w:rsidP="00CE082B">
            <w:pPr>
              <w:rPr>
                <w:rFonts w:ascii="Times New Roman" w:hAnsi="Times New Roman"/>
                <w:b/>
                <w:sz w:val="18"/>
                <w:szCs w:val="18"/>
              </w:rPr>
            </w:pPr>
            <w:r w:rsidRPr="008E1EDC">
              <w:rPr>
                <w:rFonts w:ascii="Times New Roman" w:hAnsi="Times New Roman"/>
                <w:b/>
                <w:sz w:val="18"/>
                <w:szCs w:val="18"/>
              </w:rPr>
              <w:t>Уровень</w:t>
            </w:r>
          </w:p>
          <w:p w:rsidR="00574F76" w:rsidRPr="008E1EDC" w:rsidRDefault="00574F76" w:rsidP="00CE082B">
            <w:pPr>
              <w:spacing w:after="0" w:line="240" w:lineRule="auto"/>
              <w:jc w:val="center"/>
              <w:rPr>
                <w:rFonts w:ascii="Times New Roman" w:hAnsi="Times New Roman"/>
                <w:b/>
                <w:sz w:val="18"/>
                <w:szCs w:val="18"/>
              </w:rPr>
            </w:pPr>
          </w:p>
        </w:tc>
        <w:tc>
          <w:tcPr>
            <w:tcW w:w="1170" w:type="dxa"/>
            <w:tcBorders>
              <w:right w:val="nil"/>
            </w:tcBorders>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Количество</w:t>
            </w:r>
          </w:p>
        </w:tc>
        <w:tc>
          <w:tcPr>
            <w:tcW w:w="1980" w:type="dxa"/>
            <w:gridSpan w:val="2"/>
            <w:tcBorders>
              <w:left w:val="nil"/>
              <w:right w:val="nil"/>
            </w:tcBorders>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часов в</w:t>
            </w:r>
          </w:p>
        </w:tc>
        <w:tc>
          <w:tcPr>
            <w:tcW w:w="2078" w:type="dxa"/>
            <w:gridSpan w:val="4"/>
            <w:tcBorders>
              <w:left w:val="nil"/>
            </w:tcBorders>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неделю/ в год</w:t>
            </w:r>
          </w:p>
        </w:tc>
      </w:tr>
      <w:tr w:rsidR="00574F76" w:rsidRPr="008E1EDC" w:rsidTr="00574F76">
        <w:trPr>
          <w:gridAfter w:val="2"/>
          <w:wAfter w:w="16" w:type="dxa"/>
          <w:trHeight w:val="412"/>
        </w:trPr>
        <w:tc>
          <w:tcPr>
            <w:tcW w:w="918" w:type="dxa"/>
            <w:vMerge/>
          </w:tcPr>
          <w:p w:rsidR="00574F76" w:rsidRPr="008E1EDC" w:rsidRDefault="00574F76" w:rsidP="00CE082B">
            <w:pPr>
              <w:spacing w:after="0" w:line="240" w:lineRule="auto"/>
              <w:jc w:val="center"/>
              <w:rPr>
                <w:rFonts w:ascii="Times New Roman" w:hAnsi="Times New Roman"/>
                <w:sz w:val="18"/>
                <w:szCs w:val="18"/>
              </w:rPr>
            </w:pPr>
          </w:p>
        </w:tc>
        <w:tc>
          <w:tcPr>
            <w:tcW w:w="1710" w:type="dxa"/>
            <w:gridSpan w:val="2"/>
            <w:vMerge/>
          </w:tcPr>
          <w:p w:rsidR="00574F76" w:rsidRPr="008E1EDC" w:rsidRDefault="00574F76" w:rsidP="00CE082B">
            <w:pPr>
              <w:spacing w:after="0" w:line="240" w:lineRule="auto"/>
              <w:jc w:val="center"/>
              <w:rPr>
                <w:rFonts w:ascii="Times New Roman" w:hAnsi="Times New Roman"/>
                <w:sz w:val="18"/>
                <w:szCs w:val="18"/>
              </w:rPr>
            </w:pPr>
          </w:p>
        </w:tc>
        <w:tc>
          <w:tcPr>
            <w:tcW w:w="1800" w:type="dxa"/>
            <w:vMerge/>
          </w:tcPr>
          <w:p w:rsidR="00574F76" w:rsidRPr="008E1EDC" w:rsidRDefault="00574F76" w:rsidP="00CE082B">
            <w:pPr>
              <w:spacing w:after="0" w:line="240" w:lineRule="auto"/>
              <w:jc w:val="center"/>
              <w:rPr>
                <w:rFonts w:ascii="Times New Roman" w:hAnsi="Times New Roman"/>
                <w:sz w:val="18"/>
                <w:szCs w:val="18"/>
              </w:rPr>
            </w:pPr>
          </w:p>
        </w:tc>
        <w:tc>
          <w:tcPr>
            <w:tcW w:w="990" w:type="dxa"/>
            <w:gridSpan w:val="2"/>
            <w:vMerge/>
          </w:tcPr>
          <w:p w:rsidR="00574F76" w:rsidRPr="008E1EDC" w:rsidRDefault="00574F76" w:rsidP="00CE082B">
            <w:pPr>
              <w:spacing w:after="0" w:line="240" w:lineRule="auto"/>
              <w:jc w:val="center"/>
              <w:rPr>
                <w:rFonts w:ascii="Times New Roman" w:hAnsi="Times New Roman"/>
                <w:sz w:val="18"/>
                <w:szCs w:val="18"/>
              </w:rPr>
            </w:pPr>
          </w:p>
        </w:tc>
        <w:tc>
          <w:tcPr>
            <w:tcW w:w="117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10 «А»</w:t>
            </w:r>
          </w:p>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2020-2021</w:t>
            </w:r>
          </w:p>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уч.г.</w:t>
            </w:r>
          </w:p>
        </w:tc>
        <w:tc>
          <w:tcPr>
            <w:tcW w:w="990" w:type="dxa"/>
          </w:tcPr>
          <w:p w:rsidR="00574F76" w:rsidRPr="008E1EDC" w:rsidRDefault="00574F76" w:rsidP="00CE082B">
            <w:pPr>
              <w:spacing w:after="0" w:line="240" w:lineRule="auto"/>
              <w:jc w:val="center"/>
              <w:rPr>
                <w:rFonts w:ascii="Times New Roman" w:hAnsi="Times New Roman"/>
                <w:b/>
                <w:sz w:val="18"/>
                <w:szCs w:val="18"/>
              </w:rPr>
            </w:pPr>
            <w:r>
              <w:rPr>
                <w:rFonts w:ascii="Times New Roman" w:hAnsi="Times New Roman"/>
                <w:b/>
                <w:sz w:val="18"/>
                <w:szCs w:val="18"/>
              </w:rPr>
              <w:t>Формы ПА</w:t>
            </w:r>
          </w:p>
        </w:tc>
        <w:tc>
          <w:tcPr>
            <w:tcW w:w="1260" w:type="dxa"/>
            <w:gridSpan w:val="2"/>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11  «А»</w:t>
            </w:r>
          </w:p>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 xml:space="preserve">2021-2022 </w:t>
            </w:r>
          </w:p>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уч.г.</w:t>
            </w:r>
          </w:p>
        </w:tc>
        <w:tc>
          <w:tcPr>
            <w:tcW w:w="900" w:type="dxa"/>
          </w:tcPr>
          <w:p w:rsidR="00574F76" w:rsidRPr="008E1EDC" w:rsidRDefault="00574F76" w:rsidP="00CE082B">
            <w:pPr>
              <w:spacing w:after="0" w:line="240" w:lineRule="auto"/>
              <w:jc w:val="center"/>
              <w:rPr>
                <w:rFonts w:ascii="Times New Roman" w:hAnsi="Times New Roman"/>
                <w:b/>
                <w:sz w:val="18"/>
                <w:szCs w:val="18"/>
              </w:rPr>
            </w:pPr>
            <w:r>
              <w:rPr>
                <w:rFonts w:ascii="Times New Roman" w:hAnsi="Times New Roman"/>
                <w:b/>
                <w:sz w:val="18"/>
                <w:szCs w:val="18"/>
              </w:rPr>
              <w:t>Формы ПА</w:t>
            </w:r>
          </w:p>
        </w:tc>
        <w:tc>
          <w:tcPr>
            <w:tcW w:w="90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Всего</w:t>
            </w:r>
          </w:p>
        </w:tc>
      </w:tr>
      <w:tr w:rsidR="00574F76" w:rsidRPr="008E1EDC" w:rsidTr="00574F76">
        <w:trPr>
          <w:trHeight w:val="218"/>
        </w:trPr>
        <w:tc>
          <w:tcPr>
            <w:tcW w:w="918" w:type="dxa"/>
            <w:vMerge w:val="restart"/>
            <w:textDirection w:val="btLr"/>
            <w:vAlign w:val="center"/>
          </w:tcPr>
          <w:p w:rsidR="00574F76" w:rsidRPr="008E1EDC" w:rsidRDefault="00574F76" w:rsidP="00CE082B">
            <w:pPr>
              <w:spacing w:after="0" w:line="240" w:lineRule="auto"/>
              <w:ind w:left="113" w:right="113"/>
              <w:jc w:val="center"/>
              <w:rPr>
                <w:rFonts w:ascii="Times New Roman" w:hAnsi="Times New Roman"/>
                <w:b/>
                <w:sz w:val="18"/>
                <w:szCs w:val="18"/>
              </w:rPr>
            </w:pPr>
            <w:r w:rsidRPr="008E1EDC">
              <w:rPr>
                <w:rFonts w:ascii="Times New Roman" w:hAnsi="Times New Roman"/>
                <w:b/>
                <w:sz w:val="18"/>
                <w:szCs w:val="18"/>
              </w:rPr>
              <w:t>Обязательная часть</w:t>
            </w:r>
          </w:p>
        </w:tc>
        <w:tc>
          <w:tcPr>
            <w:tcW w:w="1620" w:type="dxa"/>
            <w:tcBorders>
              <w:right w:val="nil"/>
            </w:tcBorders>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Общие</w:t>
            </w:r>
          </w:p>
        </w:tc>
        <w:tc>
          <w:tcPr>
            <w:tcW w:w="1980" w:type="dxa"/>
            <w:gridSpan w:val="3"/>
            <w:tcBorders>
              <w:left w:val="nil"/>
              <w:right w:val="nil"/>
            </w:tcBorders>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учебные</w:t>
            </w:r>
          </w:p>
        </w:tc>
        <w:tc>
          <w:tcPr>
            <w:tcW w:w="6136" w:type="dxa"/>
            <w:gridSpan w:val="9"/>
            <w:tcBorders>
              <w:left w:val="nil"/>
            </w:tcBorders>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предметы</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vMerge w:val="restart"/>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Русский язык  и литература</w:t>
            </w: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Русский язык</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У</w:t>
            </w:r>
          </w:p>
        </w:tc>
        <w:tc>
          <w:tcPr>
            <w:tcW w:w="1170" w:type="dxa"/>
          </w:tcPr>
          <w:p w:rsidR="00574F76" w:rsidRPr="008E1EDC" w:rsidRDefault="00574F76" w:rsidP="00CE082B">
            <w:pPr>
              <w:tabs>
                <w:tab w:val="left" w:pos="1858"/>
              </w:tabs>
              <w:spacing w:after="0" w:line="240" w:lineRule="auto"/>
              <w:jc w:val="center"/>
              <w:rPr>
                <w:rFonts w:ascii="Times New Roman" w:hAnsi="Times New Roman"/>
                <w:sz w:val="18"/>
                <w:szCs w:val="18"/>
              </w:rPr>
            </w:pPr>
            <w:r w:rsidRPr="008E1EDC">
              <w:rPr>
                <w:rFonts w:ascii="Times New Roman" w:hAnsi="Times New Roman"/>
                <w:sz w:val="18"/>
                <w:szCs w:val="18"/>
              </w:rPr>
              <w:t>3/102</w:t>
            </w:r>
          </w:p>
        </w:tc>
        <w:tc>
          <w:tcPr>
            <w:tcW w:w="99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Итоговая контрольная работа</w:t>
            </w: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3/102</w:t>
            </w:r>
          </w:p>
        </w:tc>
        <w:tc>
          <w:tcPr>
            <w:tcW w:w="90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Итоговая контрольная работа</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6/204</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vMerge/>
          </w:tcPr>
          <w:p w:rsidR="00574F76" w:rsidRPr="008E1EDC" w:rsidRDefault="00574F76" w:rsidP="00CE082B">
            <w:pPr>
              <w:spacing w:after="0" w:line="240" w:lineRule="auto"/>
              <w:rPr>
                <w:rFonts w:ascii="Times New Roman" w:hAnsi="Times New Roman"/>
                <w:sz w:val="18"/>
                <w:szCs w:val="18"/>
              </w:rPr>
            </w:pP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Литература</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tcPr>
          <w:p w:rsidR="00574F76" w:rsidRPr="008E1EDC" w:rsidRDefault="00574F76" w:rsidP="00CE082B">
            <w:pPr>
              <w:tabs>
                <w:tab w:val="left" w:pos="1858"/>
              </w:tabs>
              <w:spacing w:after="0" w:line="240" w:lineRule="auto"/>
              <w:jc w:val="center"/>
              <w:rPr>
                <w:rFonts w:ascii="Times New Roman" w:hAnsi="Times New Roman"/>
                <w:sz w:val="18"/>
                <w:szCs w:val="18"/>
              </w:rPr>
            </w:pPr>
            <w:r w:rsidRPr="008E1EDC">
              <w:rPr>
                <w:rFonts w:ascii="Times New Roman" w:hAnsi="Times New Roman"/>
                <w:sz w:val="18"/>
                <w:szCs w:val="18"/>
              </w:rPr>
              <w:t>3/102</w:t>
            </w:r>
          </w:p>
        </w:tc>
        <w:tc>
          <w:tcPr>
            <w:tcW w:w="990" w:type="dxa"/>
          </w:tcPr>
          <w:p w:rsidR="00574F76" w:rsidRPr="000B5F75" w:rsidRDefault="00574F76" w:rsidP="00CE082B">
            <w:pPr>
              <w:spacing w:after="0" w:line="240" w:lineRule="auto"/>
              <w:jc w:val="center"/>
              <w:rPr>
                <w:rFonts w:ascii="Times New Roman" w:hAnsi="Times New Roman"/>
                <w:sz w:val="14"/>
                <w:szCs w:val="14"/>
              </w:rPr>
            </w:pP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3/102</w:t>
            </w:r>
          </w:p>
        </w:tc>
        <w:tc>
          <w:tcPr>
            <w:tcW w:w="900" w:type="dxa"/>
          </w:tcPr>
          <w:p w:rsidR="00574F76" w:rsidRPr="000B5F75" w:rsidRDefault="00574F76" w:rsidP="00CE082B">
            <w:pPr>
              <w:spacing w:after="0" w:line="240" w:lineRule="auto"/>
              <w:jc w:val="center"/>
              <w:rPr>
                <w:rFonts w:ascii="Times New Roman" w:hAnsi="Times New Roman"/>
                <w:sz w:val="14"/>
                <w:szCs w:val="14"/>
              </w:rPr>
            </w:pP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6/204</w:t>
            </w:r>
          </w:p>
        </w:tc>
      </w:tr>
      <w:tr w:rsidR="00574F76" w:rsidRPr="008E1EDC" w:rsidTr="00574F76">
        <w:trPr>
          <w:gridAfter w:val="2"/>
          <w:wAfter w:w="16" w:type="dxa"/>
          <w:trHeight w:val="516"/>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Родной язык и родная литература</w:t>
            </w: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Родной язык (русский)</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Pr="000B5F75" w:rsidRDefault="00574F76" w:rsidP="00CE082B">
            <w:pPr>
              <w:spacing w:after="0" w:line="240" w:lineRule="auto"/>
              <w:jc w:val="center"/>
              <w:rPr>
                <w:rFonts w:ascii="Times New Roman" w:hAnsi="Times New Roman"/>
                <w:sz w:val="14"/>
                <w:szCs w:val="14"/>
              </w:rPr>
            </w:pPr>
            <w:r w:rsidRPr="00DC6746">
              <w:rPr>
                <w:rFonts w:ascii="Times New Roman" w:hAnsi="Times New Roman"/>
                <w:sz w:val="14"/>
                <w:szCs w:val="14"/>
              </w:rPr>
              <w:t>Итоговый контрольный 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Pr="000B5F75" w:rsidRDefault="00574F76" w:rsidP="00CE082B">
            <w:pPr>
              <w:spacing w:after="0" w:line="240" w:lineRule="auto"/>
              <w:jc w:val="center"/>
              <w:rPr>
                <w:rFonts w:ascii="Times New Roman" w:hAnsi="Times New Roman"/>
                <w:sz w:val="14"/>
                <w:szCs w:val="14"/>
              </w:rPr>
            </w:pPr>
            <w:r w:rsidRPr="00DC6746">
              <w:rPr>
                <w:rFonts w:ascii="Times New Roman" w:hAnsi="Times New Roman"/>
                <w:sz w:val="14"/>
                <w:szCs w:val="14"/>
              </w:rPr>
              <w:t>Итоговый контрольный 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r>
      <w:tr w:rsidR="00574F76" w:rsidRPr="008E1EDC" w:rsidTr="00574F76">
        <w:trPr>
          <w:gridAfter w:val="2"/>
          <w:wAfter w:w="16" w:type="dxa"/>
          <w:trHeight w:val="162"/>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Иностранные языки</w:t>
            </w: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Иностранный язык (английский)</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3/102</w:t>
            </w:r>
          </w:p>
        </w:tc>
        <w:tc>
          <w:tcPr>
            <w:tcW w:w="99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Итоговая контрольная работа</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3/102</w:t>
            </w:r>
          </w:p>
        </w:tc>
        <w:tc>
          <w:tcPr>
            <w:tcW w:w="90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Итоговая контрольная работа</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6/204</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Математика и информатика</w:t>
            </w: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Математика</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4/136</w:t>
            </w:r>
          </w:p>
        </w:tc>
        <w:tc>
          <w:tcPr>
            <w:tcW w:w="99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Итоговая контрольная работа</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4/136</w:t>
            </w:r>
          </w:p>
        </w:tc>
        <w:tc>
          <w:tcPr>
            <w:tcW w:w="90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Итоговая контрольная работа</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8/272</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Общественные науки</w:t>
            </w: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Россия в мире</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90" w:type="dxa"/>
          </w:tcPr>
          <w:p w:rsidR="00574F76" w:rsidRPr="00DC6746" w:rsidRDefault="00574F76" w:rsidP="00CE082B">
            <w:pPr>
              <w:spacing w:after="0" w:line="240" w:lineRule="auto"/>
              <w:jc w:val="center"/>
              <w:rPr>
                <w:rFonts w:ascii="Times New Roman" w:hAnsi="Times New Roman"/>
                <w:sz w:val="14"/>
                <w:szCs w:val="14"/>
              </w:rPr>
            </w:pPr>
            <w:r w:rsidRPr="00DC6746">
              <w:rPr>
                <w:rFonts w:ascii="Times New Roman" w:hAnsi="Times New Roman"/>
                <w:sz w:val="14"/>
                <w:szCs w:val="14"/>
              </w:rPr>
              <w:t>Итоговый контрольный тест</w:t>
            </w: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4/136</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 xml:space="preserve">Естественные науки </w:t>
            </w: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Астрономия</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w:t>
            </w:r>
          </w:p>
        </w:tc>
        <w:tc>
          <w:tcPr>
            <w:tcW w:w="990" w:type="dxa"/>
          </w:tcPr>
          <w:p w:rsidR="00574F76" w:rsidRPr="008E1EDC" w:rsidRDefault="00574F76" w:rsidP="00CE082B">
            <w:pPr>
              <w:spacing w:after="0" w:line="240" w:lineRule="auto"/>
              <w:jc w:val="center"/>
              <w:rPr>
                <w:rFonts w:ascii="Times New Roman" w:hAnsi="Times New Roman"/>
                <w:sz w:val="18"/>
                <w:szCs w:val="18"/>
              </w:rPr>
            </w:pP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r>
      <w:tr w:rsidR="00574F76" w:rsidRPr="008E1EDC" w:rsidTr="00574F76">
        <w:trPr>
          <w:gridAfter w:val="2"/>
          <w:wAfter w:w="16" w:type="dxa"/>
          <w:trHeight w:val="79"/>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vMerge w:val="restart"/>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 xml:space="preserve">Физическая культура, экология и основы безопасности жизнедеятельности </w:t>
            </w: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Физическая культура</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9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4/136</w:t>
            </w:r>
          </w:p>
        </w:tc>
      </w:tr>
      <w:tr w:rsidR="00574F76" w:rsidRPr="008E1EDC" w:rsidTr="00574F76">
        <w:trPr>
          <w:gridAfter w:val="2"/>
          <w:wAfter w:w="16" w:type="dxa"/>
          <w:trHeight w:val="615"/>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vMerge/>
          </w:tcPr>
          <w:p w:rsidR="00574F76" w:rsidRPr="008E1EDC" w:rsidRDefault="00574F76" w:rsidP="00CE082B">
            <w:pPr>
              <w:spacing w:after="0" w:line="240" w:lineRule="auto"/>
              <w:rPr>
                <w:rFonts w:ascii="Times New Roman" w:hAnsi="Times New Roman"/>
                <w:sz w:val="18"/>
                <w:szCs w:val="18"/>
              </w:rPr>
            </w:pP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 xml:space="preserve">Основы безопасности жизнедеятельности </w:t>
            </w:r>
          </w:p>
        </w:tc>
        <w:tc>
          <w:tcPr>
            <w:tcW w:w="990" w:type="dxa"/>
            <w:gridSpan w:val="2"/>
            <w:vAlign w:val="center"/>
          </w:tcPr>
          <w:p w:rsidR="00574F76" w:rsidRPr="008E1EDC" w:rsidRDefault="00574F76" w:rsidP="00CE082B">
            <w:pPr>
              <w:jc w:val="center"/>
              <w:rPr>
                <w:rFonts w:ascii="Times New Roman" w:hAnsi="Times New Roman"/>
                <w:sz w:val="18"/>
                <w:szCs w:val="18"/>
              </w:rPr>
            </w:pPr>
            <w:r w:rsidRPr="008E1EDC">
              <w:rPr>
                <w:rFonts w:ascii="Times New Roman" w:hAnsi="Times New Roman"/>
                <w:sz w:val="18"/>
                <w:szCs w:val="18"/>
              </w:rPr>
              <w:t>Б</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b/>
                <w:sz w:val="18"/>
                <w:szCs w:val="18"/>
              </w:rPr>
            </w:pPr>
          </w:p>
        </w:tc>
        <w:tc>
          <w:tcPr>
            <w:tcW w:w="3510" w:type="dxa"/>
            <w:gridSpan w:val="3"/>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ИТОГО:</w:t>
            </w:r>
          </w:p>
        </w:tc>
        <w:tc>
          <w:tcPr>
            <w:tcW w:w="990" w:type="dxa"/>
            <w:gridSpan w:val="2"/>
            <w:vAlign w:val="center"/>
          </w:tcPr>
          <w:p w:rsidR="00574F76" w:rsidRPr="008E1EDC" w:rsidRDefault="00574F76" w:rsidP="00CE082B">
            <w:pPr>
              <w:spacing w:after="0" w:line="240" w:lineRule="auto"/>
              <w:jc w:val="center"/>
              <w:rPr>
                <w:rFonts w:ascii="Times New Roman" w:hAnsi="Times New Roman"/>
                <w:b/>
                <w:sz w:val="18"/>
                <w:szCs w:val="18"/>
              </w:rPr>
            </w:pPr>
          </w:p>
        </w:tc>
        <w:tc>
          <w:tcPr>
            <w:tcW w:w="117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19/646</w:t>
            </w:r>
          </w:p>
        </w:tc>
        <w:tc>
          <w:tcPr>
            <w:tcW w:w="990" w:type="dxa"/>
          </w:tcPr>
          <w:p w:rsidR="00574F76" w:rsidRPr="008E1EDC" w:rsidRDefault="00574F76" w:rsidP="00CE082B">
            <w:pPr>
              <w:spacing w:after="0" w:line="240" w:lineRule="auto"/>
              <w:jc w:val="center"/>
              <w:rPr>
                <w:rFonts w:ascii="Times New Roman" w:hAnsi="Times New Roman"/>
                <w:b/>
                <w:sz w:val="18"/>
                <w:szCs w:val="18"/>
              </w:rPr>
            </w:pPr>
          </w:p>
        </w:tc>
        <w:tc>
          <w:tcPr>
            <w:tcW w:w="1260" w:type="dxa"/>
            <w:gridSpan w:val="2"/>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20/680</w:t>
            </w:r>
          </w:p>
        </w:tc>
        <w:tc>
          <w:tcPr>
            <w:tcW w:w="900" w:type="dxa"/>
          </w:tcPr>
          <w:p w:rsidR="00574F76" w:rsidRPr="008E1EDC" w:rsidRDefault="00574F76" w:rsidP="00CE082B">
            <w:pPr>
              <w:spacing w:after="0" w:line="240" w:lineRule="auto"/>
              <w:jc w:val="center"/>
              <w:rPr>
                <w:rFonts w:ascii="Times New Roman" w:hAnsi="Times New Roman"/>
                <w:b/>
                <w:sz w:val="18"/>
                <w:szCs w:val="18"/>
              </w:rPr>
            </w:pPr>
          </w:p>
        </w:tc>
        <w:tc>
          <w:tcPr>
            <w:tcW w:w="90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39/1326</w:t>
            </w:r>
          </w:p>
        </w:tc>
      </w:tr>
      <w:tr w:rsidR="00574F76" w:rsidRPr="008E1EDC" w:rsidTr="00574F76">
        <w:tc>
          <w:tcPr>
            <w:tcW w:w="918" w:type="dxa"/>
            <w:vMerge/>
          </w:tcPr>
          <w:p w:rsidR="00574F76" w:rsidRPr="008E1EDC" w:rsidRDefault="00574F76" w:rsidP="00CE082B">
            <w:pPr>
              <w:spacing w:after="0" w:line="240" w:lineRule="auto"/>
              <w:rPr>
                <w:rFonts w:ascii="Times New Roman" w:hAnsi="Times New Roman"/>
                <w:b/>
                <w:sz w:val="18"/>
                <w:szCs w:val="18"/>
              </w:rPr>
            </w:pPr>
          </w:p>
        </w:tc>
        <w:tc>
          <w:tcPr>
            <w:tcW w:w="1620" w:type="dxa"/>
            <w:tcBorders>
              <w:right w:val="nil"/>
            </w:tcBorders>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Предметы</w:t>
            </w:r>
          </w:p>
        </w:tc>
        <w:tc>
          <w:tcPr>
            <w:tcW w:w="1980" w:type="dxa"/>
            <w:gridSpan w:val="3"/>
            <w:tcBorders>
              <w:left w:val="nil"/>
              <w:right w:val="nil"/>
            </w:tcBorders>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по выбору</w:t>
            </w:r>
          </w:p>
        </w:tc>
        <w:tc>
          <w:tcPr>
            <w:tcW w:w="6136" w:type="dxa"/>
            <w:gridSpan w:val="9"/>
            <w:tcBorders>
              <w:left w:val="nil"/>
            </w:tcBorders>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из числа обязательных предметных областей</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Общественные науки</w:t>
            </w:r>
          </w:p>
        </w:tc>
        <w:tc>
          <w:tcPr>
            <w:tcW w:w="1800" w:type="dxa"/>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sz w:val="18"/>
                <w:szCs w:val="18"/>
              </w:rPr>
              <w:t>Обществознание</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9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4/136</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vMerge w:val="restart"/>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 xml:space="preserve">Естественные науки </w:t>
            </w:r>
          </w:p>
        </w:tc>
        <w:tc>
          <w:tcPr>
            <w:tcW w:w="1800" w:type="dxa"/>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sz w:val="18"/>
                <w:szCs w:val="18"/>
              </w:rPr>
              <w:t>Биология</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9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DC6746">
              <w:rPr>
                <w:rFonts w:ascii="Times New Roman" w:hAnsi="Times New Roman"/>
                <w:sz w:val="14"/>
                <w:szCs w:val="14"/>
              </w:rPr>
              <w:t>Итоговый контрольный 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4/136</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1710" w:type="dxa"/>
            <w:gridSpan w:val="2"/>
            <w:vMerge/>
          </w:tcPr>
          <w:p w:rsidR="00574F76" w:rsidRPr="008E1EDC" w:rsidRDefault="00574F76" w:rsidP="00CE082B">
            <w:pPr>
              <w:spacing w:after="0" w:line="240" w:lineRule="auto"/>
              <w:rPr>
                <w:rFonts w:ascii="Times New Roman" w:hAnsi="Times New Roman"/>
                <w:sz w:val="18"/>
                <w:szCs w:val="18"/>
              </w:rPr>
            </w:pPr>
          </w:p>
        </w:tc>
        <w:tc>
          <w:tcPr>
            <w:tcW w:w="1800" w:type="dxa"/>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 xml:space="preserve">Физика </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Б</w:t>
            </w:r>
          </w:p>
        </w:tc>
        <w:tc>
          <w:tcPr>
            <w:tcW w:w="117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9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Тест/ практическая часть</w:t>
            </w: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00" w:type="dxa"/>
          </w:tcPr>
          <w:p w:rsidR="00574F76" w:rsidRPr="000B5F75" w:rsidRDefault="00574F76" w:rsidP="00CE082B">
            <w:pPr>
              <w:spacing w:after="0" w:line="240" w:lineRule="auto"/>
              <w:jc w:val="center"/>
              <w:rPr>
                <w:rFonts w:ascii="Times New Roman" w:hAnsi="Times New Roman"/>
                <w:sz w:val="14"/>
                <w:szCs w:val="14"/>
              </w:rPr>
            </w:pPr>
            <w:r w:rsidRPr="000B5F75">
              <w:rPr>
                <w:rFonts w:ascii="Times New Roman" w:hAnsi="Times New Roman"/>
                <w:sz w:val="14"/>
                <w:szCs w:val="14"/>
              </w:rPr>
              <w:t>Тест/ практическая часть</w:t>
            </w: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4/136</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ИТОГО:</w:t>
            </w:r>
          </w:p>
        </w:tc>
        <w:tc>
          <w:tcPr>
            <w:tcW w:w="990" w:type="dxa"/>
            <w:gridSpan w:val="2"/>
          </w:tcPr>
          <w:p w:rsidR="00574F76" w:rsidRPr="008E1EDC" w:rsidRDefault="00574F76" w:rsidP="00CE082B">
            <w:pPr>
              <w:spacing w:after="0" w:line="240" w:lineRule="auto"/>
              <w:rPr>
                <w:rFonts w:ascii="Times New Roman" w:hAnsi="Times New Roman"/>
                <w:b/>
                <w:sz w:val="18"/>
                <w:szCs w:val="18"/>
              </w:rPr>
            </w:pPr>
          </w:p>
        </w:tc>
        <w:tc>
          <w:tcPr>
            <w:tcW w:w="117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6/204</w:t>
            </w:r>
          </w:p>
        </w:tc>
        <w:tc>
          <w:tcPr>
            <w:tcW w:w="990" w:type="dxa"/>
          </w:tcPr>
          <w:p w:rsidR="00574F76" w:rsidRPr="008E1EDC" w:rsidRDefault="00574F76" w:rsidP="00CE082B">
            <w:pPr>
              <w:spacing w:after="0" w:line="240" w:lineRule="auto"/>
              <w:jc w:val="center"/>
              <w:rPr>
                <w:rFonts w:ascii="Times New Roman" w:hAnsi="Times New Roman"/>
                <w:sz w:val="18"/>
                <w:szCs w:val="18"/>
              </w:rPr>
            </w:pP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6/204</w:t>
            </w:r>
          </w:p>
        </w:tc>
        <w:tc>
          <w:tcPr>
            <w:tcW w:w="900" w:type="dxa"/>
          </w:tcPr>
          <w:p w:rsidR="00574F76" w:rsidRPr="008E1EDC" w:rsidRDefault="00574F76" w:rsidP="00CE082B">
            <w:pPr>
              <w:spacing w:after="0" w:line="240" w:lineRule="auto"/>
              <w:jc w:val="center"/>
              <w:rPr>
                <w:rFonts w:ascii="Times New Roman" w:hAnsi="Times New Roman"/>
                <w:sz w:val="18"/>
                <w:szCs w:val="18"/>
              </w:rPr>
            </w:pPr>
          </w:p>
        </w:tc>
        <w:tc>
          <w:tcPr>
            <w:tcW w:w="900" w:type="dxa"/>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12/408</w:t>
            </w:r>
          </w:p>
        </w:tc>
      </w:tr>
      <w:tr w:rsidR="00574F76" w:rsidRPr="008E1EDC" w:rsidTr="00574F76">
        <w:trPr>
          <w:gridAfter w:val="2"/>
          <w:wAfter w:w="16" w:type="dxa"/>
          <w:trHeight w:val="110"/>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Всего часов обязательной части</w:t>
            </w:r>
          </w:p>
        </w:tc>
        <w:tc>
          <w:tcPr>
            <w:tcW w:w="990" w:type="dxa"/>
            <w:gridSpan w:val="2"/>
          </w:tcPr>
          <w:p w:rsidR="00574F76" w:rsidRPr="008E1EDC" w:rsidRDefault="00574F76" w:rsidP="00CE082B">
            <w:pPr>
              <w:spacing w:after="0" w:line="240" w:lineRule="auto"/>
              <w:rPr>
                <w:rFonts w:ascii="Times New Roman" w:hAnsi="Times New Roman"/>
                <w:sz w:val="18"/>
                <w:szCs w:val="18"/>
              </w:rPr>
            </w:pPr>
          </w:p>
        </w:tc>
        <w:tc>
          <w:tcPr>
            <w:tcW w:w="117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25/850</w:t>
            </w:r>
          </w:p>
        </w:tc>
        <w:tc>
          <w:tcPr>
            <w:tcW w:w="990" w:type="dxa"/>
          </w:tcPr>
          <w:p w:rsidR="00574F76" w:rsidRPr="008E1EDC" w:rsidRDefault="00574F76" w:rsidP="00CE082B">
            <w:pPr>
              <w:spacing w:after="0" w:line="240" w:lineRule="auto"/>
              <w:jc w:val="center"/>
              <w:rPr>
                <w:rFonts w:ascii="Times New Roman" w:hAnsi="Times New Roman"/>
                <w:b/>
                <w:sz w:val="18"/>
                <w:szCs w:val="18"/>
              </w:rPr>
            </w:pPr>
          </w:p>
        </w:tc>
        <w:tc>
          <w:tcPr>
            <w:tcW w:w="1260" w:type="dxa"/>
            <w:gridSpan w:val="2"/>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26/884</w:t>
            </w:r>
          </w:p>
        </w:tc>
        <w:tc>
          <w:tcPr>
            <w:tcW w:w="900" w:type="dxa"/>
          </w:tcPr>
          <w:p w:rsidR="00574F76" w:rsidRPr="008E1EDC" w:rsidRDefault="00574F76" w:rsidP="00CE082B">
            <w:pPr>
              <w:spacing w:after="0" w:line="240" w:lineRule="auto"/>
              <w:jc w:val="center"/>
              <w:rPr>
                <w:rFonts w:ascii="Times New Roman" w:hAnsi="Times New Roman"/>
                <w:b/>
                <w:sz w:val="18"/>
                <w:szCs w:val="18"/>
              </w:rPr>
            </w:pPr>
          </w:p>
        </w:tc>
        <w:tc>
          <w:tcPr>
            <w:tcW w:w="90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51/1734</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Индивидуальный проект</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ЭК</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Pr="008E1EDC" w:rsidRDefault="00574F76" w:rsidP="00CE082B">
            <w:pPr>
              <w:spacing w:after="0" w:line="240" w:lineRule="auto"/>
              <w:jc w:val="center"/>
              <w:rPr>
                <w:rFonts w:ascii="Times New Roman" w:hAnsi="Times New Roman"/>
                <w:sz w:val="18"/>
                <w:szCs w:val="18"/>
              </w:rPr>
            </w:pP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c>
          <w:tcPr>
            <w:tcW w:w="900" w:type="dxa"/>
          </w:tcPr>
          <w:p w:rsidR="00574F76" w:rsidRPr="00683B0E" w:rsidRDefault="00574F76" w:rsidP="00CE082B">
            <w:pPr>
              <w:spacing w:after="0" w:line="240" w:lineRule="auto"/>
              <w:jc w:val="center"/>
              <w:rPr>
                <w:rFonts w:ascii="Times New Roman" w:hAnsi="Times New Roman"/>
                <w:sz w:val="14"/>
                <w:szCs w:val="14"/>
              </w:rPr>
            </w:pPr>
            <w:r w:rsidRPr="00683B0E">
              <w:rPr>
                <w:rFonts w:ascii="Times New Roman" w:hAnsi="Times New Roman"/>
                <w:sz w:val="14"/>
                <w:szCs w:val="14"/>
              </w:rPr>
              <w:t>Защита проекта</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3/102</w:t>
            </w:r>
          </w:p>
        </w:tc>
      </w:tr>
      <w:tr w:rsidR="00574F76" w:rsidRPr="008E1EDC" w:rsidTr="00574F76">
        <w:trPr>
          <w:gridAfter w:val="2"/>
          <w:wAfter w:w="16" w:type="dxa"/>
          <w:trHeight w:val="347"/>
        </w:trPr>
        <w:tc>
          <w:tcPr>
            <w:tcW w:w="918" w:type="dxa"/>
            <w:vMerge w:val="restart"/>
            <w:textDirection w:val="btLr"/>
            <w:vAlign w:val="center"/>
          </w:tcPr>
          <w:p w:rsidR="00574F76" w:rsidRPr="008E1EDC" w:rsidRDefault="00574F76" w:rsidP="00CE082B">
            <w:pPr>
              <w:spacing w:after="0" w:line="240" w:lineRule="auto"/>
              <w:ind w:left="113" w:right="113"/>
              <w:jc w:val="center"/>
              <w:rPr>
                <w:rFonts w:ascii="Times New Roman" w:hAnsi="Times New Roman"/>
                <w:b/>
                <w:sz w:val="18"/>
                <w:szCs w:val="18"/>
              </w:rPr>
            </w:pPr>
            <w:r w:rsidRPr="008E1EDC">
              <w:rPr>
                <w:rFonts w:ascii="Times New Roman" w:hAnsi="Times New Roman"/>
                <w:b/>
                <w:sz w:val="18"/>
                <w:szCs w:val="18"/>
              </w:rPr>
              <w:t>Часть, формируемая участниками образовательных отношений</w:t>
            </w:r>
          </w:p>
        </w:tc>
        <w:tc>
          <w:tcPr>
            <w:tcW w:w="3510" w:type="dxa"/>
            <w:gridSpan w:val="3"/>
          </w:tcPr>
          <w:p w:rsidR="00574F76" w:rsidRPr="008E1EDC" w:rsidRDefault="00574F76" w:rsidP="00CE082B">
            <w:pPr>
              <w:spacing w:after="0" w:line="240" w:lineRule="auto"/>
              <w:rPr>
                <w:rFonts w:ascii="Times New Roman" w:hAnsi="Times New Roman"/>
                <w:b/>
                <w:sz w:val="18"/>
                <w:szCs w:val="18"/>
              </w:rPr>
            </w:pPr>
            <w:r w:rsidRPr="008E1EDC">
              <w:rPr>
                <w:rFonts w:ascii="Times New Roman" w:hAnsi="Times New Roman"/>
                <w:b/>
                <w:sz w:val="18"/>
                <w:szCs w:val="18"/>
              </w:rPr>
              <w:t>Дополнительные предметы, курсы по выбору</w:t>
            </w:r>
          </w:p>
        </w:tc>
        <w:tc>
          <w:tcPr>
            <w:tcW w:w="990" w:type="dxa"/>
            <w:gridSpan w:val="2"/>
            <w:vAlign w:val="center"/>
          </w:tcPr>
          <w:p w:rsidR="00574F76" w:rsidRPr="008E1EDC" w:rsidRDefault="00574F76" w:rsidP="00CE082B">
            <w:pPr>
              <w:spacing w:after="0" w:line="240" w:lineRule="auto"/>
              <w:rPr>
                <w:rFonts w:ascii="Times New Roman" w:hAnsi="Times New Roman"/>
                <w:b/>
                <w:sz w:val="18"/>
                <w:szCs w:val="18"/>
              </w:rPr>
            </w:pPr>
          </w:p>
        </w:tc>
        <w:tc>
          <w:tcPr>
            <w:tcW w:w="1170" w:type="dxa"/>
          </w:tcPr>
          <w:p w:rsidR="00574F76" w:rsidRPr="008E1EDC" w:rsidRDefault="00574F76" w:rsidP="00CE082B">
            <w:pPr>
              <w:spacing w:after="0" w:line="240" w:lineRule="auto"/>
              <w:jc w:val="center"/>
              <w:rPr>
                <w:rFonts w:ascii="Times New Roman" w:hAnsi="Times New Roman"/>
                <w:sz w:val="18"/>
                <w:szCs w:val="18"/>
              </w:rPr>
            </w:pPr>
          </w:p>
        </w:tc>
        <w:tc>
          <w:tcPr>
            <w:tcW w:w="990" w:type="dxa"/>
          </w:tcPr>
          <w:p w:rsidR="00574F76" w:rsidRPr="008E1EDC" w:rsidRDefault="00574F76" w:rsidP="00CE082B">
            <w:pPr>
              <w:spacing w:after="0" w:line="240" w:lineRule="auto"/>
              <w:jc w:val="center"/>
              <w:rPr>
                <w:rFonts w:ascii="Times New Roman" w:hAnsi="Times New Roman"/>
                <w:sz w:val="18"/>
                <w:szCs w:val="18"/>
              </w:rPr>
            </w:pPr>
          </w:p>
        </w:tc>
        <w:tc>
          <w:tcPr>
            <w:tcW w:w="1260" w:type="dxa"/>
            <w:gridSpan w:val="2"/>
          </w:tcPr>
          <w:p w:rsidR="00574F76" w:rsidRPr="008E1EDC" w:rsidRDefault="00574F76" w:rsidP="00CE082B">
            <w:pPr>
              <w:spacing w:after="0" w:line="240" w:lineRule="auto"/>
              <w:jc w:val="center"/>
              <w:rPr>
                <w:rFonts w:ascii="Times New Roman" w:hAnsi="Times New Roman"/>
                <w:sz w:val="18"/>
                <w:szCs w:val="18"/>
              </w:rPr>
            </w:pPr>
          </w:p>
        </w:tc>
        <w:tc>
          <w:tcPr>
            <w:tcW w:w="900" w:type="dxa"/>
          </w:tcPr>
          <w:p w:rsidR="00574F76" w:rsidRPr="008E1EDC" w:rsidRDefault="00574F76" w:rsidP="00CE082B">
            <w:pPr>
              <w:spacing w:after="0" w:line="240" w:lineRule="auto"/>
              <w:jc w:val="center"/>
              <w:rPr>
                <w:rFonts w:ascii="Times New Roman" w:hAnsi="Times New Roman"/>
                <w:sz w:val="18"/>
                <w:szCs w:val="18"/>
              </w:rPr>
            </w:pPr>
          </w:p>
        </w:tc>
        <w:tc>
          <w:tcPr>
            <w:tcW w:w="900" w:type="dxa"/>
          </w:tcPr>
          <w:p w:rsidR="00574F76" w:rsidRPr="008E1EDC" w:rsidRDefault="00574F76" w:rsidP="00CE082B">
            <w:pPr>
              <w:spacing w:after="0" w:line="240" w:lineRule="auto"/>
              <w:jc w:val="center"/>
              <w:rPr>
                <w:rFonts w:ascii="Times New Roman" w:hAnsi="Times New Roman"/>
                <w:sz w:val="18"/>
                <w:szCs w:val="18"/>
              </w:rPr>
            </w:pP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vAlign w:val="center"/>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 xml:space="preserve">Курс по выбору. Химия «Решение практических задач по химии» </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ДП</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Pr="00761E08" w:rsidRDefault="00574F76" w:rsidP="00CE082B">
            <w:pPr>
              <w:spacing w:after="0" w:line="240" w:lineRule="auto"/>
              <w:jc w:val="center"/>
              <w:rPr>
                <w:rFonts w:ascii="Times New Roman" w:hAnsi="Times New Roman"/>
                <w:sz w:val="14"/>
                <w:szCs w:val="14"/>
              </w:rPr>
            </w:pPr>
            <w:r w:rsidRPr="00761E08">
              <w:rPr>
                <w:rFonts w:ascii="Times New Roman" w:hAnsi="Times New Roman"/>
                <w:sz w:val="14"/>
                <w:szCs w:val="14"/>
              </w:rPr>
              <w:t>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Default="00574F76" w:rsidP="00CE082B">
            <w:pPr>
              <w:jc w:val="center"/>
            </w:pPr>
            <w:r w:rsidRPr="009334FE">
              <w:rPr>
                <w:rFonts w:ascii="Times New Roman" w:hAnsi="Times New Roman"/>
                <w:sz w:val="14"/>
                <w:szCs w:val="14"/>
              </w:rPr>
              <w:t>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vAlign w:val="center"/>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Курс по выбору. Информатика «Компьютерная графика»</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ДП</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Default="00574F76" w:rsidP="00CE082B">
            <w:pPr>
              <w:jc w:val="center"/>
            </w:pPr>
            <w:r w:rsidRPr="00CB55F5">
              <w:rPr>
                <w:rFonts w:ascii="Times New Roman" w:hAnsi="Times New Roman"/>
                <w:sz w:val="14"/>
                <w:szCs w:val="14"/>
              </w:rPr>
              <w:t>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Default="00574F76" w:rsidP="00CE082B">
            <w:pPr>
              <w:jc w:val="center"/>
            </w:pPr>
            <w:r w:rsidRPr="009334FE">
              <w:rPr>
                <w:rFonts w:ascii="Times New Roman" w:hAnsi="Times New Roman"/>
                <w:sz w:val="14"/>
                <w:szCs w:val="14"/>
              </w:rPr>
              <w:t>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vAlign w:val="center"/>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 xml:space="preserve">Курс по выбору. Биология «Человек. Хромосомы и пол» </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ФК</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Default="00574F76" w:rsidP="00CE082B">
            <w:pPr>
              <w:jc w:val="center"/>
            </w:pPr>
            <w:r w:rsidRPr="00CB55F5">
              <w:rPr>
                <w:rFonts w:ascii="Times New Roman" w:hAnsi="Times New Roman"/>
                <w:sz w:val="14"/>
                <w:szCs w:val="14"/>
              </w:rPr>
              <w:t>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Default="00574F76" w:rsidP="00CE082B">
            <w:pPr>
              <w:jc w:val="center"/>
            </w:pPr>
            <w:r w:rsidRPr="009334FE">
              <w:rPr>
                <w:rFonts w:ascii="Times New Roman" w:hAnsi="Times New Roman"/>
                <w:sz w:val="14"/>
                <w:szCs w:val="14"/>
              </w:rPr>
              <w:t>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vAlign w:val="center"/>
          </w:tcPr>
          <w:p w:rsidR="00574F76" w:rsidRPr="008E1EDC" w:rsidRDefault="00574F76" w:rsidP="00CE082B">
            <w:pPr>
              <w:spacing w:after="0" w:line="240" w:lineRule="auto"/>
              <w:rPr>
                <w:rFonts w:ascii="Times New Roman" w:hAnsi="Times New Roman"/>
                <w:sz w:val="18"/>
                <w:szCs w:val="18"/>
              </w:rPr>
            </w:pPr>
            <w:r w:rsidRPr="008E1EDC">
              <w:rPr>
                <w:rFonts w:ascii="Times New Roman" w:hAnsi="Times New Roman"/>
                <w:sz w:val="18"/>
                <w:szCs w:val="18"/>
              </w:rPr>
              <w:t>Курс по выбору. Математика «Решение задач повышенной трудности»</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ФК</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Default="00574F76" w:rsidP="00CE082B">
            <w:pPr>
              <w:jc w:val="center"/>
            </w:pPr>
            <w:r w:rsidRPr="00CB55F5">
              <w:rPr>
                <w:rFonts w:ascii="Times New Roman" w:hAnsi="Times New Roman"/>
                <w:sz w:val="14"/>
                <w:szCs w:val="14"/>
              </w:rPr>
              <w:t>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Default="00574F76" w:rsidP="00CE082B">
            <w:pPr>
              <w:jc w:val="center"/>
            </w:pPr>
            <w:r w:rsidRPr="009334FE">
              <w:rPr>
                <w:rFonts w:ascii="Times New Roman" w:hAnsi="Times New Roman"/>
                <w:sz w:val="14"/>
                <w:szCs w:val="14"/>
              </w:rPr>
              <w:t>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vAlign w:val="center"/>
          </w:tcPr>
          <w:p w:rsidR="00574F76" w:rsidRPr="008E1EDC" w:rsidRDefault="00574F76" w:rsidP="00CE082B">
            <w:pPr>
              <w:spacing w:after="0" w:line="240" w:lineRule="auto"/>
              <w:rPr>
                <w:rFonts w:ascii="Times New Roman" w:hAnsi="Times New Roman"/>
                <w:sz w:val="18"/>
                <w:szCs w:val="18"/>
              </w:rPr>
            </w:pPr>
            <w:r w:rsidRPr="008E1EDC">
              <w:rPr>
                <w:rFonts w:ascii="Times New Roman" w:eastAsia="Calibri" w:hAnsi="Times New Roman"/>
                <w:color w:val="000000"/>
                <w:sz w:val="18"/>
                <w:szCs w:val="18"/>
              </w:rPr>
              <w:t>Курс по выбору. «Основы финансовой грамотности»</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ФК</w:t>
            </w:r>
          </w:p>
        </w:tc>
        <w:tc>
          <w:tcPr>
            <w:tcW w:w="117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90" w:type="dxa"/>
          </w:tcPr>
          <w:p w:rsidR="00574F76" w:rsidRDefault="00574F76" w:rsidP="00CE082B">
            <w:pPr>
              <w:jc w:val="center"/>
            </w:pPr>
            <w:r w:rsidRPr="00CB55F5">
              <w:rPr>
                <w:rFonts w:ascii="Times New Roman" w:hAnsi="Times New Roman"/>
                <w:sz w:val="14"/>
                <w:szCs w:val="14"/>
              </w:rPr>
              <w:t>Тест</w:t>
            </w:r>
          </w:p>
        </w:tc>
        <w:tc>
          <w:tcPr>
            <w:tcW w:w="1260" w:type="dxa"/>
            <w:gridSpan w:val="2"/>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1/34</w:t>
            </w:r>
          </w:p>
        </w:tc>
        <w:tc>
          <w:tcPr>
            <w:tcW w:w="900" w:type="dxa"/>
          </w:tcPr>
          <w:p w:rsidR="00574F76" w:rsidRDefault="00574F76" w:rsidP="00CE082B">
            <w:pPr>
              <w:jc w:val="center"/>
            </w:pPr>
            <w:r w:rsidRPr="009334FE">
              <w:rPr>
                <w:rFonts w:ascii="Times New Roman" w:hAnsi="Times New Roman"/>
                <w:sz w:val="14"/>
                <w:szCs w:val="14"/>
              </w:rPr>
              <w:t>Тест</w:t>
            </w:r>
          </w:p>
        </w:tc>
        <w:tc>
          <w:tcPr>
            <w:tcW w:w="900" w:type="dxa"/>
            <w:vAlign w:val="center"/>
          </w:tcPr>
          <w:p w:rsidR="00574F76" w:rsidRPr="008E1EDC" w:rsidRDefault="00574F76" w:rsidP="00CE082B">
            <w:pPr>
              <w:spacing w:after="0" w:line="240" w:lineRule="auto"/>
              <w:jc w:val="center"/>
              <w:rPr>
                <w:rFonts w:ascii="Times New Roman" w:hAnsi="Times New Roman"/>
                <w:sz w:val="18"/>
                <w:szCs w:val="18"/>
              </w:rPr>
            </w:pPr>
            <w:r w:rsidRPr="008E1EDC">
              <w:rPr>
                <w:rFonts w:ascii="Times New Roman" w:hAnsi="Times New Roman"/>
                <w:sz w:val="18"/>
                <w:szCs w:val="18"/>
              </w:rPr>
              <w:t>2/68</w:t>
            </w:r>
          </w:p>
        </w:tc>
      </w:tr>
      <w:tr w:rsidR="00574F76" w:rsidRPr="008E1EDC" w:rsidTr="00574F76">
        <w:trPr>
          <w:gridAfter w:val="2"/>
          <w:wAfter w:w="16" w:type="dxa"/>
        </w:trPr>
        <w:tc>
          <w:tcPr>
            <w:tcW w:w="918" w:type="dxa"/>
            <w:vMerge/>
          </w:tcPr>
          <w:p w:rsidR="00574F76" w:rsidRPr="008E1EDC" w:rsidRDefault="00574F76" w:rsidP="00CE082B">
            <w:pPr>
              <w:spacing w:after="0" w:line="240" w:lineRule="auto"/>
              <w:rPr>
                <w:rFonts w:ascii="Times New Roman" w:hAnsi="Times New Roman"/>
                <w:sz w:val="18"/>
                <w:szCs w:val="18"/>
              </w:rPr>
            </w:pPr>
          </w:p>
        </w:tc>
        <w:tc>
          <w:tcPr>
            <w:tcW w:w="3510" w:type="dxa"/>
            <w:gridSpan w:val="3"/>
            <w:vAlign w:val="center"/>
          </w:tcPr>
          <w:p w:rsidR="00574F76" w:rsidRPr="008E1EDC" w:rsidRDefault="00574F76" w:rsidP="00CE082B">
            <w:pPr>
              <w:spacing w:after="0" w:line="240" w:lineRule="auto"/>
              <w:rPr>
                <w:rFonts w:ascii="Times New Roman" w:eastAsia="Calibri" w:hAnsi="Times New Roman"/>
                <w:color w:val="000000"/>
                <w:sz w:val="18"/>
                <w:szCs w:val="18"/>
              </w:rPr>
            </w:pPr>
            <w:r w:rsidRPr="008E1EDC">
              <w:rPr>
                <w:rFonts w:ascii="Times New Roman" w:hAnsi="Times New Roman"/>
                <w:b/>
                <w:sz w:val="18"/>
                <w:szCs w:val="18"/>
              </w:rPr>
              <w:t>ИТОГО:</w:t>
            </w:r>
          </w:p>
        </w:tc>
        <w:tc>
          <w:tcPr>
            <w:tcW w:w="990" w:type="dxa"/>
            <w:gridSpan w:val="2"/>
            <w:vAlign w:val="center"/>
          </w:tcPr>
          <w:p w:rsidR="00574F76" w:rsidRPr="008E1EDC" w:rsidRDefault="00574F76" w:rsidP="00CE082B">
            <w:pPr>
              <w:spacing w:after="0" w:line="240" w:lineRule="auto"/>
              <w:jc w:val="center"/>
              <w:rPr>
                <w:rFonts w:ascii="Times New Roman" w:hAnsi="Times New Roman"/>
                <w:sz w:val="18"/>
                <w:szCs w:val="18"/>
              </w:rPr>
            </w:pPr>
          </w:p>
        </w:tc>
        <w:tc>
          <w:tcPr>
            <w:tcW w:w="1170" w:type="dxa"/>
            <w:vAlign w:val="center"/>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5/170</w:t>
            </w:r>
          </w:p>
        </w:tc>
        <w:tc>
          <w:tcPr>
            <w:tcW w:w="990" w:type="dxa"/>
          </w:tcPr>
          <w:p w:rsidR="00574F76" w:rsidRPr="008E1EDC" w:rsidRDefault="00574F76" w:rsidP="00CE082B">
            <w:pPr>
              <w:spacing w:after="0" w:line="240" w:lineRule="auto"/>
              <w:jc w:val="center"/>
              <w:rPr>
                <w:rFonts w:ascii="Times New Roman" w:hAnsi="Times New Roman"/>
                <w:b/>
                <w:sz w:val="18"/>
                <w:szCs w:val="18"/>
              </w:rPr>
            </w:pPr>
          </w:p>
        </w:tc>
        <w:tc>
          <w:tcPr>
            <w:tcW w:w="1260" w:type="dxa"/>
            <w:gridSpan w:val="2"/>
            <w:vAlign w:val="center"/>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5/170</w:t>
            </w:r>
          </w:p>
        </w:tc>
        <w:tc>
          <w:tcPr>
            <w:tcW w:w="900" w:type="dxa"/>
          </w:tcPr>
          <w:p w:rsidR="00574F76" w:rsidRPr="008E1EDC" w:rsidRDefault="00574F76" w:rsidP="00CE082B">
            <w:pPr>
              <w:spacing w:after="0" w:line="240" w:lineRule="auto"/>
              <w:jc w:val="center"/>
              <w:rPr>
                <w:rFonts w:ascii="Times New Roman" w:hAnsi="Times New Roman"/>
                <w:b/>
                <w:sz w:val="18"/>
                <w:szCs w:val="18"/>
              </w:rPr>
            </w:pPr>
          </w:p>
        </w:tc>
        <w:tc>
          <w:tcPr>
            <w:tcW w:w="900" w:type="dxa"/>
            <w:vAlign w:val="center"/>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10/340</w:t>
            </w:r>
          </w:p>
        </w:tc>
      </w:tr>
      <w:tr w:rsidR="00574F76" w:rsidRPr="008E1EDC" w:rsidTr="00574F76">
        <w:trPr>
          <w:gridAfter w:val="2"/>
          <w:wAfter w:w="16" w:type="dxa"/>
        </w:trPr>
        <w:tc>
          <w:tcPr>
            <w:tcW w:w="918" w:type="dxa"/>
          </w:tcPr>
          <w:p w:rsidR="00574F76" w:rsidRPr="008E1EDC" w:rsidRDefault="00574F76" w:rsidP="00CE082B">
            <w:pPr>
              <w:spacing w:after="0" w:line="240" w:lineRule="auto"/>
              <w:jc w:val="center"/>
              <w:rPr>
                <w:rFonts w:ascii="Times New Roman" w:hAnsi="Times New Roman"/>
                <w:b/>
                <w:sz w:val="18"/>
                <w:szCs w:val="18"/>
              </w:rPr>
            </w:pPr>
          </w:p>
        </w:tc>
        <w:tc>
          <w:tcPr>
            <w:tcW w:w="3510" w:type="dxa"/>
            <w:gridSpan w:val="3"/>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Предельно допустимая аудиторская учебная нагрузка при 5-дневной учебной неделе</w:t>
            </w:r>
          </w:p>
        </w:tc>
        <w:tc>
          <w:tcPr>
            <w:tcW w:w="990" w:type="dxa"/>
            <w:gridSpan w:val="2"/>
            <w:vAlign w:val="center"/>
          </w:tcPr>
          <w:p w:rsidR="00574F76" w:rsidRPr="008E1EDC" w:rsidRDefault="00574F76" w:rsidP="00CE082B">
            <w:pPr>
              <w:spacing w:after="0" w:line="240" w:lineRule="auto"/>
              <w:jc w:val="center"/>
              <w:rPr>
                <w:rFonts w:ascii="Times New Roman" w:hAnsi="Times New Roman"/>
                <w:b/>
                <w:sz w:val="18"/>
                <w:szCs w:val="18"/>
              </w:rPr>
            </w:pPr>
          </w:p>
        </w:tc>
        <w:tc>
          <w:tcPr>
            <w:tcW w:w="117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31/1054</w:t>
            </w:r>
          </w:p>
        </w:tc>
        <w:tc>
          <w:tcPr>
            <w:tcW w:w="990" w:type="dxa"/>
          </w:tcPr>
          <w:p w:rsidR="00574F76" w:rsidRPr="008E1EDC" w:rsidRDefault="00574F76" w:rsidP="00CE082B">
            <w:pPr>
              <w:spacing w:after="0" w:line="240" w:lineRule="auto"/>
              <w:jc w:val="center"/>
              <w:rPr>
                <w:rFonts w:ascii="Times New Roman" w:hAnsi="Times New Roman"/>
                <w:b/>
                <w:sz w:val="18"/>
                <w:szCs w:val="18"/>
              </w:rPr>
            </w:pPr>
          </w:p>
        </w:tc>
        <w:tc>
          <w:tcPr>
            <w:tcW w:w="1260" w:type="dxa"/>
            <w:gridSpan w:val="2"/>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33/1122</w:t>
            </w:r>
          </w:p>
        </w:tc>
        <w:tc>
          <w:tcPr>
            <w:tcW w:w="900" w:type="dxa"/>
          </w:tcPr>
          <w:p w:rsidR="00574F76" w:rsidRPr="008E1EDC" w:rsidRDefault="00574F76" w:rsidP="00CE082B">
            <w:pPr>
              <w:spacing w:after="0" w:line="240" w:lineRule="auto"/>
              <w:jc w:val="center"/>
              <w:rPr>
                <w:rFonts w:ascii="Times New Roman" w:hAnsi="Times New Roman"/>
                <w:b/>
                <w:sz w:val="18"/>
                <w:szCs w:val="18"/>
              </w:rPr>
            </w:pPr>
          </w:p>
        </w:tc>
        <w:tc>
          <w:tcPr>
            <w:tcW w:w="900" w:type="dxa"/>
          </w:tcPr>
          <w:p w:rsidR="00574F76" w:rsidRPr="008E1EDC" w:rsidRDefault="00574F76" w:rsidP="00CE082B">
            <w:pPr>
              <w:spacing w:after="0" w:line="240" w:lineRule="auto"/>
              <w:jc w:val="center"/>
              <w:rPr>
                <w:rFonts w:ascii="Times New Roman" w:hAnsi="Times New Roman"/>
                <w:b/>
                <w:sz w:val="18"/>
                <w:szCs w:val="18"/>
              </w:rPr>
            </w:pPr>
            <w:r w:rsidRPr="008E1EDC">
              <w:rPr>
                <w:rFonts w:ascii="Times New Roman" w:hAnsi="Times New Roman"/>
                <w:b/>
                <w:sz w:val="18"/>
                <w:szCs w:val="18"/>
              </w:rPr>
              <w:t>64/2176</w:t>
            </w:r>
          </w:p>
        </w:tc>
      </w:tr>
    </w:tbl>
    <w:p w:rsidR="00574F76" w:rsidRPr="00261704" w:rsidRDefault="00574F76" w:rsidP="0087429F">
      <w:pPr>
        <w:spacing w:after="0" w:line="240" w:lineRule="auto"/>
        <w:jc w:val="both"/>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8"/>
        <w:gridCol w:w="2340"/>
      </w:tblGrid>
      <w:tr w:rsidR="00355234" w:rsidRPr="00261704" w:rsidTr="008600FB">
        <w:tc>
          <w:tcPr>
            <w:tcW w:w="7038" w:type="dxa"/>
            <w:shd w:val="clear" w:color="auto" w:fill="FFFFFF"/>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Минимально допустимая недельная нагрузка</w:t>
            </w:r>
          </w:p>
        </w:tc>
        <w:tc>
          <w:tcPr>
            <w:tcW w:w="2340" w:type="dxa"/>
            <w:shd w:val="clear" w:color="auto" w:fill="FFFFFF"/>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2170</w:t>
            </w:r>
          </w:p>
        </w:tc>
      </w:tr>
      <w:tr w:rsidR="00355234" w:rsidRPr="00261704" w:rsidTr="008600FB">
        <w:tc>
          <w:tcPr>
            <w:tcW w:w="7038" w:type="dxa"/>
            <w:shd w:val="clear" w:color="auto" w:fill="FFFFFF"/>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Максимально допустимая недельная нагрузка</w:t>
            </w:r>
          </w:p>
        </w:tc>
        <w:tc>
          <w:tcPr>
            <w:tcW w:w="2340" w:type="dxa"/>
            <w:shd w:val="clear" w:color="auto" w:fill="FFFFFF"/>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2590</w:t>
            </w:r>
          </w:p>
        </w:tc>
      </w:tr>
    </w:tbl>
    <w:p w:rsidR="00355234" w:rsidRDefault="00355234" w:rsidP="0087429F">
      <w:pPr>
        <w:spacing w:after="0" w:line="240" w:lineRule="auto"/>
        <w:jc w:val="both"/>
        <w:rPr>
          <w:rFonts w:ascii="Times New Roman" w:hAnsi="Times New Roman" w:cs="Times New Roman"/>
          <w:sz w:val="24"/>
          <w:szCs w:val="24"/>
        </w:rPr>
      </w:pPr>
    </w:p>
    <w:p w:rsidR="00F63FE0" w:rsidRDefault="00F63FE0" w:rsidP="0087429F">
      <w:pPr>
        <w:spacing w:after="0" w:line="240" w:lineRule="auto"/>
        <w:jc w:val="both"/>
        <w:rPr>
          <w:rFonts w:ascii="Times New Roman" w:hAnsi="Times New Roman" w:cs="Times New Roman"/>
          <w:sz w:val="24"/>
          <w:szCs w:val="24"/>
        </w:rPr>
      </w:pPr>
    </w:p>
    <w:p w:rsidR="00355234" w:rsidRPr="00061AF7" w:rsidRDefault="00812A15" w:rsidP="0087429F">
      <w:pPr>
        <w:spacing w:after="0" w:line="240" w:lineRule="auto"/>
        <w:jc w:val="both"/>
        <w:rPr>
          <w:rFonts w:ascii="Times New Roman" w:hAnsi="Times New Roman" w:cs="Times New Roman"/>
          <w:b/>
          <w:sz w:val="24"/>
          <w:szCs w:val="24"/>
        </w:rPr>
      </w:pPr>
      <w:bookmarkStart w:id="116" w:name="_Toc447669075"/>
      <w:bookmarkStart w:id="117" w:name="_Toc453968216"/>
      <w:r>
        <w:rPr>
          <w:rFonts w:ascii="Times New Roman" w:hAnsi="Times New Roman" w:cs="Times New Roman"/>
          <w:b/>
          <w:sz w:val="24"/>
          <w:szCs w:val="24"/>
        </w:rPr>
        <w:t xml:space="preserve">3.2. </w:t>
      </w:r>
      <w:r w:rsidR="00355234" w:rsidRPr="00061AF7">
        <w:rPr>
          <w:rFonts w:ascii="Times New Roman" w:hAnsi="Times New Roman" w:cs="Times New Roman"/>
          <w:b/>
          <w:sz w:val="24"/>
          <w:szCs w:val="24"/>
        </w:rPr>
        <w:t>План внеурочной деятельности</w:t>
      </w:r>
      <w:bookmarkEnd w:id="116"/>
      <w:bookmarkEnd w:id="117"/>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 воспитательных мероприятий.</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355234" w:rsidRPr="00F63FE0"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Содержание плана внеурочной деятельности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Pr="00261704">
        <w:rPr>
          <w:rFonts w:ascii="Times New Roman" w:hAnsi="Times New Roman" w:cs="Times New Roman"/>
          <w:sz w:val="24"/>
          <w:szCs w:val="24"/>
        </w:rPr>
        <w:footnoteReference w:customMarkFollows="1" w:id="18"/>
        <w:t>1.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w:t>
      </w:r>
      <w:r w:rsidRPr="00261704">
        <w:rPr>
          <w:rFonts w:ascii="Times New Roman" w:hAnsi="Times New Roman" w:cs="Times New Roman"/>
          <w:sz w:val="24"/>
          <w:szCs w:val="24"/>
        </w:rPr>
        <w:lastRenderedPageBreak/>
        <w:t>классе для обеспечения адаптации обучающихся к изменившейся образовательной ситуации выделено больше часов, чем в 11-м классе.</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Организация жизни ученических сообществ происходит: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Организация жизни ученических сообществ может осуществляться в рамках трех форматов:</w:t>
      </w:r>
    </w:p>
    <w:p w:rsidR="00355234" w:rsidRPr="00261704" w:rsidRDefault="00F63FE0"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234" w:rsidRPr="00261704">
        <w:rPr>
          <w:rFonts w:ascii="Times New Roman" w:hAnsi="Times New Roman" w:cs="Times New Roman"/>
          <w:sz w:val="24"/>
          <w:szCs w:val="24"/>
        </w:rPr>
        <w:t>годовой цикл мероприятий обсуждается и принимается в конце предыдущего или в начале нового учебного года);</w:t>
      </w:r>
    </w:p>
    <w:p w:rsidR="00F63FE0" w:rsidRDefault="00F63FE0"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234" w:rsidRPr="00261704">
        <w:rPr>
          <w:rFonts w:ascii="Times New Roman" w:hAnsi="Times New Roman" w:cs="Times New Roman"/>
          <w:sz w:val="24"/>
          <w:szCs w:val="24"/>
        </w:rPr>
        <w:t>полугодовой цикл мероприятий становится результатом соглашения клубных объединений, созданных в об</w:t>
      </w:r>
      <w:r>
        <w:rPr>
          <w:rFonts w:ascii="Times New Roman" w:hAnsi="Times New Roman" w:cs="Times New Roman"/>
          <w:sz w:val="24"/>
          <w:szCs w:val="24"/>
        </w:rPr>
        <w:t>щеобразовательной организации);</w:t>
      </w:r>
    </w:p>
    <w:p w:rsidR="00355234" w:rsidRPr="00261704" w:rsidRDefault="00F63FE0"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234" w:rsidRPr="00261704">
        <w:rPr>
          <w:rFonts w:ascii="Times New Roman" w:hAnsi="Times New Roman" w:cs="Times New Roman"/>
          <w:sz w:val="24"/>
          <w:szCs w:val="24"/>
        </w:rPr>
        <w:t>полугодовой цикл мероприятий, разработанный инициативной группой школьников, победившей в ходе демократических выборов).</w:t>
      </w:r>
    </w:p>
    <w:p w:rsidR="00355234" w:rsidRPr="00F63FE0" w:rsidRDefault="00355234" w:rsidP="00F63FE0">
      <w:pPr>
        <w:spacing w:after="0" w:line="240" w:lineRule="auto"/>
        <w:ind w:firstLine="708"/>
        <w:jc w:val="both"/>
        <w:rPr>
          <w:rFonts w:ascii="Times New Roman" w:hAnsi="Times New Roman" w:cs="Times New Roman"/>
          <w:b/>
          <w:sz w:val="24"/>
          <w:szCs w:val="24"/>
        </w:rPr>
      </w:pPr>
      <w:r w:rsidRPr="00F63FE0">
        <w:rPr>
          <w:rFonts w:ascii="Times New Roman" w:hAnsi="Times New Roman" w:cs="Times New Roman"/>
          <w:b/>
          <w:sz w:val="24"/>
          <w:szCs w:val="24"/>
        </w:rPr>
        <w:t>Формат организации жизни ученических сообществ предусматривает:</w:t>
      </w:r>
    </w:p>
    <w:p w:rsidR="00355234" w:rsidRPr="00261704" w:rsidRDefault="00355234" w:rsidP="00F63FE0">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355234" w:rsidRPr="00261704" w:rsidRDefault="00355234" w:rsidP="00F63FE0">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355234" w:rsidRPr="00261704" w:rsidRDefault="00355234" w:rsidP="00F63FE0">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355234" w:rsidRPr="00F63FE0" w:rsidRDefault="00355234" w:rsidP="00F63FE0">
      <w:pPr>
        <w:spacing w:after="0" w:line="240" w:lineRule="auto"/>
        <w:ind w:firstLine="708"/>
        <w:jc w:val="both"/>
        <w:rPr>
          <w:rFonts w:ascii="Times New Roman" w:hAnsi="Times New Roman" w:cs="Times New Roman"/>
          <w:b/>
          <w:sz w:val="24"/>
          <w:szCs w:val="24"/>
        </w:rPr>
      </w:pPr>
      <w:r w:rsidRPr="00F63FE0">
        <w:rPr>
          <w:rFonts w:ascii="Times New Roman" w:hAnsi="Times New Roman" w:cs="Times New Roman"/>
          <w:b/>
          <w:sz w:val="24"/>
          <w:szCs w:val="24"/>
        </w:rPr>
        <w:t>Формат организации деятельности ученических сообществ предполагает: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деление учебного года на два полугодовых цикла;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Комплексные дела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F63FE0">
        <w:rPr>
          <w:rFonts w:ascii="Times New Roman" w:hAnsi="Times New Roman" w:cs="Times New Roman"/>
          <w:b/>
          <w:sz w:val="24"/>
          <w:szCs w:val="24"/>
        </w:rPr>
        <w:t>Формат организации жизни ученических сообществ строится в рамках</w:t>
      </w:r>
      <w:r w:rsidRPr="00261704">
        <w:rPr>
          <w:rFonts w:ascii="Times New Roman" w:hAnsi="Times New Roman" w:cs="Times New Roman"/>
          <w:sz w:val="24"/>
          <w:szCs w:val="24"/>
        </w:rPr>
        <w:t xml:space="preserve">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355234" w:rsidRPr="00F63FE0" w:rsidRDefault="00355234" w:rsidP="00F63FE0">
      <w:pPr>
        <w:spacing w:after="0" w:line="240" w:lineRule="auto"/>
        <w:ind w:firstLine="708"/>
        <w:jc w:val="both"/>
        <w:rPr>
          <w:rFonts w:ascii="Times New Roman" w:hAnsi="Times New Roman" w:cs="Times New Roman"/>
          <w:b/>
          <w:sz w:val="24"/>
          <w:szCs w:val="24"/>
        </w:rPr>
      </w:pPr>
      <w:r w:rsidRPr="00F63FE0">
        <w:rPr>
          <w:rFonts w:ascii="Times New Roman" w:hAnsi="Times New Roman" w:cs="Times New Roman"/>
          <w:b/>
          <w:sz w:val="24"/>
          <w:szCs w:val="24"/>
        </w:rPr>
        <w:t>Формат организации жизни ученических сообществ может быть представлен в виде следующего алгоритма: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выборы обучающимися, родителями, педагогами одной из инициативных групп  проекта организации жизни ученических сообществ;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Воспитательные мероприятия нацелены на формирование мотивов и ценностей обучающегося в таких сферах, как:</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отношение обучающихся к России как к Родине (Отечеству) (включает подготовку к патриотическому служению);</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отношение обучающихся к семье и родителям (включает подготовку личности к семейной жизни);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355234" w:rsidRPr="00F63FE0" w:rsidRDefault="00355234" w:rsidP="00F63FE0">
      <w:pPr>
        <w:spacing w:after="0" w:line="240" w:lineRule="auto"/>
        <w:ind w:firstLine="708"/>
        <w:jc w:val="both"/>
        <w:rPr>
          <w:rFonts w:ascii="Times New Roman" w:hAnsi="Times New Roman" w:cs="Times New Roman"/>
          <w:b/>
          <w:sz w:val="24"/>
          <w:szCs w:val="24"/>
        </w:rPr>
      </w:pPr>
      <w:r w:rsidRPr="00F63FE0">
        <w:rPr>
          <w:rFonts w:ascii="Times New Roman" w:hAnsi="Times New Roman" w:cs="Times New Roman"/>
          <w:b/>
          <w:sz w:val="24"/>
          <w:szCs w:val="24"/>
        </w:rPr>
        <w:t>Инвариантный компонент плана внеурочной деятельности (вне зависимости от профиля) предполагает: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355234" w:rsidRPr="00F63FE0"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Вариативный компонент прописывается по отдельным профилям.</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 аквариумы, заповедники, национальные парки и т.п.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w:t>
      </w:r>
      <w:r w:rsidRPr="00261704">
        <w:rPr>
          <w:rFonts w:ascii="Times New Roman" w:hAnsi="Times New Roman" w:cs="Times New Roman"/>
          <w:sz w:val="24"/>
          <w:szCs w:val="24"/>
        </w:rPr>
        <w:lastRenderedPageBreak/>
        <w:t>профиля), подготавливаются и проводятся исследовательские экспедиции (например, эколого-биологической направленности).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рамках реализации социально-экономического профиля в осенние (зимние) каникулы 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w:t>
      </w:r>
      <w:r w:rsidRPr="00261704">
        <w:rPr>
          <w:rFonts w:ascii="Times New Roman" w:hAnsi="Times New Roman" w:cs="Times New Roman"/>
          <w:sz w:val="24"/>
          <w:szCs w:val="24"/>
        </w:rPr>
        <w:lastRenderedPageBreak/>
        <w:t>(коллективное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355234" w:rsidRPr="00F63FE0"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 xml:space="preserve">Информация об организации кружковой работы в </w:t>
      </w:r>
    </w:p>
    <w:tbl>
      <w:tblPr>
        <w:tblpPr w:leftFromText="180" w:rightFromText="180" w:vertAnchor="text" w:horzAnchor="margin" w:tblpY="320"/>
        <w:tblW w:w="8972" w:type="dxa"/>
        <w:tblLayout w:type="fixed"/>
        <w:tblCellMar>
          <w:top w:w="55" w:type="dxa"/>
          <w:left w:w="55" w:type="dxa"/>
          <w:bottom w:w="55" w:type="dxa"/>
          <w:right w:w="55" w:type="dxa"/>
        </w:tblCellMar>
        <w:tblLook w:val="0000"/>
      </w:tblPr>
      <w:tblGrid>
        <w:gridCol w:w="5766"/>
        <w:gridCol w:w="3206"/>
      </w:tblGrid>
      <w:tr w:rsidR="00F63FE0" w:rsidRPr="00F63FE0" w:rsidTr="00F63FE0">
        <w:trPr>
          <w:trHeight w:val="513"/>
        </w:trPr>
        <w:tc>
          <w:tcPr>
            <w:tcW w:w="5766" w:type="dxa"/>
            <w:tcBorders>
              <w:top w:val="single" w:sz="1" w:space="0" w:color="000000"/>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Наименование кружка</w:t>
            </w:r>
          </w:p>
        </w:tc>
        <w:tc>
          <w:tcPr>
            <w:tcW w:w="3206" w:type="dxa"/>
            <w:tcBorders>
              <w:top w:val="single" w:sz="1" w:space="0" w:color="000000"/>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 xml:space="preserve">Руководитель должность, </w:t>
            </w:r>
          </w:p>
        </w:tc>
      </w:tr>
      <w:tr w:rsidR="00F63FE0" w:rsidRPr="00F63FE0" w:rsidTr="00F63FE0">
        <w:trPr>
          <w:trHeight w:val="274"/>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Школьный репортер ( 6-10 кл)</w:t>
            </w:r>
          </w:p>
        </w:tc>
        <w:tc>
          <w:tcPr>
            <w:tcW w:w="3206" w:type="dxa"/>
            <w:tcBorders>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Новикова М.Г.</w:t>
            </w:r>
          </w:p>
        </w:tc>
      </w:tr>
      <w:tr w:rsidR="00F63FE0" w:rsidRPr="00F63FE0" w:rsidTr="00F63FE0">
        <w:trPr>
          <w:trHeight w:val="289"/>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Литературный кружок « Художественное слово»</w:t>
            </w:r>
          </w:p>
        </w:tc>
        <w:tc>
          <w:tcPr>
            <w:tcW w:w="3206" w:type="dxa"/>
            <w:tcBorders>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Семенченко Г.М.</w:t>
            </w:r>
          </w:p>
        </w:tc>
      </w:tr>
      <w:tr w:rsidR="00F63FE0" w:rsidRPr="00F63FE0" w:rsidTr="00F63FE0">
        <w:trPr>
          <w:trHeight w:val="274"/>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Православный театр</w:t>
            </w:r>
          </w:p>
        </w:tc>
        <w:tc>
          <w:tcPr>
            <w:tcW w:w="3206" w:type="dxa"/>
            <w:tcBorders>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Максименко А.П.</w:t>
            </w:r>
          </w:p>
        </w:tc>
      </w:tr>
      <w:tr w:rsidR="00F63FE0" w:rsidRPr="00F63FE0" w:rsidTr="00F63FE0">
        <w:trPr>
          <w:trHeight w:val="289"/>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Юный микробиолог ( 7-11 кл)</w:t>
            </w:r>
          </w:p>
        </w:tc>
        <w:tc>
          <w:tcPr>
            <w:tcW w:w="3206" w:type="dxa"/>
            <w:tcBorders>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Данькова С.М.</w:t>
            </w:r>
          </w:p>
        </w:tc>
      </w:tr>
      <w:tr w:rsidR="00F63FE0" w:rsidRPr="00F63FE0" w:rsidTr="00F63FE0">
        <w:trPr>
          <w:trHeight w:val="274"/>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Спортивные игры</w:t>
            </w:r>
          </w:p>
        </w:tc>
        <w:tc>
          <w:tcPr>
            <w:tcW w:w="3206" w:type="dxa"/>
            <w:tcBorders>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Моисеенкова Н.Н.</w:t>
            </w:r>
          </w:p>
        </w:tc>
      </w:tr>
      <w:tr w:rsidR="00F63FE0" w:rsidRPr="00F63FE0" w:rsidTr="00F63FE0">
        <w:trPr>
          <w:trHeight w:val="289"/>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Спортивные игры</w:t>
            </w:r>
          </w:p>
        </w:tc>
        <w:tc>
          <w:tcPr>
            <w:tcW w:w="3206" w:type="dxa"/>
            <w:tcBorders>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Борисова Н.В.</w:t>
            </w:r>
          </w:p>
        </w:tc>
      </w:tr>
      <w:tr w:rsidR="00F63FE0" w:rsidRPr="00F63FE0" w:rsidTr="00F63FE0">
        <w:trPr>
          <w:trHeight w:val="274"/>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ОФП</w:t>
            </w:r>
          </w:p>
        </w:tc>
        <w:tc>
          <w:tcPr>
            <w:tcW w:w="3206" w:type="dxa"/>
            <w:tcBorders>
              <w:left w:val="single" w:sz="1" w:space="0" w:color="000000"/>
              <w:bottom w:val="single" w:sz="1" w:space="0" w:color="000000"/>
              <w:right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Околовская Е.Ю.</w:t>
            </w:r>
          </w:p>
        </w:tc>
      </w:tr>
      <w:tr w:rsidR="00F63FE0" w:rsidRPr="00261704" w:rsidTr="00F63FE0">
        <w:trPr>
          <w:trHeight w:val="289"/>
        </w:trPr>
        <w:tc>
          <w:tcPr>
            <w:tcW w:w="5766" w:type="dxa"/>
            <w:tcBorders>
              <w:left w:val="single" w:sz="1" w:space="0" w:color="000000"/>
              <w:bottom w:val="single" w:sz="1" w:space="0" w:color="000000"/>
            </w:tcBorders>
            <w:shd w:val="clear" w:color="auto" w:fill="auto"/>
          </w:tcPr>
          <w:p w:rsidR="00F63FE0" w:rsidRPr="00F63FE0" w:rsidRDefault="00F63FE0" w:rsidP="00F63FE0">
            <w:pPr>
              <w:spacing w:after="0" w:line="240" w:lineRule="auto"/>
              <w:jc w:val="both"/>
              <w:rPr>
                <w:rFonts w:ascii="Times New Roman" w:hAnsi="Times New Roman" w:cs="Times New Roman"/>
                <w:sz w:val="24"/>
                <w:szCs w:val="24"/>
                <w:highlight w:val="yellow"/>
              </w:rPr>
            </w:pPr>
            <w:r w:rsidRPr="00F63FE0">
              <w:rPr>
                <w:rFonts w:ascii="Times New Roman" w:hAnsi="Times New Roman" w:cs="Times New Roman"/>
                <w:sz w:val="24"/>
                <w:szCs w:val="24"/>
                <w:highlight w:val="yellow"/>
              </w:rPr>
              <w:t>Математический кружок « Эрудит» ( 10 кл)</w:t>
            </w:r>
          </w:p>
        </w:tc>
        <w:tc>
          <w:tcPr>
            <w:tcW w:w="3206" w:type="dxa"/>
            <w:tcBorders>
              <w:left w:val="single" w:sz="1" w:space="0" w:color="000000"/>
              <w:bottom w:val="single" w:sz="1" w:space="0" w:color="000000"/>
              <w:right w:val="single" w:sz="1" w:space="0" w:color="000000"/>
            </w:tcBorders>
            <w:shd w:val="clear" w:color="auto" w:fill="auto"/>
          </w:tcPr>
          <w:p w:rsidR="00F63FE0" w:rsidRPr="00261704" w:rsidRDefault="00F63FE0" w:rsidP="00F63FE0">
            <w:pPr>
              <w:spacing w:after="0" w:line="240" w:lineRule="auto"/>
              <w:jc w:val="both"/>
              <w:rPr>
                <w:rFonts w:ascii="Times New Roman" w:hAnsi="Times New Roman" w:cs="Times New Roman"/>
                <w:sz w:val="24"/>
                <w:szCs w:val="24"/>
              </w:rPr>
            </w:pPr>
            <w:r w:rsidRPr="00F63FE0">
              <w:rPr>
                <w:rFonts w:ascii="Times New Roman" w:hAnsi="Times New Roman" w:cs="Times New Roman"/>
                <w:sz w:val="24"/>
                <w:szCs w:val="24"/>
                <w:highlight w:val="yellow"/>
              </w:rPr>
              <w:t xml:space="preserve"> Евсикова М.А.</w:t>
            </w:r>
          </w:p>
        </w:tc>
      </w:tr>
    </w:tbl>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7426C9" w:rsidRDefault="007426C9" w:rsidP="007426C9">
      <w:pPr>
        <w:spacing w:after="0" w:line="240" w:lineRule="auto"/>
        <w:jc w:val="both"/>
        <w:rPr>
          <w:rFonts w:ascii="Times New Roman" w:hAnsi="Times New Roman" w:cs="Times New Roman"/>
          <w:b/>
          <w:sz w:val="24"/>
          <w:szCs w:val="24"/>
        </w:rPr>
      </w:pPr>
      <w:r w:rsidRPr="007426C9">
        <w:rPr>
          <w:rFonts w:ascii="Times New Roman" w:hAnsi="Times New Roman" w:cs="Times New Roman"/>
          <w:b/>
          <w:sz w:val="24"/>
          <w:szCs w:val="24"/>
        </w:rPr>
        <w:t>3.3. Календарный  учебный  график</w:t>
      </w:r>
    </w:p>
    <w:p w:rsidR="007426C9" w:rsidRPr="007426C9" w:rsidRDefault="007426C9" w:rsidP="007426C9">
      <w:pPr>
        <w:pStyle w:val="1"/>
        <w:spacing w:before="0"/>
        <w:jc w:val="center"/>
        <w:rPr>
          <w:rFonts w:ascii="Times New Roman" w:hAnsi="Times New Roman"/>
          <w:color w:val="auto"/>
          <w:sz w:val="24"/>
          <w:szCs w:val="24"/>
        </w:rPr>
      </w:pPr>
      <w:r w:rsidRPr="007426C9">
        <w:rPr>
          <w:rFonts w:ascii="Times New Roman" w:hAnsi="Times New Roman"/>
          <w:color w:val="auto"/>
          <w:sz w:val="24"/>
          <w:szCs w:val="24"/>
        </w:rPr>
        <w:t xml:space="preserve">Календарный учебный график  СОО </w:t>
      </w:r>
    </w:p>
    <w:p w:rsidR="007426C9" w:rsidRPr="007426C9" w:rsidRDefault="007426C9" w:rsidP="007426C9">
      <w:pPr>
        <w:pStyle w:val="1"/>
        <w:spacing w:before="0"/>
        <w:jc w:val="center"/>
        <w:rPr>
          <w:rFonts w:ascii="Times New Roman" w:hAnsi="Times New Roman"/>
          <w:color w:val="auto"/>
          <w:sz w:val="24"/>
          <w:szCs w:val="24"/>
        </w:rPr>
      </w:pPr>
      <w:r w:rsidRPr="007426C9">
        <w:rPr>
          <w:rFonts w:ascii="Times New Roman" w:hAnsi="Times New Roman"/>
          <w:color w:val="auto"/>
          <w:sz w:val="24"/>
          <w:szCs w:val="24"/>
        </w:rPr>
        <w:t xml:space="preserve">МБОУ СШ № 70  на 2020-2021 учебный год </w:t>
      </w:r>
    </w:p>
    <w:p w:rsidR="007426C9" w:rsidRPr="007426C9" w:rsidRDefault="007426C9" w:rsidP="007426C9">
      <w:pPr>
        <w:pStyle w:val="1"/>
        <w:spacing w:before="0"/>
        <w:jc w:val="center"/>
        <w:rPr>
          <w:rFonts w:ascii="Times New Roman" w:hAnsi="Times New Roman"/>
          <w:color w:val="000000"/>
          <w:spacing w:val="3"/>
          <w:kern w:val="36"/>
          <w:sz w:val="24"/>
          <w:szCs w:val="24"/>
        </w:rPr>
      </w:pPr>
      <w:r w:rsidRPr="007426C9">
        <w:rPr>
          <w:rFonts w:ascii="Times New Roman" w:hAnsi="Times New Roman"/>
          <w:color w:val="auto"/>
          <w:sz w:val="24"/>
          <w:szCs w:val="24"/>
        </w:rPr>
        <w:t xml:space="preserve">с учётом </w:t>
      </w:r>
      <w:r w:rsidRPr="007426C9">
        <w:rPr>
          <w:rFonts w:ascii="Times New Roman" w:hAnsi="Times New Roman"/>
          <w:color w:val="auto"/>
          <w:spacing w:val="3"/>
          <w:kern w:val="36"/>
          <w:sz w:val="24"/>
          <w:szCs w:val="24"/>
        </w:rPr>
        <w:t>Постановления  Главного государственного санитарного врача</w:t>
      </w:r>
      <w:r w:rsidRPr="00331852">
        <w:rPr>
          <w:rFonts w:ascii="Times New Roman" w:hAnsi="Times New Roman"/>
          <w:color w:val="000000"/>
          <w:spacing w:val="3"/>
          <w:kern w:val="36"/>
          <w:sz w:val="24"/>
          <w:szCs w:val="24"/>
        </w:rPr>
        <w:t xml:space="preserve">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и </w:t>
      </w:r>
      <w:r w:rsidRPr="00331852">
        <w:rPr>
          <w:rFonts w:ascii="Times New Roman" w:hAnsi="Times New Roman"/>
          <w:color w:val="4D4D4D"/>
          <w:sz w:val="24"/>
          <w:szCs w:val="24"/>
        </w:rPr>
        <w:t>постановления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5"/>
        <w:gridCol w:w="1396"/>
        <w:gridCol w:w="1194"/>
        <w:gridCol w:w="979"/>
        <w:gridCol w:w="1021"/>
        <w:gridCol w:w="929"/>
        <w:gridCol w:w="977"/>
        <w:gridCol w:w="1044"/>
      </w:tblGrid>
      <w:tr w:rsidR="007426C9" w:rsidRPr="007426C9" w:rsidTr="00180B01">
        <w:trPr>
          <w:trHeight w:val="183"/>
        </w:trPr>
        <w:tc>
          <w:tcPr>
            <w:tcW w:w="1079" w:type="pct"/>
            <w:tcBorders>
              <w:top w:val="single" w:sz="4" w:space="0" w:color="auto"/>
              <w:left w:val="single" w:sz="4" w:space="0" w:color="auto"/>
              <w:bottom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Начало учебного года</w:t>
            </w:r>
          </w:p>
        </w:tc>
        <w:tc>
          <w:tcPr>
            <w:tcW w:w="3921" w:type="pct"/>
            <w:gridSpan w:val="7"/>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rPr>
                <w:rFonts w:ascii="Times New Roman" w:hAnsi="Times New Roman" w:cs="Times New Roman"/>
                <w:b/>
              </w:rPr>
            </w:pPr>
            <w:r w:rsidRPr="007426C9">
              <w:rPr>
                <w:rFonts w:ascii="Times New Roman" w:hAnsi="Times New Roman" w:cs="Times New Roman"/>
                <w:b/>
              </w:rPr>
              <w:t>Дата: 01.09.2020</w:t>
            </w:r>
          </w:p>
        </w:tc>
      </w:tr>
      <w:tr w:rsidR="007426C9" w:rsidRPr="007426C9" w:rsidTr="00180B01">
        <w:trPr>
          <w:trHeight w:val="189"/>
        </w:trPr>
        <w:tc>
          <w:tcPr>
            <w:tcW w:w="1079" w:type="pct"/>
            <w:vMerge w:val="restart"/>
            <w:tcBorders>
              <w:top w:val="single" w:sz="4" w:space="0" w:color="auto"/>
              <w:left w:val="single" w:sz="4" w:space="0" w:color="auto"/>
              <w:bottom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Продолжительность учебной недели</w:t>
            </w:r>
          </w:p>
        </w:tc>
        <w:tc>
          <w:tcPr>
            <w:tcW w:w="1347" w:type="pct"/>
            <w:gridSpan w:val="2"/>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Класс</w:t>
            </w:r>
          </w:p>
        </w:tc>
        <w:tc>
          <w:tcPr>
            <w:tcW w:w="2574" w:type="pct"/>
            <w:gridSpan w:val="5"/>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Кол-во дней в учебной неделе</w:t>
            </w:r>
          </w:p>
        </w:tc>
      </w:tr>
      <w:tr w:rsidR="007426C9" w:rsidRPr="007426C9" w:rsidTr="00180B01">
        <w:trPr>
          <w:trHeight w:val="288"/>
        </w:trPr>
        <w:tc>
          <w:tcPr>
            <w:tcW w:w="1079" w:type="pct"/>
            <w:vMerge/>
            <w:tcBorders>
              <w:top w:val="single" w:sz="4" w:space="0" w:color="auto"/>
              <w:left w:val="single" w:sz="4" w:space="0" w:color="auto"/>
              <w:bottom w:val="single" w:sz="4" w:space="0" w:color="auto"/>
              <w:right w:val="single" w:sz="4" w:space="0" w:color="auto"/>
            </w:tcBorders>
          </w:tcPr>
          <w:p w:rsidR="007426C9" w:rsidRPr="007426C9" w:rsidRDefault="007426C9" w:rsidP="00180B01">
            <w:pPr>
              <w:spacing w:after="0" w:line="240" w:lineRule="auto"/>
              <w:rPr>
                <w:rFonts w:ascii="Times New Roman" w:hAnsi="Times New Roman" w:cs="Times New Roman"/>
              </w:rPr>
            </w:pPr>
          </w:p>
        </w:tc>
        <w:tc>
          <w:tcPr>
            <w:tcW w:w="1347" w:type="pct"/>
            <w:gridSpan w:val="2"/>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both"/>
              <w:rPr>
                <w:rFonts w:ascii="Times New Roman" w:hAnsi="Times New Roman" w:cs="Times New Roman"/>
              </w:rPr>
            </w:pPr>
            <w:r w:rsidRPr="007426C9">
              <w:rPr>
                <w:rFonts w:ascii="Times New Roman" w:hAnsi="Times New Roman" w:cs="Times New Roman"/>
              </w:rPr>
              <w:t>10 класс</w:t>
            </w:r>
            <w:r w:rsidRPr="007426C9">
              <w:rPr>
                <w:rFonts w:ascii="Times New Roman" w:hAnsi="Times New Roman" w:cs="Times New Roman"/>
              </w:rPr>
              <w:tab/>
              <w:t>(6-дневная учебная неделя)</w:t>
            </w:r>
          </w:p>
        </w:tc>
        <w:tc>
          <w:tcPr>
            <w:tcW w:w="2574" w:type="pct"/>
            <w:gridSpan w:val="5"/>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i/>
              </w:rPr>
            </w:pPr>
            <w:r w:rsidRPr="007426C9">
              <w:rPr>
                <w:rFonts w:ascii="Times New Roman" w:hAnsi="Times New Roman" w:cs="Times New Roman"/>
                <w:i/>
              </w:rPr>
              <w:t>(5-дневная учебная неделя)</w:t>
            </w:r>
          </w:p>
        </w:tc>
      </w:tr>
      <w:tr w:rsidR="007426C9" w:rsidRPr="007426C9" w:rsidTr="00180B01">
        <w:trPr>
          <w:trHeight w:val="288"/>
        </w:trPr>
        <w:tc>
          <w:tcPr>
            <w:tcW w:w="1079" w:type="pct"/>
            <w:vMerge w:val="restart"/>
            <w:tcBorders>
              <w:top w:val="single" w:sz="4" w:space="0" w:color="auto"/>
              <w:left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Окончание учебного года</w:t>
            </w:r>
          </w:p>
        </w:tc>
        <w:tc>
          <w:tcPr>
            <w:tcW w:w="726" w:type="pct"/>
            <w:vMerge w:val="restart"/>
            <w:tcBorders>
              <w:top w:val="single" w:sz="4" w:space="0" w:color="auto"/>
              <w:left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Класс</w:t>
            </w:r>
          </w:p>
        </w:tc>
        <w:tc>
          <w:tcPr>
            <w:tcW w:w="621" w:type="pct"/>
            <w:vMerge w:val="restart"/>
            <w:tcBorders>
              <w:top w:val="single" w:sz="4" w:space="0" w:color="auto"/>
              <w:left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Дата</w:t>
            </w:r>
          </w:p>
        </w:tc>
        <w:tc>
          <w:tcPr>
            <w:tcW w:w="2574" w:type="pct"/>
            <w:gridSpan w:val="5"/>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Кол-во недель</w:t>
            </w:r>
          </w:p>
        </w:tc>
      </w:tr>
      <w:tr w:rsidR="007426C9" w:rsidRPr="007426C9" w:rsidTr="00180B01">
        <w:trPr>
          <w:trHeight w:val="288"/>
        </w:trPr>
        <w:tc>
          <w:tcPr>
            <w:tcW w:w="1079" w:type="pct"/>
            <w:vMerge/>
            <w:tcBorders>
              <w:top w:val="single" w:sz="4" w:space="0" w:color="auto"/>
              <w:left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p>
        </w:tc>
        <w:tc>
          <w:tcPr>
            <w:tcW w:w="726" w:type="pct"/>
            <w:vMerge/>
            <w:tcBorders>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p>
        </w:tc>
        <w:tc>
          <w:tcPr>
            <w:tcW w:w="621" w:type="pct"/>
            <w:vMerge/>
            <w:tcBorders>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p>
        </w:tc>
        <w:tc>
          <w:tcPr>
            <w:tcW w:w="509"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1 чет.</w:t>
            </w:r>
          </w:p>
        </w:tc>
        <w:tc>
          <w:tcPr>
            <w:tcW w:w="531"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2 чет.</w:t>
            </w:r>
          </w:p>
        </w:tc>
        <w:tc>
          <w:tcPr>
            <w:tcW w:w="483"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3 чет.</w:t>
            </w:r>
          </w:p>
        </w:tc>
        <w:tc>
          <w:tcPr>
            <w:tcW w:w="508"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 xml:space="preserve">4 чет. </w:t>
            </w:r>
          </w:p>
        </w:tc>
        <w:tc>
          <w:tcPr>
            <w:tcW w:w="543"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всего</w:t>
            </w:r>
          </w:p>
        </w:tc>
      </w:tr>
      <w:tr w:rsidR="007426C9" w:rsidRPr="007426C9" w:rsidTr="00180B01">
        <w:trPr>
          <w:trHeight w:val="401"/>
        </w:trPr>
        <w:tc>
          <w:tcPr>
            <w:tcW w:w="1079" w:type="pct"/>
            <w:vMerge/>
            <w:tcBorders>
              <w:left w:val="single" w:sz="4" w:space="0" w:color="auto"/>
              <w:right w:val="single" w:sz="4" w:space="0" w:color="auto"/>
            </w:tcBorders>
          </w:tcPr>
          <w:p w:rsidR="007426C9" w:rsidRPr="007426C9" w:rsidRDefault="007426C9" w:rsidP="00180B01">
            <w:pPr>
              <w:spacing w:after="0" w:line="240" w:lineRule="auto"/>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10 класс</w:t>
            </w:r>
          </w:p>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(5-днев.)</w:t>
            </w:r>
          </w:p>
        </w:tc>
        <w:tc>
          <w:tcPr>
            <w:tcW w:w="621"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26.05.</w:t>
            </w:r>
          </w:p>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2021</w:t>
            </w:r>
          </w:p>
        </w:tc>
        <w:tc>
          <w:tcPr>
            <w:tcW w:w="509" w:type="pct"/>
            <w:tcBorders>
              <w:top w:val="single" w:sz="4" w:space="0" w:color="auto"/>
              <w:left w:val="single" w:sz="4" w:space="0" w:color="auto"/>
              <w:bottom w:val="single" w:sz="4" w:space="0" w:color="auto"/>
              <w:right w:val="single" w:sz="4" w:space="0" w:color="auto"/>
            </w:tcBorders>
            <w:vAlign w:val="center"/>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9нед.</w:t>
            </w:r>
          </w:p>
        </w:tc>
        <w:tc>
          <w:tcPr>
            <w:tcW w:w="531" w:type="pct"/>
            <w:tcBorders>
              <w:top w:val="single" w:sz="4" w:space="0" w:color="auto"/>
              <w:left w:val="single" w:sz="4" w:space="0" w:color="auto"/>
              <w:bottom w:val="single" w:sz="4" w:space="0" w:color="auto"/>
              <w:right w:val="single" w:sz="4" w:space="0" w:color="auto"/>
            </w:tcBorders>
            <w:vAlign w:val="center"/>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7нед.</w:t>
            </w:r>
          </w:p>
        </w:tc>
        <w:tc>
          <w:tcPr>
            <w:tcW w:w="483" w:type="pct"/>
            <w:tcBorders>
              <w:top w:val="single" w:sz="4" w:space="0" w:color="auto"/>
              <w:left w:val="single" w:sz="4" w:space="0" w:color="auto"/>
              <w:bottom w:val="single" w:sz="4" w:space="0" w:color="auto"/>
              <w:right w:val="single" w:sz="4" w:space="0" w:color="auto"/>
            </w:tcBorders>
            <w:vAlign w:val="center"/>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9 нед.</w:t>
            </w:r>
          </w:p>
        </w:tc>
        <w:tc>
          <w:tcPr>
            <w:tcW w:w="508" w:type="pct"/>
            <w:tcBorders>
              <w:top w:val="single" w:sz="4" w:space="0" w:color="auto"/>
              <w:left w:val="single" w:sz="4" w:space="0" w:color="auto"/>
              <w:bottom w:val="single" w:sz="4" w:space="0" w:color="auto"/>
              <w:right w:val="single" w:sz="4" w:space="0" w:color="auto"/>
            </w:tcBorders>
            <w:vAlign w:val="center"/>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8 нед.</w:t>
            </w:r>
          </w:p>
        </w:tc>
        <w:tc>
          <w:tcPr>
            <w:tcW w:w="543" w:type="pct"/>
            <w:tcBorders>
              <w:top w:val="single" w:sz="4" w:space="0" w:color="auto"/>
              <w:left w:val="single" w:sz="4" w:space="0" w:color="auto"/>
              <w:bottom w:val="single" w:sz="4" w:space="0" w:color="auto"/>
              <w:right w:val="single" w:sz="4" w:space="0" w:color="auto"/>
            </w:tcBorders>
            <w:vAlign w:val="center"/>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34</w:t>
            </w:r>
          </w:p>
        </w:tc>
      </w:tr>
      <w:tr w:rsidR="007426C9" w:rsidRPr="007426C9" w:rsidTr="00180B01">
        <w:tc>
          <w:tcPr>
            <w:tcW w:w="1079" w:type="pct"/>
            <w:tcBorders>
              <w:top w:val="single" w:sz="4" w:space="0" w:color="auto"/>
              <w:left w:val="single" w:sz="4" w:space="0" w:color="auto"/>
              <w:bottom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lastRenderedPageBreak/>
              <w:t>Каникулы</w:t>
            </w: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Класс</w:t>
            </w:r>
          </w:p>
        </w:tc>
        <w:tc>
          <w:tcPr>
            <w:tcW w:w="1661"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Период</w:t>
            </w:r>
          </w:p>
        </w:tc>
        <w:tc>
          <w:tcPr>
            <w:tcW w:w="1534"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b/>
              </w:rPr>
            </w:pPr>
            <w:r w:rsidRPr="007426C9">
              <w:rPr>
                <w:rFonts w:ascii="Times New Roman" w:hAnsi="Times New Roman" w:cs="Times New Roman"/>
                <w:b/>
              </w:rPr>
              <w:t>Кол-во дней</w:t>
            </w:r>
          </w:p>
        </w:tc>
      </w:tr>
      <w:tr w:rsidR="007426C9" w:rsidRPr="007426C9" w:rsidTr="00180B01">
        <w:tc>
          <w:tcPr>
            <w:tcW w:w="1079" w:type="pct"/>
            <w:tcBorders>
              <w:top w:val="single" w:sz="4" w:space="0" w:color="auto"/>
              <w:left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осенние</w:t>
            </w: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10 класс</w:t>
            </w:r>
          </w:p>
        </w:tc>
        <w:tc>
          <w:tcPr>
            <w:tcW w:w="1661"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02.11.2020 – 08.11.2020</w:t>
            </w:r>
          </w:p>
        </w:tc>
        <w:tc>
          <w:tcPr>
            <w:tcW w:w="1534"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7 дней</w:t>
            </w:r>
          </w:p>
        </w:tc>
      </w:tr>
      <w:tr w:rsidR="007426C9" w:rsidRPr="007426C9" w:rsidTr="00180B01">
        <w:trPr>
          <w:trHeight w:val="390"/>
        </w:trPr>
        <w:tc>
          <w:tcPr>
            <w:tcW w:w="1079" w:type="pct"/>
            <w:tcBorders>
              <w:top w:val="single" w:sz="4" w:space="0" w:color="auto"/>
              <w:left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зимние</w:t>
            </w: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spacing w:after="0" w:line="240" w:lineRule="auto"/>
              <w:jc w:val="center"/>
              <w:rPr>
                <w:rFonts w:ascii="Times New Roman" w:hAnsi="Times New Roman" w:cs="Times New Roman"/>
              </w:rPr>
            </w:pPr>
            <w:r w:rsidRPr="007426C9">
              <w:rPr>
                <w:rFonts w:ascii="Times New Roman" w:hAnsi="Times New Roman" w:cs="Times New Roman"/>
              </w:rPr>
              <w:t>10 класс</w:t>
            </w:r>
          </w:p>
        </w:tc>
        <w:tc>
          <w:tcPr>
            <w:tcW w:w="1661"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30.12.2020 – 10.01.2021</w:t>
            </w:r>
          </w:p>
        </w:tc>
        <w:tc>
          <w:tcPr>
            <w:tcW w:w="1534"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12 дней</w:t>
            </w:r>
          </w:p>
        </w:tc>
      </w:tr>
      <w:tr w:rsidR="007426C9" w:rsidRPr="007426C9" w:rsidTr="00180B01">
        <w:tc>
          <w:tcPr>
            <w:tcW w:w="1079" w:type="pct"/>
            <w:tcBorders>
              <w:top w:val="single" w:sz="4" w:space="0" w:color="auto"/>
              <w:left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весенние</w:t>
            </w: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10 класс</w:t>
            </w:r>
          </w:p>
        </w:tc>
        <w:tc>
          <w:tcPr>
            <w:tcW w:w="1661"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22.03.2021 – 28.03.2021</w:t>
            </w:r>
          </w:p>
        </w:tc>
        <w:tc>
          <w:tcPr>
            <w:tcW w:w="1534"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7 дней</w:t>
            </w:r>
          </w:p>
        </w:tc>
      </w:tr>
      <w:tr w:rsidR="007426C9" w:rsidRPr="007426C9" w:rsidTr="00180B01">
        <w:tc>
          <w:tcPr>
            <w:tcW w:w="1079" w:type="pct"/>
            <w:vMerge w:val="restart"/>
            <w:tcBorders>
              <w:top w:val="single" w:sz="4" w:space="0" w:color="auto"/>
              <w:left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летние</w:t>
            </w: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10 класс</w:t>
            </w:r>
          </w:p>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(5-днев.)</w:t>
            </w:r>
          </w:p>
        </w:tc>
        <w:tc>
          <w:tcPr>
            <w:tcW w:w="1661"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с 27.05.2021</w:t>
            </w:r>
          </w:p>
        </w:tc>
        <w:tc>
          <w:tcPr>
            <w:tcW w:w="1534"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не менее 8 недель</w:t>
            </w:r>
          </w:p>
        </w:tc>
      </w:tr>
      <w:tr w:rsidR="007426C9" w:rsidRPr="007426C9" w:rsidTr="00180B01">
        <w:tc>
          <w:tcPr>
            <w:tcW w:w="1079" w:type="pct"/>
            <w:vMerge/>
            <w:tcBorders>
              <w:left w:val="single" w:sz="4" w:space="0" w:color="auto"/>
              <w:bottom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10</w:t>
            </w:r>
          </w:p>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(5-днев.)</w:t>
            </w:r>
          </w:p>
        </w:tc>
        <w:tc>
          <w:tcPr>
            <w:tcW w:w="1661"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autoSpaceDE w:val="0"/>
              <w:autoSpaceDN w:val="0"/>
              <w:adjustRightInd w:val="0"/>
              <w:spacing w:after="0" w:line="240" w:lineRule="auto"/>
              <w:jc w:val="center"/>
              <w:rPr>
                <w:rFonts w:ascii="Times New Roman" w:hAnsi="Times New Roman" w:cs="Times New Roman"/>
              </w:rPr>
            </w:pPr>
            <w:r w:rsidRPr="007426C9">
              <w:rPr>
                <w:rFonts w:ascii="Times New Roman" w:hAnsi="Times New Roman" w:cs="Times New Roman"/>
              </w:rPr>
              <w:t>по завершении</w:t>
            </w:r>
          </w:p>
          <w:p w:rsidR="007426C9" w:rsidRPr="007426C9" w:rsidRDefault="007426C9" w:rsidP="007426C9">
            <w:pPr>
              <w:autoSpaceDE w:val="0"/>
              <w:autoSpaceDN w:val="0"/>
              <w:adjustRightInd w:val="0"/>
              <w:spacing w:after="0" w:line="240" w:lineRule="auto"/>
              <w:jc w:val="center"/>
              <w:rPr>
                <w:rFonts w:ascii="Times New Roman" w:hAnsi="Times New Roman" w:cs="Times New Roman"/>
                <w:highlight w:val="red"/>
              </w:rPr>
            </w:pPr>
            <w:r w:rsidRPr="007426C9">
              <w:rPr>
                <w:rFonts w:ascii="Times New Roman" w:hAnsi="Times New Roman" w:cs="Times New Roman"/>
              </w:rPr>
              <w:t>итоговой аттестации</w:t>
            </w:r>
          </w:p>
        </w:tc>
        <w:tc>
          <w:tcPr>
            <w:tcW w:w="1534" w:type="pct"/>
            <w:gridSpan w:val="3"/>
            <w:tcBorders>
              <w:top w:val="single" w:sz="4" w:space="0" w:color="auto"/>
              <w:left w:val="single" w:sz="4" w:space="0" w:color="auto"/>
              <w:bottom w:val="single" w:sz="4" w:space="0" w:color="auto"/>
              <w:right w:val="single" w:sz="4" w:space="0" w:color="auto"/>
            </w:tcBorders>
          </w:tcPr>
          <w:p w:rsidR="007426C9" w:rsidRPr="007426C9" w:rsidRDefault="007426C9" w:rsidP="007426C9">
            <w:pPr>
              <w:autoSpaceDE w:val="0"/>
              <w:autoSpaceDN w:val="0"/>
              <w:adjustRightInd w:val="0"/>
              <w:spacing w:after="0" w:line="240" w:lineRule="auto"/>
              <w:ind w:firstLine="31"/>
              <w:jc w:val="center"/>
              <w:rPr>
                <w:rFonts w:ascii="Times New Roman" w:hAnsi="Times New Roman" w:cs="Times New Roman"/>
                <w:highlight w:val="red"/>
              </w:rPr>
            </w:pPr>
            <w:r w:rsidRPr="007426C9">
              <w:rPr>
                <w:rFonts w:ascii="Times New Roman" w:hAnsi="Times New Roman" w:cs="Times New Roman"/>
              </w:rPr>
              <w:t>не менее 8 недель</w:t>
            </w:r>
          </w:p>
        </w:tc>
      </w:tr>
      <w:tr w:rsidR="007426C9" w:rsidRPr="007426C9" w:rsidTr="00180B01">
        <w:tc>
          <w:tcPr>
            <w:tcW w:w="1079" w:type="pct"/>
            <w:tcBorders>
              <w:top w:val="single" w:sz="4" w:space="0" w:color="auto"/>
              <w:left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Праздничные и выходные  дни:</w:t>
            </w:r>
          </w:p>
        </w:tc>
        <w:tc>
          <w:tcPr>
            <w:tcW w:w="726" w:type="pct"/>
            <w:tcBorders>
              <w:top w:val="single" w:sz="4" w:space="0" w:color="auto"/>
              <w:left w:val="single" w:sz="4" w:space="0" w:color="auto"/>
              <w:bottom w:val="single" w:sz="4" w:space="0" w:color="auto"/>
              <w:right w:val="single" w:sz="4" w:space="0" w:color="auto"/>
            </w:tcBorders>
          </w:tcPr>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10  класс</w:t>
            </w:r>
          </w:p>
          <w:p w:rsidR="007426C9" w:rsidRPr="007426C9" w:rsidRDefault="007426C9" w:rsidP="007426C9">
            <w:pPr>
              <w:tabs>
                <w:tab w:val="left" w:pos="4068"/>
              </w:tabs>
              <w:spacing w:after="0" w:line="240" w:lineRule="auto"/>
              <w:jc w:val="center"/>
              <w:rPr>
                <w:rFonts w:ascii="Times New Roman" w:hAnsi="Times New Roman" w:cs="Times New Roman"/>
              </w:rPr>
            </w:pPr>
            <w:r w:rsidRPr="007426C9">
              <w:rPr>
                <w:rFonts w:ascii="Times New Roman" w:hAnsi="Times New Roman" w:cs="Times New Roman"/>
              </w:rPr>
              <w:t>(5-днев.)</w:t>
            </w:r>
          </w:p>
        </w:tc>
        <w:tc>
          <w:tcPr>
            <w:tcW w:w="3195" w:type="pct"/>
            <w:gridSpan w:val="6"/>
            <w:tcBorders>
              <w:top w:val="single" w:sz="4" w:space="0" w:color="auto"/>
              <w:left w:val="single" w:sz="4" w:space="0" w:color="auto"/>
              <w:bottom w:val="single" w:sz="4" w:space="0" w:color="auto"/>
              <w:right w:val="single" w:sz="4" w:space="0" w:color="auto"/>
            </w:tcBorders>
          </w:tcPr>
          <w:p w:rsidR="007426C9" w:rsidRPr="007426C9" w:rsidRDefault="007426C9" w:rsidP="007426C9">
            <w:pPr>
              <w:pStyle w:val="ae"/>
              <w:jc w:val="center"/>
              <w:rPr>
                <w:rFonts w:ascii="Times New Roman" w:hAnsi="Times New Roman"/>
                <w:b/>
              </w:rPr>
            </w:pPr>
            <w:r w:rsidRPr="007426C9">
              <w:rPr>
                <w:rFonts w:ascii="Times New Roman" w:hAnsi="Times New Roman"/>
              </w:rPr>
              <w:t>сб, вс,  04.11.2020, 23.02.2021, 08.03.2021, 01.05.2020,03.05.2021.  09.05.2021, 10.05.2021</w:t>
            </w:r>
          </w:p>
        </w:tc>
      </w:tr>
      <w:tr w:rsidR="007426C9" w:rsidRPr="007426C9" w:rsidTr="00180B01">
        <w:trPr>
          <w:trHeight w:val="684"/>
        </w:trPr>
        <w:tc>
          <w:tcPr>
            <w:tcW w:w="1079" w:type="pct"/>
            <w:tcBorders>
              <w:left w:val="single" w:sz="4" w:space="0" w:color="auto"/>
              <w:bottom w:val="single" w:sz="4" w:space="0" w:color="auto"/>
              <w:right w:val="single" w:sz="4" w:space="0" w:color="auto"/>
            </w:tcBorders>
          </w:tcPr>
          <w:p w:rsidR="007426C9" w:rsidRPr="007426C9" w:rsidRDefault="007426C9" w:rsidP="00180B01">
            <w:pPr>
              <w:tabs>
                <w:tab w:val="left" w:pos="4068"/>
              </w:tabs>
              <w:spacing w:after="0" w:line="240" w:lineRule="auto"/>
              <w:rPr>
                <w:rFonts w:ascii="Times New Roman" w:hAnsi="Times New Roman" w:cs="Times New Roman"/>
              </w:rPr>
            </w:pPr>
            <w:r w:rsidRPr="007426C9">
              <w:rPr>
                <w:rFonts w:ascii="Times New Roman" w:hAnsi="Times New Roman" w:cs="Times New Roman"/>
              </w:rPr>
              <w:t>Даты промежуточной, аттестации</w:t>
            </w:r>
          </w:p>
        </w:tc>
        <w:tc>
          <w:tcPr>
            <w:tcW w:w="3921" w:type="pct"/>
            <w:gridSpan w:val="7"/>
            <w:tcBorders>
              <w:top w:val="single" w:sz="4" w:space="0" w:color="auto"/>
              <w:left w:val="single" w:sz="4" w:space="0" w:color="auto"/>
              <w:bottom w:val="single" w:sz="4" w:space="0" w:color="auto"/>
              <w:right w:val="single" w:sz="4" w:space="0" w:color="auto"/>
            </w:tcBorders>
          </w:tcPr>
          <w:p w:rsidR="007426C9" w:rsidRPr="007426C9" w:rsidRDefault="007426C9" w:rsidP="008A2185">
            <w:pPr>
              <w:tabs>
                <w:tab w:val="left" w:pos="4068"/>
              </w:tabs>
              <w:spacing w:after="0" w:line="240" w:lineRule="auto"/>
              <w:rPr>
                <w:rFonts w:ascii="Times New Roman" w:hAnsi="Times New Roman" w:cs="Times New Roman"/>
              </w:rPr>
            </w:pPr>
            <w:r w:rsidRPr="007426C9">
              <w:rPr>
                <w:rFonts w:ascii="Times New Roman" w:hAnsi="Times New Roman" w:cs="Times New Roman"/>
              </w:rPr>
              <w:t>с 30.03.2021 г.  по 15.05.2021 г.</w:t>
            </w:r>
          </w:p>
        </w:tc>
      </w:tr>
    </w:tbl>
    <w:p w:rsidR="007426C9" w:rsidRDefault="007426C9" w:rsidP="0087429F">
      <w:pPr>
        <w:spacing w:after="0" w:line="240" w:lineRule="auto"/>
        <w:jc w:val="both"/>
        <w:rPr>
          <w:rFonts w:ascii="Times New Roman" w:hAnsi="Times New Roman" w:cs="Times New Roman"/>
          <w:sz w:val="24"/>
          <w:szCs w:val="24"/>
        </w:rPr>
      </w:pPr>
    </w:p>
    <w:p w:rsidR="007426C9" w:rsidRPr="00261704" w:rsidRDefault="007426C9" w:rsidP="0087429F">
      <w:pPr>
        <w:spacing w:after="0" w:line="240" w:lineRule="auto"/>
        <w:jc w:val="both"/>
        <w:rPr>
          <w:rFonts w:ascii="Times New Roman" w:hAnsi="Times New Roman" w:cs="Times New Roman"/>
          <w:sz w:val="24"/>
          <w:szCs w:val="24"/>
        </w:rPr>
      </w:pPr>
    </w:p>
    <w:p w:rsidR="00355234" w:rsidRPr="004C4A69" w:rsidRDefault="00F63FE0" w:rsidP="0087429F">
      <w:pPr>
        <w:spacing w:after="0" w:line="240" w:lineRule="auto"/>
        <w:jc w:val="both"/>
        <w:rPr>
          <w:rFonts w:ascii="Times New Roman" w:hAnsi="Times New Roman" w:cs="Times New Roman"/>
          <w:b/>
          <w:sz w:val="24"/>
          <w:szCs w:val="24"/>
        </w:rPr>
      </w:pPr>
      <w:bookmarkStart w:id="118" w:name="_Toc453968217"/>
      <w:r>
        <w:rPr>
          <w:rFonts w:ascii="Times New Roman" w:hAnsi="Times New Roman" w:cs="Times New Roman"/>
          <w:b/>
          <w:sz w:val="24"/>
          <w:szCs w:val="24"/>
        </w:rPr>
        <w:t>3.</w:t>
      </w:r>
      <w:r w:rsidR="007426C9">
        <w:rPr>
          <w:rFonts w:ascii="Times New Roman" w:hAnsi="Times New Roman" w:cs="Times New Roman"/>
          <w:b/>
          <w:sz w:val="24"/>
          <w:szCs w:val="24"/>
        </w:rPr>
        <w:t>4</w:t>
      </w:r>
      <w:r>
        <w:rPr>
          <w:rFonts w:ascii="Times New Roman" w:hAnsi="Times New Roman" w:cs="Times New Roman"/>
          <w:b/>
          <w:sz w:val="24"/>
          <w:szCs w:val="24"/>
        </w:rPr>
        <w:t xml:space="preserve">. </w:t>
      </w:r>
      <w:bookmarkEnd w:id="118"/>
      <w:r w:rsidR="004F240F" w:rsidRPr="004F240F">
        <w:rPr>
          <w:rFonts w:ascii="Times New Roman" w:hAnsi="Times New Roman" w:cs="Times New Roman"/>
          <w:b/>
          <w:sz w:val="24"/>
          <w:szCs w:val="24"/>
        </w:rPr>
        <w:t>Система условий реализации ООП СОО в соответствии с требованиями Стандарта</w:t>
      </w:r>
    </w:p>
    <w:p w:rsidR="00355234" w:rsidRPr="00F63FE0" w:rsidRDefault="00355234" w:rsidP="0087429F">
      <w:pPr>
        <w:spacing w:after="0" w:line="240" w:lineRule="auto"/>
        <w:jc w:val="both"/>
        <w:rPr>
          <w:rFonts w:ascii="Times New Roman" w:hAnsi="Times New Roman" w:cs="Times New Roman"/>
          <w:b/>
          <w:sz w:val="24"/>
          <w:szCs w:val="24"/>
        </w:rPr>
      </w:pPr>
      <w:bookmarkStart w:id="119" w:name="_Toc435412743"/>
      <w:bookmarkStart w:id="120" w:name="_Toc453968218"/>
      <w:r w:rsidRPr="00F63FE0">
        <w:rPr>
          <w:rFonts w:ascii="Times New Roman" w:hAnsi="Times New Roman" w:cs="Times New Roman"/>
          <w:b/>
          <w:sz w:val="24"/>
          <w:szCs w:val="24"/>
        </w:rPr>
        <w:t>Требования к кадровым условиям реализации основной образовательной программы</w:t>
      </w:r>
      <w:bookmarkEnd w:id="119"/>
      <w:bookmarkEnd w:id="120"/>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Школа полностью укомплектована педагогическими кадрами.</w:t>
      </w:r>
    </w:p>
    <w:p w:rsidR="00355234"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Сведения о педагогических кадрах учреждения</w:t>
      </w:r>
    </w:p>
    <w:p w:rsidR="00355234" w:rsidRPr="007426C9"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Качественный состав педагогических кадров ОУ за по</w:t>
      </w:r>
      <w:r w:rsidR="007426C9">
        <w:rPr>
          <w:rFonts w:ascii="Times New Roman" w:hAnsi="Times New Roman" w:cs="Times New Roman"/>
          <w:b/>
          <w:sz w:val="24"/>
          <w:szCs w:val="24"/>
        </w:rPr>
        <w:t>следние 3 учебных лет (чел., %)</w:t>
      </w:r>
    </w:p>
    <w:tbl>
      <w:tblPr>
        <w:tblW w:w="9639"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1176"/>
        <w:gridCol w:w="1680"/>
        <w:gridCol w:w="826"/>
        <w:gridCol w:w="810"/>
        <w:gridCol w:w="630"/>
        <w:gridCol w:w="1080"/>
        <w:gridCol w:w="1260"/>
        <w:gridCol w:w="720"/>
        <w:gridCol w:w="810"/>
        <w:gridCol w:w="647"/>
      </w:tblGrid>
      <w:tr w:rsidR="00355234" w:rsidRPr="00261704" w:rsidTr="00513DDD">
        <w:trPr>
          <w:cantSplit/>
          <w:trHeight w:val="687"/>
        </w:trPr>
        <w:tc>
          <w:tcPr>
            <w:tcW w:w="1176" w:type="dxa"/>
            <w:vMerge w:val="restart"/>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Учебный год</w:t>
            </w:r>
          </w:p>
        </w:tc>
        <w:tc>
          <w:tcPr>
            <w:tcW w:w="1680" w:type="dxa"/>
            <w:vMerge w:val="restart"/>
            <w:tcBorders>
              <w:top w:val="single" w:sz="6" w:space="0" w:color="00000A"/>
              <w:left w:val="single" w:sz="6" w:space="0" w:color="00000A"/>
              <w:bottom w:val="single" w:sz="6" w:space="0" w:color="00000A"/>
              <w:right w:val="single" w:sz="4" w:space="0" w:color="00000A"/>
            </w:tcBorders>
            <w:shd w:val="clear" w:color="auto" w:fill="auto"/>
            <w:tcMar>
              <w:left w:w="32" w:type="dxa"/>
            </w:tcMar>
            <w:vAlign w:val="center"/>
          </w:tcPr>
          <w:p w:rsidR="001C6FCF" w:rsidRPr="001C6FCF" w:rsidRDefault="001C6FCF" w:rsidP="001C6FCF">
            <w:pPr>
              <w:spacing w:after="0" w:line="240" w:lineRule="auto"/>
              <w:jc w:val="center"/>
              <w:rPr>
                <w:rFonts w:ascii="Times New Roman" w:hAnsi="Times New Roman" w:cs="Times New Roman"/>
                <w:sz w:val="24"/>
                <w:szCs w:val="24"/>
              </w:rPr>
            </w:pPr>
            <w:r w:rsidRPr="001C6FCF">
              <w:rPr>
                <w:rFonts w:ascii="Times New Roman" w:hAnsi="Times New Roman" w:cs="Times New Roman"/>
                <w:sz w:val="24"/>
                <w:szCs w:val="24"/>
              </w:rPr>
              <w:t>Всего</w:t>
            </w:r>
          </w:p>
          <w:p w:rsidR="00355234" w:rsidRPr="00261704" w:rsidRDefault="001C6FCF" w:rsidP="001C6FCF">
            <w:pPr>
              <w:spacing w:after="0" w:line="240" w:lineRule="auto"/>
              <w:jc w:val="center"/>
              <w:rPr>
                <w:rFonts w:ascii="Times New Roman" w:hAnsi="Times New Roman" w:cs="Times New Roman"/>
                <w:sz w:val="24"/>
                <w:szCs w:val="24"/>
              </w:rPr>
            </w:pPr>
            <w:r w:rsidRPr="001C6FCF">
              <w:rPr>
                <w:rFonts w:ascii="Times New Roman" w:hAnsi="Times New Roman" w:cs="Times New Roman"/>
                <w:sz w:val="24"/>
                <w:szCs w:val="24"/>
              </w:rPr>
              <w:t>педагогических работников</w:t>
            </w:r>
          </w:p>
        </w:tc>
        <w:tc>
          <w:tcPr>
            <w:tcW w:w="2266"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rsidR="00355234" w:rsidRPr="00261704" w:rsidRDefault="00355234"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Из них</w:t>
            </w:r>
          </w:p>
        </w:tc>
        <w:tc>
          <w:tcPr>
            <w:tcW w:w="4517" w:type="dxa"/>
            <w:gridSpan w:val="5"/>
            <w:tcBorders>
              <w:top w:val="single" w:sz="6" w:space="0" w:color="00000A"/>
              <w:left w:val="single" w:sz="4" w:space="0" w:color="00000A"/>
              <w:bottom w:val="single" w:sz="6" w:space="0" w:color="00000A"/>
              <w:right w:val="single" w:sz="6" w:space="0" w:color="00000A"/>
            </w:tcBorders>
            <w:shd w:val="clear" w:color="auto" w:fill="auto"/>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 по уровню образования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том числе совместителей)</w:t>
            </w:r>
          </w:p>
        </w:tc>
      </w:tr>
      <w:tr w:rsidR="001C6FCF" w:rsidRPr="00261704" w:rsidTr="00513DDD">
        <w:trPr>
          <w:cantSplit/>
          <w:trHeight w:hRule="exact" w:val="4029"/>
        </w:trPr>
        <w:tc>
          <w:tcPr>
            <w:tcW w:w="1176" w:type="dxa"/>
            <w:vMerge/>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1680" w:type="dxa"/>
            <w:vMerge/>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826" w:type="dxa"/>
            <w:tcBorders>
              <w:top w:val="single" w:sz="4"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штатных педагогических работниками</w:t>
            </w:r>
          </w:p>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(в т.ч. внутренние совместители)</w:t>
            </w:r>
          </w:p>
        </w:tc>
        <w:tc>
          <w:tcPr>
            <w:tcW w:w="810" w:type="dxa"/>
            <w:tcBorders>
              <w:top w:val="single" w:sz="4"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внешних</w:t>
            </w:r>
          </w:p>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совместителей</w:t>
            </w:r>
          </w:p>
        </w:tc>
        <w:tc>
          <w:tcPr>
            <w:tcW w:w="630" w:type="dxa"/>
            <w:tcBorders>
              <w:top w:val="single" w:sz="4"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в  т.ч. преподавателей ССУЗов/ВУЗов</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высшее педагогическое</w:t>
            </w:r>
          </w:p>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образование</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высшее непедагогическое образование</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среднее профессиональное</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начальное профессиональное</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32" w:type="dxa"/>
            </w:tcMar>
            <w:textDirection w:val="btLr"/>
            <w:vAlign w:val="center"/>
          </w:tcPr>
          <w:p w:rsidR="001C6FCF" w:rsidRPr="00261704" w:rsidRDefault="001C6FCF" w:rsidP="001C6FCF">
            <w:pPr>
              <w:spacing w:after="0" w:line="240" w:lineRule="auto"/>
              <w:jc w:val="center"/>
              <w:rPr>
                <w:rFonts w:ascii="Times New Roman" w:hAnsi="Times New Roman" w:cs="Times New Roman"/>
                <w:sz w:val="24"/>
                <w:szCs w:val="24"/>
              </w:rPr>
            </w:pPr>
            <w:r w:rsidRPr="00261704">
              <w:rPr>
                <w:rFonts w:ascii="Times New Roman" w:hAnsi="Times New Roman" w:cs="Times New Roman"/>
                <w:sz w:val="24"/>
                <w:szCs w:val="24"/>
              </w:rPr>
              <w:t>другое (указать какое)</w:t>
            </w:r>
          </w:p>
        </w:tc>
      </w:tr>
      <w:tr w:rsidR="001C6FCF" w:rsidRPr="00261704" w:rsidTr="00513DDD">
        <w:trPr>
          <w:trHeight w:val="225"/>
        </w:trPr>
        <w:tc>
          <w:tcPr>
            <w:tcW w:w="1176"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513DDD">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201</w:t>
            </w:r>
            <w:r w:rsidR="00513DDD">
              <w:rPr>
                <w:rFonts w:ascii="Times New Roman" w:hAnsi="Times New Roman" w:cs="Times New Roman"/>
                <w:sz w:val="24"/>
                <w:szCs w:val="24"/>
              </w:rPr>
              <w:t>7</w:t>
            </w:r>
            <w:r w:rsidRPr="00261704">
              <w:rPr>
                <w:rFonts w:ascii="Times New Roman" w:hAnsi="Times New Roman" w:cs="Times New Roman"/>
                <w:sz w:val="24"/>
                <w:szCs w:val="24"/>
              </w:rPr>
              <w:t>-201</w:t>
            </w:r>
            <w:r w:rsidR="00513DDD">
              <w:rPr>
                <w:rFonts w:ascii="Times New Roman" w:hAnsi="Times New Roman" w:cs="Times New Roman"/>
                <w:sz w:val="24"/>
                <w:szCs w:val="24"/>
              </w:rPr>
              <w:t>8</w:t>
            </w:r>
          </w:p>
        </w:tc>
        <w:tc>
          <w:tcPr>
            <w:tcW w:w="1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47</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44</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r>
      <w:tr w:rsidR="001C6FCF" w:rsidRPr="00261704" w:rsidTr="00513DDD">
        <w:trPr>
          <w:trHeight w:val="235"/>
        </w:trPr>
        <w:tc>
          <w:tcPr>
            <w:tcW w:w="1176"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513DDD">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201</w:t>
            </w:r>
            <w:r w:rsidR="00513DDD">
              <w:rPr>
                <w:rFonts w:ascii="Times New Roman" w:hAnsi="Times New Roman" w:cs="Times New Roman"/>
                <w:sz w:val="24"/>
                <w:szCs w:val="24"/>
              </w:rPr>
              <w:t>8</w:t>
            </w:r>
            <w:r w:rsidRPr="00261704">
              <w:rPr>
                <w:rFonts w:ascii="Times New Roman" w:hAnsi="Times New Roman" w:cs="Times New Roman"/>
                <w:sz w:val="24"/>
                <w:szCs w:val="24"/>
              </w:rPr>
              <w:t>-201</w:t>
            </w:r>
            <w:r w:rsidR="00513DDD">
              <w:rPr>
                <w:rFonts w:ascii="Times New Roman" w:hAnsi="Times New Roman" w:cs="Times New Roman"/>
                <w:sz w:val="24"/>
                <w:szCs w:val="24"/>
              </w:rPr>
              <w:t>9</w:t>
            </w:r>
          </w:p>
        </w:tc>
        <w:tc>
          <w:tcPr>
            <w:tcW w:w="1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49</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46</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r>
      <w:tr w:rsidR="001C6FCF" w:rsidRPr="00261704" w:rsidTr="00513DDD">
        <w:trPr>
          <w:trHeight w:val="235"/>
        </w:trPr>
        <w:tc>
          <w:tcPr>
            <w:tcW w:w="1176"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513DDD">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201</w:t>
            </w:r>
            <w:r w:rsidR="00513DDD">
              <w:rPr>
                <w:rFonts w:ascii="Times New Roman" w:hAnsi="Times New Roman" w:cs="Times New Roman"/>
                <w:sz w:val="24"/>
                <w:szCs w:val="24"/>
              </w:rPr>
              <w:t>9</w:t>
            </w:r>
            <w:r w:rsidRPr="00261704">
              <w:rPr>
                <w:rFonts w:ascii="Times New Roman" w:hAnsi="Times New Roman" w:cs="Times New Roman"/>
                <w:sz w:val="24"/>
                <w:szCs w:val="24"/>
              </w:rPr>
              <w:t>-20</w:t>
            </w:r>
            <w:r w:rsidR="00513DDD">
              <w:rPr>
                <w:rFonts w:ascii="Times New Roman" w:hAnsi="Times New Roman" w:cs="Times New Roman"/>
                <w:sz w:val="24"/>
                <w:szCs w:val="24"/>
              </w:rPr>
              <w:t>20</w:t>
            </w:r>
          </w:p>
        </w:tc>
        <w:tc>
          <w:tcPr>
            <w:tcW w:w="1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50</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45</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40</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1C6FCF" w:rsidRPr="00261704" w:rsidRDefault="001C6FCF" w:rsidP="001C6FCF">
            <w:pPr>
              <w:spacing w:after="0" w:line="240" w:lineRule="auto"/>
              <w:jc w:val="both"/>
              <w:rPr>
                <w:rFonts w:ascii="Times New Roman" w:hAnsi="Times New Roman" w:cs="Times New Roman"/>
                <w:sz w:val="24"/>
                <w:szCs w:val="24"/>
              </w:rPr>
            </w:pPr>
          </w:p>
        </w:tc>
      </w:tr>
    </w:tbl>
    <w:p w:rsidR="00355234" w:rsidRPr="00261704" w:rsidRDefault="00355234" w:rsidP="0087429F">
      <w:pPr>
        <w:spacing w:after="0" w:line="240" w:lineRule="auto"/>
        <w:jc w:val="both"/>
        <w:rPr>
          <w:rFonts w:ascii="Times New Roman" w:hAnsi="Times New Roman" w:cs="Times New Roman"/>
          <w:sz w:val="24"/>
          <w:szCs w:val="24"/>
        </w:rPr>
      </w:pPr>
    </w:p>
    <w:p w:rsidR="00355234" w:rsidRPr="00FE551F"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Возрастной состав педагогических кадров, человек, %</w:t>
      </w:r>
    </w:p>
    <w:tbl>
      <w:tblPr>
        <w:tblW w:w="9639" w:type="dxa"/>
        <w:tblInd w:w="40" w:type="dxa"/>
        <w:tblBorders>
          <w:top w:val="single" w:sz="6" w:space="0" w:color="00000A"/>
          <w:left w:val="single" w:sz="6" w:space="0" w:color="00000A"/>
          <w:right w:val="single" w:sz="6" w:space="0" w:color="00000A"/>
          <w:insideV w:val="single" w:sz="6" w:space="0" w:color="00000A"/>
        </w:tblBorders>
        <w:tblCellMar>
          <w:left w:w="32" w:type="dxa"/>
          <w:right w:w="40" w:type="dxa"/>
        </w:tblCellMar>
        <w:tblLook w:val="0000"/>
      </w:tblPr>
      <w:tblGrid>
        <w:gridCol w:w="3335"/>
        <w:gridCol w:w="1022"/>
        <w:gridCol w:w="1194"/>
        <w:gridCol w:w="1362"/>
        <w:gridCol w:w="1362"/>
        <w:gridCol w:w="1364"/>
      </w:tblGrid>
      <w:tr w:rsidR="00355234" w:rsidRPr="00261704" w:rsidTr="00571E4B">
        <w:trPr>
          <w:trHeight w:hRule="exact" w:val="469"/>
        </w:trPr>
        <w:tc>
          <w:tcPr>
            <w:tcW w:w="3334" w:type="dxa"/>
            <w:vMerge w:val="restart"/>
            <w:tcBorders>
              <w:top w:val="single" w:sz="6" w:space="0" w:color="00000A"/>
              <w:left w:val="single" w:sz="6" w:space="0" w:color="00000A"/>
              <w:right w:val="single" w:sz="6" w:space="0" w:color="00000A"/>
            </w:tcBorders>
            <w:shd w:val="clear" w:color="auto" w:fill="auto"/>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Весь педагогический состав, включая совместителей</w:t>
            </w:r>
          </w:p>
        </w:tc>
        <w:tc>
          <w:tcPr>
            <w:tcW w:w="6304" w:type="dxa"/>
            <w:gridSpan w:val="5"/>
            <w:tcBorders>
              <w:top w:val="single" w:sz="6" w:space="0" w:color="00000A"/>
              <w:left w:val="single" w:sz="6" w:space="0" w:color="00000A"/>
              <w:bottom w:val="single" w:sz="6" w:space="0" w:color="00000A"/>
              <w:right w:val="single" w:sz="4"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Возрастные  группы</w:t>
            </w:r>
          </w:p>
        </w:tc>
      </w:tr>
      <w:tr w:rsidR="00355234" w:rsidRPr="00261704" w:rsidTr="00571E4B">
        <w:trPr>
          <w:trHeight w:val="656"/>
        </w:trPr>
        <w:tc>
          <w:tcPr>
            <w:tcW w:w="3334" w:type="dxa"/>
            <w:vMerge/>
            <w:tcBorders>
              <w:left w:val="single" w:sz="6" w:space="0" w:color="00000A"/>
              <w:bottom w:val="single" w:sz="6" w:space="0" w:color="00000A"/>
              <w:right w:val="single" w:sz="6" w:space="0" w:color="00000A"/>
            </w:tcBorders>
            <w:shd w:val="clear" w:color="auto" w:fill="auto"/>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Всего</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 40 лет</w:t>
            </w:r>
          </w:p>
        </w:tc>
        <w:tc>
          <w:tcPr>
            <w:tcW w:w="136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41-50</w:t>
            </w:r>
          </w:p>
        </w:tc>
        <w:tc>
          <w:tcPr>
            <w:tcW w:w="136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51-65</w:t>
            </w:r>
          </w:p>
        </w:tc>
        <w:tc>
          <w:tcPr>
            <w:tcW w:w="1364" w:type="dxa"/>
            <w:tcBorders>
              <w:top w:val="single" w:sz="6" w:space="0" w:color="00000A"/>
              <w:left w:val="single" w:sz="6" w:space="0" w:color="00000A"/>
              <w:bottom w:val="single" w:sz="6" w:space="0" w:color="00000A"/>
              <w:right w:val="single" w:sz="4"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свыше 65</w:t>
            </w:r>
          </w:p>
        </w:tc>
      </w:tr>
      <w:tr w:rsidR="00355234" w:rsidRPr="00261704" w:rsidTr="00571E4B">
        <w:trPr>
          <w:trHeight w:hRule="exact" w:val="292"/>
        </w:trPr>
        <w:tc>
          <w:tcPr>
            <w:tcW w:w="333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Администрация</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p>
        </w:tc>
        <w:tc>
          <w:tcPr>
            <w:tcW w:w="136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p>
        </w:tc>
        <w:tc>
          <w:tcPr>
            <w:tcW w:w="136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7D5C25"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hRule="exact" w:val="292"/>
        </w:trPr>
        <w:tc>
          <w:tcPr>
            <w:tcW w:w="333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7D5C25"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w:t>
            </w:r>
          </w:p>
        </w:tc>
        <w:tc>
          <w:tcPr>
            <w:tcW w:w="136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11</w:t>
            </w:r>
          </w:p>
        </w:tc>
        <w:tc>
          <w:tcPr>
            <w:tcW w:w="136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22</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7</w:t>
            </w:r>
          </w:p>
        </w:tc>
      </w:tr>
    </w:tbl>
    <w:p w:rsidR="00F63FE0" w:rsidRDefault="00F63FE0" w:rsidP="0087429F">
      <w:pPr>
        <w:spacing w:after="0" w:line="240" w:lineRule="auto"/>
        <w:jc w:val="both"/>
        <w:rPr>
          <w:rFonts w:ascii="Times New Roman" w:hAnsi="Times New Roman" w:cs="Times New Roman"/>
          <w:sz w:val="24"/>
          <w:szCs w:val="24"/>
        </w:rPr>
      </w:pPr>
    </w:p>
    <w:p w:rsidR="00355234" w:rsidRPr="00FE551F"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Категоричный состав педагогических кадров, чел., %</w:t>
      </w:r>
    </w:p>
    <w:tbl>
      <w:tblPr>
        <w:tblW w:w="9639"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1927"/>
        <w:gridCol w:w="1928"/>
        <w:gridCol w:w="1928"/>
        <w:gridCol w:w="1928"/>
        <w:gridCol w:w="1928"/>
      </w:tblGrid>
      <w:tr w:rsidR="00355234" w:rsidRPr="00261704" w:rsidTr="00571E4B">
        <w:trPr>
          <w:trHeight w:val="647"/>
        </w:trPr>
        <w:tc>
          <w:tcPr>
            <w:tcW w:w="19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F0605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педагогов</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Высшую  категорию</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Первую   категорию</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Без категории</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Соответствие занимаемой должности</w:t>
            </w:r>
          </w:p>
        </w:tc>
      </w:tr>
      <w:tr w:rsidR="00355234" w:rsidRPr="00261704" w:rsidTr="00571E4B">
        <w:trPr>
          <w:trHeight w:val="647"/>
        </w:trPr>
        <w:tc>
          <w:tcPr>
            <w:tcW w:w="19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F0605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F0605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F0605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F0605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F0605B"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bl>
    <w:p w:rsidR="00355234" w:rsidRPr="00261704" w:rsidRDefault="00355234" w:rsidP="0087429F">
      <w:pPr>
        <w:spacing w:after="0" w:line="240" w:lineRule="auto"/>
        <w:jc w:val="both"/>
        <w:rPr>
          <w:rFonts w:ascii="Times New Roman" w:hAnsi="Times New Roman" w:cs="Times New Roman"/>
          <w:sz w:val="24"/>
          <w:szCs w:val="24"/>
        </w:rPr>
      </w:pPr>
    </w:p>
    <w:p w:rsidR="00355234" w:rsidRPr="00FE551F" w:rsidRDefault="00355234" w:rsidP="0087429F">
      <w:pPr>
        <w:spacing w:after="0" w:line="240" w:lineRule="auto"/>
        <w:jc w:val="both"/>
        <w:rPr>
          <w:rFonts w:ascii="Times New Roman" w:hAnsi="Times New Roman" w:cs="Times New Roman"/>
          <w:b/>
          <w:sz w:val="24"/>
          <w:szCs w:val="24"/>
        </w:rPr>
      </w:pPr>
      <w:r w:rsidRPr="00F63FE0">
        <w:rPr>
          <w:rFonts w:ascii="Times New Roman" w:hAnsi="Times New Roman" w:cs="Times New Roman"/>
          <w:b/>
          <w:sz w:val="24"/>
          <w:szCs w:val="24"/>
        </w:rPr>
        <w:t>Состав педагогических кадров по стажу работы (чел./%)</w:t>
      </w:r>
    </w:p>
    <w:tbl>
      <w:tblPr>
        <w:tblW w:w="9639"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1927"/>
        <w:gridCol w:w="1928"/>
        <w:gridCol w:w="1928"/>
        <w:gridCol w:w="1928"/>
        <w:gridCol w:w="1928"/>
      </w:tblGrid>
      <w:tr w:rsidR="00355234" w:rsidRPr="00261704" w:rsidTr="00571E4B">
        <w:trPr>
          <w:trHeight w:val="257"/>
        </w:trPr>
        <w:tc>
          <w:tcPr>
            <w:tcW w:w="19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Категории работников</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до 3 лет</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3-10 лет</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10-20 лет</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свыше 20 лет</w:t>
            </w:r>
          </w:p>
        </w:tc>
      </w:tr>
      <w:tr w:rsidR="00355234" w:rsidRPr="00261704" w:rsidTr="00571E4B">
        <w:trPr>
          <w:trHeight w:val="257"/>
        </w:trPr>
        <w:tc>
          <w:tcPr>
            <w:tcW w:w="19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Администрация</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9919CF"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9919CF"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355234" w:rsidRPr="00261704" w:rsidTr="00571E4B">
        <w:trPr>
          <w:trHeight w:val="269"/>
        </w:trPr>
        <w:tc>
          <w:tcPr>
            <w:tcW w:w="19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Педагоги</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6</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8</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34</w:t>
            </w:r>
          </w:p>
        </w:tc>
      </w:tr>
    </w:tbl>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F63FE0">
      <w:pPr>
        <w:spacing w:after="0" w:line="240" w:lineRule="auto"/>
        <w:ind w:firstLine="708"/>
        <w:jc w:val="both"/>
        <w:rPr>
          <w:rFonts w:ascii="Times New Roman" w:hAnsi="Times New Roman" w:cs="Times New Roman"/>
          <w:sz w:val="24"/>
          <w:szCs w:val="24"/>
        </w:rPr>
      </w:pPr>
      <w:r w:rsidRPr="00F63FE0">
        <w:rPr>
          <w:rFonts w:ascii="Times New Roman" w:hAnsi="Times New Roman" w:cs="Times New Roman"/>
          <w:b/>
          <w:sz w:val="24"/>
          <w:szCs w:val="24"/>
        </w:rPr>
        <w:t>Вывод:</w:t>
      </w:r>
      <w:r w:rsidRPr="00261704">
        <w:rPr>
          <w:rFonts w:ascii="Times New Roman" w:hAnsi="Times New Roman" w:cs="Times New Roman"/>
          <w:sz w:val="24"/>
          <w:szCs w:val="24"/>
        </w:rPr>
        <w:t xml:space="preserve">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F63FE0">
        <w:rPr>
          <w:rFonts w:ascii="Times New Roman" w:hAnsi="Times New Roman" w:cs="Times New Roman"/>
          <w:b/>
          <w:sz w:val="24"/>
          <w:szCs w:val="24"/>
        </w:rPr>
        <w:t>Задачи:</w:t>
      </w:r>
      <w:r w:rsidRPr="00261704">
        <w:rPr>
          <w:rFonts w:ascii="Times New Roman" w:hAnsi="Times New Roman" w:cs="Times New Roman"/>
          <w:sz w:val="24"/>
          <w:szCs w:val="24"/>
        </w:rPr>
        <w:t xml:space="preserve"> осуществлять повышение педагогического мастерства педагогов школы, организовать педагогическое наставнич</w:t>
      </w:r>
      <w:r w:rsidR="00F63FE0">
        <w:rPr>
          <w:rFonts w:ascii="Times New Roman" w:hAnsi="Times New Roman" w:cs="Times New Roman"/>
          <w:sz w:val="24"/>
          <w:szCs w:val="24"/>
        </w:rPr>
        <w:t>ество с молодыми специалистами.</w:t>
      </w:r>
    </w:p>
    <w:p w:rsidR="00355234" w:rsidRPr="00261704" w:rsidRDefault="00355234" w:rsidP="00F63FE0">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целенаправленно осуществляется работа по повышению квалификации педагогических работников: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системе учреждений дополнительного профессионального образования;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системе методической работы на муниципальном уровне;</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системе методической работы в образовательном учреждении.</w:t>
      </w:r>
    </w:p>
    <w:p w:rsidR="00355234" w:rsidRPr="00261704" w:rsidRDefault="00355234" w:rsidP="00FE551F">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Педагоги школы направляются на курсы повышения квалификации в соответствии с планом  и заявками на курсовую подготовку.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Наиболее востребованными являются темы «Использование компьютерных технологий в учебном процессе». Также 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FE551F">
        <w:rPr>
          <w:rFonts w:ascii="Times New Roman" w:hAnsi="Times New Roman" w:cs="Times New Roman"/>
          <w:sz w:val="24"/>
          <w:szCs w:val="24"/>
        </w:rPr>
        <w:tab/>
      </w:r>
      <w:r w:rsidRPr="00261704">
        <w:rPr>
          <w:rFonts w:ascii="Times New Roman" w:hAnsi="Times New Roman" w:cs="Times New Roman"/>
          <w:sz w:val="24"/>
          <w:szCs w:val="24"/>
        </w:rPr>
        <w:t>В системе непрерывного педагогического образования значительное место занимает методическая работа с педагогами на муниципальном уровне</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FE551F">
        <w:rPr>
          <w:rFonts w:ascii="Times New Roman" w:hAnsi="Times New Roman" w:cs="Times New Roman"/>
          <w:sz w:val="24"/>
          <w:szCs w:val="24"/>
        </w:rPr>
        <w:tab/>
      </w:r>
      <w:r w:rsidRPr="00261704">
        <w:rPr>
          <w:rFonts w:ascii="Times New Roman" w:hAnsi="Times New Roman" w:cs="Times New Roman"/>
          <w:sz w:val="24"/>
          <w:szCs w:val="24"/>
        </w:rPr>
        <w:t xml:space="preserve">Непрерывной системой повышения квалификации на уровне школы охвачено 100% педагогов. </w:t>
      </w:r>
    </w:p>
    <w:p w:rsidR="00382CD9" w:rsidRDefault="00382CD9"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95</w:t>
      </w:r>
      <w:r w:rsidR="00355234" w:rsidRPr="00261704">
        <w:rPr>
          <w:rFonts w:ascii="Times New Roman" w:hAnsi="Times New Roman" w:cs="Times New Roman"/>
          <w:sz w:val="24"/>
          <w:szCs w:val="24"/>
        </w:rPr>
        <w:t xml:space="preserve"> % учителей прошли курсы повышения квалификации</w:t>
      </w:r>
      <w:r>
        <w:rPr>
          <w:rFonts w:ascii="Times New Roman" w:hAnsi="Times New Roman" w:cs="Times New Roman"/>
          <w:sz w:val="24"/>
          <w:szCs w:val="24"/>
        </w:rPr>
        <w:t xml:space="preserve"> по предметам в АО ИОО;</w:t>
      </w:r>
    </w:p>
    <w:p w:rsidR="00355234" w:rsidRPr="00261704" w:rsidRDefault="00382CD9"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355234" w:rsidRPr="00261704">
        <w:rPr>
          <w:rFonts w:ascii="Times New Roman" w:hAnsi="Times New Roman" w:cs="Times New Roman"/>
          <w:sz w:val="24"/>
          <w:szCs w:val="24"/>
        </w:rPr>
        <w:t xml:space="preserve"> % учителей прошли курсы повышения квалификации «Современные ИКТ технологии в рамках реализации ФГОС».</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94 % учителей владеют компьютером и активно используют информационные технологии в работе, что способствует повышению уровня познавательного интереса школьников к отдельным предметам.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FE551F">
        <w:rPr>
          <w:rFonts w:ascii="Times New Roman" w:hAnsi="Times New Roman" w:cs="Times New Roman"/>
          <w:sz w:val="24"/>
          <w:szCs w:val="24"/>
        </w:rPr>
        <w:tab/>
      </w:r>
      <w:r w:rsidRPr="00261704">
        <w:rPr>
          <w:rFonts w:ascii="Times New Roman" w:hAnsi="Times New Roman" w:cs="Times New Roman"/>
          <w:sz w:val="24"/>
          <w:szCs w:val="24"/>
        </w:rPr>
        <w:t xml:space="preserve">   Росту профессионального мастерства педагогов способствовали научно-теоретические и научно-практические семинары: «Информационно-коммуникационные технологии в образовательном процессе», «Организация проектной деятельности учащихся», «Формирование социальной компетентности учащихся - важнейшая задача современной образовательной системы», практические занятия и консультации по темам: «Использование интерактивной доски и цифровых образовательных ресурсов в образовательном процессе»,  «Как организовать участие своих учеников в Интернет-олимпиадах и других дистанционных конкурсах», «Образовательные ресурсы Интернет», «Использование ИКТ на уроках и во внеурочной деятельности учащихся», «Медиаресурсы  для обучения»  и др.</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FE551F">
        <w:rPr>
          <w:rFonts w:ascii="Times New Roman" w:hAnsi="Times New Roman" w:cs="Times New Roman"/>
          <w:sz w:val="24"/>
          <w:szCs w:val="24"/>
        </w:rPr>
        <w:tab/>
      </w:r>
      <w:r w:rsidRPr="00261704">
        <w:rPr>
          <w:rFonts w:ascii="Times New Roman" w:hAnsi="Times New Roman" w:cs="Times New Roman"/>
          <w:sz w:val="24"/>
          <w:szCs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самообразование – систематическое самостоятельное изучение определенной темы по индивидуальному плану. Каждый педагог в течение года работает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    </w:t>
      </w:r>
    </w:p>
    <w:p w:rsidR="00355234" w:rsidRPr="00382CD9" w:rsidRDefault="00355234" w:rsidP="0087429F">
      <w:pPr>
        <w:spacing w:after="0" w:line="240" w:lineRule="auto"/>
        <w:jc w:val="both"/>
        <w:rPr>
          <w:rFonts w:ascii="Times New Roman" w:hAnsi="Times New Roman" w:cs="Times New Roman"/>
          <w:b/>
          <w:sz w:val="24"/>
          <w:szCs w:val="24"/>
        </w:rPr>
      </w:pPr>
      <w:r w:rsidRPr="00382CD9">
        <w:rPr>
          <w:rFonts w:ascii="Times New Roman" w:hAnsi="Times New Roman" w:cs="Times New Roman"/>
          <w:b/>
          <w:sz w:val="24"/>
          <w:szCs w:val="24"/>
        </w:rPr>
        <w:t>Работа школьных методических объединений и творческих групп.</w:t>
      </w:r>
    </w:p>
    <w:p w:rsidR="00355234" w:rsidRPr="00261704" w:rsidRDefault="00355234" w:rsidP="00382CD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Одним из условий готовности Школы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В школе действует </w:t>
      </w:r>
      <w:r w:rsidR="00382CD9">
        <w:rPr>
          <w:rFonts w:ascii="Times New Roman" w:hAnsi="Times New Roman" w:cs="Times New Roman"/>
          <w:sz w:val="24"/>
          <w:szCs w:val="24"/>
        </w:rPr>
        <w:t xml:space="preserve">4 </w:t>
      </w:r>
      <w:r w:rsidRPr="00261704">
        <w:rPr>
          <w:rFonts w:ascii="Times New Roman" w:hAnsi="Times New Roman" w:cs="Times New Roman"/>
          <w:sz w:val="24"/>
          <w:szCs w:val="24"/>
        </w:rPr>
        <w:t xml:space="preserve"> методических объединений. Методические объединения возглавляют опытные, высококвалифицированные учителя. </w:t>
      </w:r>
    </w:p>
    <w:p w:rsidR="00355234" w:rsidRPr="00261704" w:rsidRDefault="00382CD9" w:rsidP="0087429F">
      <w:pPr>
        <w:spacing w:after="0" w:line="240" w:lineRule="auto"/>
        <w:jc w:val="both"/>
        <w:rPr>
          <w:rFonts w:ascii="Times New Roman" w:hAnsi="Times New Roman" w:cs="Times New Roman"/>
          <w:sz w:val="24"/>
          <w:szCs w:val="24"/>
        </w:rPr>
      </w:pPr>
      <w:r w:rsidRPr="00382CD9">
        <w:rPr>
          <w:rFonts w:ascii="Times New Roman" w:hAnsi="Times New Roman" w:cs="Times New Roman"/>
          <w:sz w:val="24"/>
          <w:szCs w:val="24"/>
        </w:rPr>
        <w:lastRenderedPageBreak/>
        <w:drawing>
          <wp:inline distT="0" distB="0" distL="0" distR="0">
            <wp:extent cx="5940425" cy="2171313"/>
            <wp:effectExtent l="0" t="0" r="0" b="387"/>
            <wp:docPr id="3" name="Diagram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382CD9" w:rsidRDefault="00355234" w:rsidP="0087429F">
      <w:pPr>
        <w:spacing w:after="0" w:line="240" w:lineRule="auto"/>
        <w:jc w:val="both"/>
        <w:rPr>
          <w:rFonts w:ascii="Times New Roman" w:hAnsi="Times New Roman" w:cs="Times New Roman"/>
          <w:b/>
          <w:sz w:val="24"/>
          <w:szCs w:val="24"/>
        </w:rPr>
      </w:pPr>
      <w:r w:rsidRPr="00382CD9">
        <w:rPr>
          <w:rFonts w:ascii="Times New Roman" w:hAnsi="Times New Roman" w:cs="Times New Roman"/>
          <w:b/>
          <w:sz w:val="24"/>
          <w:szCs w:val="24"/>
        </w:rPr>
        <w:t xml:space="preserve">Работа методических (школьных) объединений строится вокруг следующих вопросов: </w:t>
      </w:r>
    </w:p>
    <w:p w:rsidR="00355234" w:rsidRPr="00261704" w:rsidRDefault="00355234" w:rsidP="00382CD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Внедрение  в практику работы учителей современных педагогических технологий (информационных, личностно ориентированных, игровых, здоровьесберегающих и пр.).</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Реализация требований ФГОС.</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Организация исследовательской и проектной работы на уроках и во внеклассной работе.</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познавательных мотивов у учащихся.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Работа с детьми, имеющими высокую учебную мотивацию.</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учащихся к итоговой аттестации по предметам.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Работа со слабоуспевающими и высокомотивированными детьми.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Преемственность в обучении между начальным школой и дошкольными учреждениями, между начальным и средним школой.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Подготовка учащихся к предметным олимпиадам, конкурсам.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Организация предпрофильной подготовки и профильного обучения др.</w:t>
      </w:r>
    </w:p>
    <w:p w:rsidR="00355234" w:rsidRPr="00261704" w:rsidRDefault="00355234" w:rsidP="00382CD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Выводы: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Учителя школы стали активнее использовать современные педагогические технологии, представлять свои достижения на мероприятиях разного уровня.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учебном процессе применяются современные образовательные технологии, а именно:</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развивающего обучения (учителя начальных классов),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проблемного обучения (учителя естественно-математического цикла, гуманитарного цикла);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исследовательского метода обучения (учителя начальных классов, русского языка и литературы, математики, физики, истории и обществознания);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проектного обучения (учителя технологии, учитель истории, физики);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игровых методов: дидактических, ролевых, деловых и др. игр (все учителя по завершении изучения раздела, темы – обобщающие уроки);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информационно-коммуникационные (учителя-предметники, учителя начальных классов);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здоровьесберегающие технологии (все учителя на каждом уроке).</w:t>
      </w:r>
    </w:p>
    <w:p w:rsidR="00355234" w:rsidRPr="00261704" w:rsidRDefault="00355234" w:rsidP="00382CD9">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Активно внедряют учителя в практику проблемные и исследовательские методы обучения, проектные методики, разнообразные образовательные технологии. Их использование позволяет формировать активную, самостоятельную, творческую личность, создавать на уроке среду взаимодействия.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Вывод: вся деятельность методических объединений способствовала росту педагогического мастерства учителя.</w:t>
      </w:r>
    </w:p>
    <w:p w:rsidR="00355234" w:rsidRPr="00463206" w:rsidRDefault="00355234" w:rsidP="0087429F">
      <w:pPr>
        <w:spacing w:after="0" w:line="240" w:lineRule="auto"/>
        <w:jc w:val="both"/>
        <w:rPr>
          <w:rFonts w:ascii="Times New Roman" w:hAnsi="Times New Roman" w:cs="Times New Roman"/>
          <w:b/>
          <w:sz w:val="24"/>
          <w:szCs w:val="24"/>
        </w:rPr>
      </w:pPr>
      <w:bookmarkStart w:id="121" w:name="_Toc435412744"/>
      <w:bookmarkStart w:id="122" w:name="_Toc453968219"/>
      <w:r w:rsidRPr="00463206">
        <w:rPr>
          <w:rFonts w:ascii="Times New Roman" w:hAnsi="Times New Roman" w:cs="Times New Roman"/>
          <w:b/>
          <w:sz w:val="24"/>
          <w:szCs w:val="24"/>
        </w:rPr>
        <w:lastRenderedPageBreak/>
        <w:t>Психолого-педагогические условия реализации основной образовательной программы</w:t>
      </w:r>
      <w:bookmarkEnd w:id="121"/>
      <w:bookmarkEnd w:id="122"/>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355234" w:rsidRPr="00463206" w:rsidRDefault="00355234" w:rsidP="0087429F">
      <w:pPr>
        <w:spacing w:after="0" w:line="240" w:lineRule="auto"/>
        <w:jc w:val="both"/>
        <w:rPr>
          <w:rFonts w:ascii="Times New Roman" w:hAnsi="Times New Roman" w:cs="Times New Roman"/>
          <w:b/>
          <w:sz w:val="24"/>
          <w:szCs w:val="24"/>
        </w:rPr>
      </w:pPr>
      <w:r w:rsidRPr="00463206">
        <w:rPr>
          <w:rFonts w:ascii="Times New Roman" w:hAnsi="Times New Roman" w:cs="Times New Roman"/>
          <w:b/>
          <w:sz w:val="24"/>
          <w:szCs w:val="24"/>
        </w:rPr>
        <w:t>Учет специфики возрастного психофизического развития обучающихся</w:t>
      </w:r>
    </w:p>
    <w:p w:rsidR="00355234" w:rsidRPr="00261704" w:rsidRDefault="00F24296"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72" o:spid="_x0000_s1031" type="#_x0000_t105" style="position:absolute;left:0;text-align:left;margin-left:325.4pt;margin-top:11.85pt;width:99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" fillcolor="#36f"/>
        </w:pict>
      </w:r>
      <w:r>
        <w:rPr>
          <w:rFonts w:ascii="Times New Roman" w:hAnsi="Times New Roman" w:cs="Times New Roman"/>
          <w:sz w:val="24"/>
          <w:szCs w:val="24"/>
        </w:rPr>
        <w:pict>
          <v:shape id="AutoShape 73" o:spid="_x0000_s1032" type="#_x0000_t105" style="position:absolute;left:0;text-align:left;margin-left:88.8pt;margin-top:11.85pt;width:100.4pt;height:18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" fillcolor="#36f"/>
        </w:pict>
      </w:r>
      <w:r>
        <w:rPr>
          <w:rFonts w:ascii="Times New Roman" w:hAnsi="Times New Roman" w:cs="Times New Roman"/>
          <w:sz w:val="24"/>
          <w:szCs w:val="24"/>
        </w:rPr>
        <w:pict>
          <v:oval id="Oval 67" o:spid="_x0000_s1026" style="position:absolute;left:0;text-align:left;margin-left:204.95pt;margin-top:11.85pt;width:99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" fillcolor="#36f"/>
        </w:pict>
      </w:r>
    </w:p>
    <w:p w:rsidR="00355234" w:rsidRPr="00261704" w:rsidRDefault="00F24296"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Text Box 68" o:spid="_x0000_s1027" type="#_x0000_t202" style="position:absolute;left:0;text-align:left;margin-left:221.3pt;margin-top:7pt;width:6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">
            <v:textbox>
              <w:txbxContent>
                <w:p w:rsidR="00DA0E15" w:rsidRPr="00355234" w:rsidRDefault="00DA0E15" w:rsidP="00355234">
                  <w:r w:rsidRPr="00355234">
                    <w:t>ПСС</w:t>
                  </w:r>
                </w:p>
                <w:p w:rsidR="00DA0E15" w:rsidRPr="00355234" w:rsidRDefault="00DA0E15" w:rsidP="00355234">
                  <w:r w:rsidRPr="00355234">
                    <w:t>ссссСС</w:t>
                  </w:r>
                </w:p>
                <w:p w:rsidR="00DA0E15" w:rsidRPr="00355234" w:rsidRDefault="00DA0E15" w:rsidP="00355234">
                  <w:r w:rsidRPr="00355234">
                    <w:t>ПСС</w:t>
                  </w:r>
                </w:p>
              </w:txbxContent>
            </v:textbox>
          </v:shape>
        </w:pict>
      </w: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F24296"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Text Box 69" o:spid="_x0000_s1028" type="#_x0000_t202" style="position:absolute;left:0;text-align:left;margin-left:-19.95pt;margin-top:10.8pt;width:177.75pt;height:16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bLgIAAFk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">
            <v:textbox>
              <w:txbxContent>
                <w:p w:rsidR="00DA0E15" w:rsidRPr="00355234" w:rsidRDefault="00DA0E15" w:rsidP="00355234">
                  <w:r w:rsidRPr="00355234">
                    <w:t>Работа с педагогическими кадрами:</w:t>
                  </w:r>
                </w:p>
                <w:p w:rsidR="00DA0E15" w:rsidRPr="00355234" w:rsidRDefault="00DA0E15" w:rsidP="00355234">
                  <w:r w:rsidRPr="00355234">
                    <w:t>нормативно-правовая деятельность</w:t>
                  </w:r>
                </w:p>
                <w:p w:rsidR="00DA0E15" w:rsidRPr="00355234" w:rsidRDefault="00DA0E15" w:rsidP="00355234">
                  <w:r w:rsidRPr="00355234">
                    <w:t>ШМО классных руководителей</w:t>
                  </w:r>
                </w:p>
                <w:p w:rsidR="00DA0E15" w:rsidRPr="00355234" w:rsidRDefault="00DA0E15" w:rsidP="00355234">
                  <w:r w:rsidRPr="00355234">
                    <w:t>ШМО учителей-предметников</w:t>
                  </w:r>
                </w:p>
                <w:p w:rsidR="00DA0E15" w:rsidRPr="00355234" w:rsidRDefault="00DA0E15" w:rsidP="00355234">
                  <w:r w:rsidRPr="00355234">
                    <w:t>Открытые мероприятия</w:t>
                  </w:r>
                </w:p>
                <w:p w:rsidR="00DA0E15" w:rsidRPr="00355234" w:rsidRDefault="00DA0E15" w:rsidP="00355234">
                  <w:r w:rsidRPr="00355234">
                    <w:t>Исследовательская деятельность</w:t>
                  </w:r>
                </w:p>
                <w:p w:rsidR="00DA0E15" w:rsidRPr="00355234" w:rsidRDefault="00DA0E15" w:rsidP="00355234"/>
              </w:txbxContent>
            </v:textbox>
          </v:shape>
        </w:pict>
      </w:r>
    </w:p>
    <w:p w:rsidR="00355234" w:rsidRPr="00261704" w:rsidRDefault="00F24296"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Text Box 71" o:spid="_x0000_s1030" type="#_x0000_t202" style="position:absolute;left:0;text-align:left;margin-left:351pt;margin-top:5pt;width:145.5pt;height:18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">
            <v:textbox>
              <w:txbxContent>
                <w:p w:rsidR="00DA0E15" w:rsidRPr="00355234" w:rsidRDefault="00DA0E15" w:rsidP="00355234">
                  <w:r w:rsidRPr="00355234">
                    <w:t>Взаимодействие с родительской общественностью:</w:t>
                  </w:r>
                </w:p>
                <w:p w:rsidR="00DA0E15" w:rsidRPr="00355234" w:rsidRDefault="00DA0E15" w:rsidP="00355234">
                  <w:r w:rsidRPr="00355234">
                    <w:t>диагностика семей</w:t>
                  </w:r>
                </w:p>
                <w:p w:rsidR="00DA0E15" w:rsidRPr="00355234" w:rsidRDefault="00DA0E15" w:rsidP="00355234">
                  <w:r w:rsidRPr="00355234">
                    <w:t>родительские лектории</w:t>
                  </w:r>
                </w:p>
                <w:p w:rsidR="00DA0E15" w:rsidRPr="00355234" w:rsidRDefault="00DA0E15" w:rsidP="00355234">
                  <w:r w:rsidRPr="00355234">
                    <w:t>родительские собрания</w:t>
                  </w:r>
                </w:p>
                <w:p w:rsidR="00DA0E15" w:rsidRPr="00355234" w:rsidRDefault="00DA0E15" w:rsidP="00355234">
                  <w:r w:rsidRPr="00355234">
                    <w:t>заседания управляющего совета</w:t>
                  </w:r>
                </w:p>
                <w:p w:rsidR="00DA0E15" w:rsidRPr="00355234" w:rsidRDefault="00DA0E15" w:rsidP="00355234">
                  <w:r w:rsidRPr="00355234">
                    <w:t>индивидуальные консультации, беседы</w:t>
                  </w:r>
                </w:p>
                <w:p w:rsidR="00DA0E15" w:rsidRPr="00355234" w:rsidRDefault="00DA0E15" w:rsidP="00355234">
                  <w:r w:rsidRPr="00355234">
                    <w:t>дни открытых дверей</w:t>
                  </w:r>
                </w:p>
                <w:p w:rsidR="00DA0E15" w:rsidRPr="00355234" w:rsidRDefault="00DA0E15" w:rsidP="00355234"/>
              </w:txbxContent>
            </v:textbox>
          </v:shape>
        </w:pict>
      </w:r>
    </w:p>
    <w:p w:rsidR="00355234" w:rsidRPr="00261704" w:rsidRDefault="00F24296"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4" o:spid="_x0000_s1033" type="#_x0000_t67" style="position:absolute;left:0;text-align:left;margin-left:233.7pt;margin-top:1.3pt;width:38.2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" fillcolor="#36f"/>
        </w:pict>
      </w: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F24296" w:rsidP="00874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Text Box 70" o:spid="_x0000_s1029" type="#_x0000_t202" style="position:absolute;left:0;text-align:left;margin-left:179.2pt;margin-top:5.9pt;width:153pt;height:182.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">
            <v:textbox>
              <w:txbxContent>
                <w:p w:rsidR="00DA0E15" w:rsidRPr="00355234" w:rsidRDefault="00DA0E15" w:rsidP="00355234">
                  <w:r w:rsidRPr="00355234">
                    <w:t>Работа с учащимися:</w:t>
                  </w:r>
                </w:p>
                <w:p w:rsidR="00DA0E15" w:rsidRPr="00355234" w:rsidRDefault="00DA0E15" w:rsidP="00355234">
                  <w:r w:rsidRPr="00355234">
                    <w:t>диагностика личности уч-ся</w:t>
                  </w:r>
                </w:p>
                <w:p w:rsidR="00DA0E15" w:rsidRPr="00355234" w:rsidRDefault="00DA0E15" w:rsidP="00355234">
                  <w:r w:rsidRPr="00355234">
                    <w:t>внешкольные связи</w:t>
                  </w:r>
                </w:p>
                <w:p w:rsidR="00DA0E15" w:rsidRPr="00355234" w:rsidRDefault="00DA0E15" w:rsidP="00355234">
                  <w:r w:rsidRPr="00355234">
                    <w:t>КТД</w:t>
                  </w:r>
                </w:p>
                <w:p w:rsidR="00DA0E15" w:rsidRPr="00355234" w:rsidRDefault="00DA0E15" w:rsidP="00355234">
                  <w:r w:rsidRPr="00355234">
                    <w:t>Образовательные курсы и услуги</w:t>
                  </w:r>
                </w:p>
                <w:p w:rsidR="00DA0E15" w:rsidRPr="00355234" w:rsidRDefault="00DA0E15" w:rsidP="00355234">
                  <w:r w:rsidRPr="00355234">
                    <w:t>Кружки, секции, клубы, объединения</w:t>
                  </w:r>
                </w:p>
                <w:p w:rsidR="00DA0E15" w:rsidRPr="00355234" w:rsidRDefault="00DA0E15" w:rsidP="00355234">
                  <w:r w:rsidRPr="00355234">
                    <w:t>Советы профилактики, КДН</w:t>
                  </w:r>
                </w:p>
                <w:p w:rsidR="00DA0E15" w:rsidRPr="00355234" w:rsidRDefault="00DA0E15" w:rsidP="00355234"/>
              </w:txbxContent>
            </v:textbox>
          </v:shape>
        </w:pict>
      </w: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При осуществлении функционирования социального и психолого-педагогического сопровождения и построении его эффективной индивидуальной образовательной траектории  на первом этапе используется метод диагностических исследований – наблюдение, анкетирование, беседа, тестирование, социометрия, испытательные ситуации, факторное изучение и др.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Этот метод позволяет: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выявить категории детей групп особого внимания, наиболее подверженные разного рода рискам, требующих повышенного внимания при сопровождении;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выявить проблемные зоны этих групп детей: в социально-бытовой, образовательной, здоровьесберегающей, защитно-правовой  сферах, способствующие нарушению  их прав;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выявить  причины и условия, способствующие нарушению  их прав.</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Проведенная классными руководителями диагностика позволяет  составить социальные паспорта классных коллективов, на основании которых создается   единый общешкольный банк данных об обучающихся, обработанная информация сведена в социальный паспорт школы. Банк данных – подвижная система, позволяющая при </w:t>
      </w:r>
      <w:r w:rsidRPr="00261704">
        <w:rPr>
          <w:rFonts w:ascii="Times New Roman" w:hAnsi="Times New Roman" w:cs="Times New Roman"/>
          <w:sz w:val="24"/>
          <w:szCs w:val="24"/>
        </w:rPr>
        <w:lastRenderedPageBreak/>
        <w:t xml:space="preserve">использовании координационно-коррекционных методик корректировать информацию с целью дальнейшей корректировки действий и усилий по сопровождению.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 Анализ социальной ситуации в школе позволяет выявить группы риска, наиболее подверженные асоциальным явлениям.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463206">
        <w:rPr>
          <w:rFonts w:ascii="Times New Roman" w:hAnsi="Times New Roman" w:cs="Times New Roman"/>
          <w:sz w:val="24"/>
          <w:szCs w:val="24"/>
        </w:rPr>
        <w:tab/>
      </w:r>
      <w:r w:rsidRPr="00261704">
        <w:rPr>
          <w:rFonts w:ascii="Times New Roman" w:hAnsi="Times New Roman" w:cs="Times New Roman"/>
          <w:sz w:val="24"/>
          <w:szCs w:val="24"/>
        </w:rPr>
        <w:t xml:space="preserve"> Основными задачами сопровождения является профилактика безнадзорности и правонарушений несовершеннолетних группы риска: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защиты прав и законных интересов несовершеннолетних;</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социально-педагогическая реабилитация несовершеннолетних, находящихся в социально опасном положении;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463206">
        <w:rPr>
          <w:rFonts w:ascii="Times New Roman" w:hAnsi="Times New Roman" w:cs="Times New Roman"/>
          <w:sz w:val="24"/>
          <w:szCs w:val="24"/>
        </w:rPr>
        <w:tab/>
      </w:r>
      <w:r w:rsidRPr="00261704">
        <w:rPr>
          <w:rFonts w:ascii="Times New Roman" w:hAnsi="Times New Roman" w:cs="Times New Roman"/>
          <w:sz w:val="24"/>
          <w:szCs w:val="24"/>
        </w:rPr>
        <w:t xml:space="preserve">  С целью оказания социально-психологической и педагогической помощи несовершеннолетним с ограниченными возможностями здоровья организовано обучение на дому, выстроены индивидуальные траектории обучения и воспитания с учетом рекомендаций специалистов-медиков и на основании собеседования с родителями.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С категорией несовершеннолетних с отклонениями в поведении и несовершеннолетними, имеющим проблемы в обучении, а также  их родителями основными остаются такие формы работы, как индивидуальные беседы с классными руководителями, при администрации, на совете профилактики, микропедсоветах, основанные на методах убеждения, аналитического сравнительного прогнозирования, перспективного планирования, проектирования достижения ближней  и дальней целей и путей её реализации. С целью устранения проблемных зон в обучении для таких детей выстраивается  индивидуальная образовательная траектория. Каждый учитель имеет  раз в неделю консультационный день открытых дверей, который зафиксирован в графике работы кабинета, в который любой ученик может получить консультативную помощь с целью ликвидации пробела знаний, выполнения непонятого домашнего задания, исправления задолженностей по предмету и любую другую помощь, в том числе и психолого-педагогическую.  Также применение практически всеми педагогами технологии дифференцированного обучения позволило ученику выбрать задания доступного уровня сложности: от минимума до повышенного. Выстроена система привлечения данной категории детей к внеурочной научно-практической предметной, межпредметной, надпредметной деятельности;  деятельности, направленной на раскрытие творческого и спортивного потенциала.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463206">
        <w:rPr>
          <w:rFonts w:ascii="Times New Roman" w:hAnsi="Times New Roman" w:cs="Times New Roman"/>
          <w:sz w:val="24"/>
          <w:szCs w:val="24"/>
        </w:rPr>
        <w:tab/>
      </w:r>
      <w:r w:rsidRPr="00261704">
        <w:rPr>
          <w:rFonts w:ascii="Times New Roman" w:hAnsi="Times New Roman" w:cs="Times New Roman"/>
          <w:sz w:val="24"/>
          <w:szCs w:val="24"/>
        </w:rPr>
        <w:t xml:space="preserve"> Несовершеннолетние, находящихся в социально опасном положении, а также не посещающие или систематически пропускающие по неуважительным причинам занятия, а именно склонные к вредным привычкам, бродяжничеству,  с низким уровнем жизни и учебной мотивации, имеющие недостаточный контроль  со стороны родителей по ряду объективных причин (педагогическая несостоятельность родителей, болезнь, т.п.) и субъективных причин (не выполнение или выполнение не в полной мере родительских </w:t>
      </w:r>
      <w:r w:rsidRPr="00261704">
        <w:rPr>
          <w:rFonts w:ascii="Times New Roman" w:hAnsi="Times New Roman" w:cs="Times New Roman"/>
          <w:sz w:val="24"/>
          <w:szCs w:val="24"/>
        </w:rPr>
        <w:lastRenderedPageBreak/>
        <w:t xml:space="preserve">обязанностей под различными предлогами), а так же нарушившие закон и стоящие на учетах (ВШ, КДНиЗП, ОДН) находятся под усиленным контролем со стороны педагогических работников. В воспитании этих детей и при контакте с их родителями так же используются метод убеждения через системные индивидуальные, групповые, просветительские беседы, привлечение детей и родителей к совместной активной полезной и творческой деятельности, к занятиям спортом и физической культурой, к участию в спортивных мероприятиях, Активизирована работа по привлечению таких детей в учреждения дополнительного образования и развития, в школьные кружки и секции с ведущей задачей – полезно организовать досуг.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463206">
        <w:rPr>
          <w:rFonts w:ascii="Times New Roman" w:hAnsi="Times New Roman" w:cs="Times New Roman"/>
          <w:sz w:val="24"/>
          <w:szCs w:val="24"/>
        </w:rPr>
        <w:tab/>
      </w:r>
      <w:r w:rsidRPr="00261704">
        <w:rPr>
          <w:rFonts w:ascii="Times New Roman" w:hAnsi="Times New Roman" w:cs="Times New Roman"/>
          <w:sz w:val="24"/>
          <w:szCs w:val="24"/>
        </w:rPr>
        <w:t xml:space="preserve">С целью педагогического   просвещения родителей проводятся: заседания Совета профилактики с приглашением родителей; микропедсоветы, тематические выходы социального работника, зам. директора по УВР  на классные родительские собрания, общешкольные тематические родительские собрания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463206">
        <w:rPr>
          <w:rFonts w:ascii="Times New Roman" w:hAnsi="Times New Roman" w:cs="Times New Roman"/>
          <w:sz w:val="24"/>
          <w:szCs w:val="24"/>
        </w:rPr>
        <w:tab/>
      </w:r>
      <w:r w:rsidRPr="00261704">
        <w:rPr>
          <w:rFonts w:ascii="Times New Roman" w:hAnsi="Times New Roman" w:cs="Times New Roman"/>
          <w:sz w:val="24"/>
          <w:szCs w:val="24"/>
        </w:rPr>
        <w:t>С целью мониторинга микросреды учащихся, контроля  организации образовательных условий в домашней среде, индивидуального контакта с родителями детей а также контроля социальной и бытовой среды воспитанников, используется такая форма работы, как посещение на дому учащихся с согласия родителей: состоящих на ВШУ,  группы социально-средового риска, в рамках профилактических мероприятий «Безнадзорные дети», опекаемых, воспитываемых одним  родителем, потерявших  кормильца.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   </w:t>
      </w:r>
      <w:r w:rsidR="00463206">
        <w:rPr>
          <w:rFonts w:ascii="Times New Roman" w:hAnsi="Times New Roman" w:cs="Times New Roman"/>
          <w:sz w:val="24"/>
          <w:szCs w:val="24"/>
        </w:rPr>
        <w:tab/>
      </w:r>
      <w:r w:rsidRPr="00261704">
        <w:rPr>
          <w:rFonts w:ascii="Times New Roman" w:hAnsi="Times New Roman" w:cs="Times New Roman"/>
          <w:sz w:val="24"/>
          <w:szCs w:val="24"/>
        </w:rPr>
        <w:t xml:space="preserve">Для организации полезного досуга дети группы особого внимания привлекаются во все общешкольные воспитательные проекты, описанные выше, создаются условия для посещения ими школьных кружков и секций, учреждений дополнительного образования и развития.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которые проводит школьный психолог.</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Вариативность направлений психолого-педагогического сопровождения участников образовательных отношений</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lastRenderedPageBreak/>
        <w:t>К основным направлениям психолого-педагогического сопровождения обучающихся можно отнести: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сохранение и укрепление психического здоровья обучающихся;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ценности здоровья и безопасного образа жизни;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развитие экологической культуры;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дифференциацию и индивидуализацию обучения;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мониторинг возможностей и способностей обучающихся;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и поддержку одаренных обучающихся, поддержку обучающихся с особыми образовательными потребностями;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психолого-педагогическую поддержку участников олимпиадного движения;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поддержку объединений обучающихся, ученического самоуправления.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Диверсификация уровней психолого-педагогического сопровождения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Основными формами психолого-педагогического сопровождения могут выступать:</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355234" w:rsidRPr="00463206" w:rsidRDefault="00355234" w:rsidP="0087429F">
      <w:pPr>
        <w:spacing w:after="0" w:line="240" w:lineRule="auto"/>
        <w:jc w:val="both"/>
        <w:rPr>
          <w:rFonts w:ascii="Times New Roman" w:hAnsi="Times New Roman" w:cs="Times New Roman"/>
          <w:b/>
          <w:sz w:val="24"/>
          <w:szCs w:val="24"/>
        </w:rPr>
      </w:pPr>
      <w:bookmarkStart w:id="123" w:name="_Toc435412745"/>
      <w:bookmarkStart w:id="124" w:name="_Toc453968220"/>
      <w:r w:rsidRPr="00463206">
        <w:rPr>
          <w:rFonts w:ascii="Times New Roman" w:hAnsi="Times New Roman" w:cs="Times New Roman"/>
          <w:b/>
          <w:sz w:val="24"/>
          <w:szCs w:val="24"/>
        </w:rPr>
        <w:lastRenderedPageBreak/>
        <w:t>Финансовое обеспечение реализации образовательной программы среднего общего образования</w:t>
      </w:r>
      <w:bookmarkEnd w:id="123"/>
      <w:bookmarkEnd w:id="124"/>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включает в себя: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обеспечение государственных гарантий прав граждан на получение бесплатного общедоступного среднего общего образования;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исполнение требований ФГОС СОО организацией, осуществляющей образовательную деятельность;</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55234" w:rsidRPr="00463206" w:rsidRDefault="00355234" w:rsidP="0087429F">
      <w:pPr>
        <w:spacing w:after="0" w:line="240" w:lineRule="auto"/>
        <w:jc w:val="both"/>
        <w:rPr>
          <w:rFonts w:ascii="Times New Roman" w:hAnsi="Times New Roman" w:cs="Times New Roman"/>
          <w:b/>
          <w:sz w:val="24"/>
          <w:szCs w:val="24"/>
        </w:rPr>
      </w:pPr>
      <w:bookmarkStart w:id="125" w:name="st99_5"/>
      <w:bookmarkStart w:id="126" w:name="_Toc435412746"/>
      <w:bookmarkStart w:id="127" w:name="_Toc453968221"/>
      <w:bookmarkEnd w:id="125"/>
      <w:r w:rsidRPr="00463206">
        <w:rPr>
          <w:rFonts w:ascii="Times New Roman" w:hAnsi="Times New Roman" w:cs="Times New Roman"/>
          <w:b/>
          <w:sz w:val="24"/>
          <w:szCs w:val="24"/>
        </w:rPr>
        <w:t>Материально-технические условия реализации основной образовательной программы</w:t>
      </w:r>
      <w:bookmarkEnd w:id="126"/>
      <w:bookmarkEnd w:id="127"/>
    </w:p>
    <w:p w:rsidR="00355234" w:rsidRPr="00463206" w:rsidRDefault="00355234" w:rsidP="00463206">
      <w:pPr>
        <w:spacing w:after="0" w:line="240" w:lineRule="auto"/>
        <w:ind w:firstLine="708"/>
        <w:jc w:val="both"/>
        <w:rPr>
          <w:rFonts w:ascii="Times New Roman" w:hAnsi="Times New Roman" w:cs="Times New Roman"/>
          <w:b/>
          <w:sz w:val="24"/>
          <w:szCs w:val="24"/>
        </w:rPr>
      </w:pPr>
      <w:r w:rsidRPr="00463206">
        <w:rPr>
          <w:rFonts w:ascii="Times New Roman" w:hAnsi="Times New Roman" w:cs="Times New Roman"/>
          <w:b/>
          <w:sz w:val="24"/>
          <w:szCs w:val="24"/>
        </w:rPr>
        <w:t>Материально-технические условия реализации основной образовательной программы формируются с учетом: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требований ФГОС СОО;</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w:t>
      </w:r>
      <w:r w:rsidRPr="00261704">
        <w:rPr>
          <w:rFonts w:ascii="Times New Roman" w:hAnsi="Times New Roman" w:cs="Times New Roman"/>
          <w:sz w:val="24"/>
          <w:szCs w:val="24"/>
        </w:rPr>
        <w:lastRenderedPageBreak/>
        <w:t>(зарегистрированных Министерством юстиции Российской Федерации 7.08.2008 г., регистрационный № 12085. Российская газета, 2008, № 174);</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35523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иных действующих федеральных/региональных/муниципальных/</w:t>
      </w:r>
      <w:r w:rsidRPr="00261704">
        <w:rPr>
          <w:rFonts w:ascii="Times New Roman" w:hAnsi="Times New Roman" w:cs="Times New Roman"/>
          <w:sz w:val="24"/>
          <w:szCs w:val="24"/>
        </w:rPr>
        <w:br/>
        <w:t>локальных нормативных актов и рекомендаций.</w:t>
      </w:r>
    </w:p>
    <w:p w:rsidR="00355234" w:rsidRPr="00463206" w:rsidRDefault="00355234" w:rsidP="00463206">
      <w:pPr>
        <w:spacing w:after="0" w:line="240" w:lineRule="auto"/>
        <w:ind w:firstLine="708"/>
        <w:jc w:val="both"/>
        <w:rPr>
          <w:rFonts w:ascii="Times New Roman" w:hAnsi="Times New Roman" w:cs="Times New Roman"/>
          <w:b/>
          <w:sz w:val="24"/>
          <w:szCs w:val="24"/>
        </w:rPr>
      </w:pPr>
      <w:r w:rsidRPr="00463206">
        <w:rPr>
          <w:rFonts w:ascii="Times New Roman" w:hAnsi="Times New Roman" w:cs="Times New Roman"/>
          <w:b/>
          <w:sz w:val="24"/>
          <w:szCs w:val="24"/>
        </w:rPr>
        <w:t>Материально-технические условия реализации основной образовательной программы: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учитывают: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обеспечивают: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подготовку обучающихся к саморазвитию и непрерывному образованию;</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и развитие мотивации к познанию, творчеству и инновационной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формирование основы научных методов познания окружающего мира;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условия для активной учебно-познавательной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воспитание патриотизма и установок толерантности, умения жить с непохожими людьми;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развитие креативности, критического мышления;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поддержку социальной активности и осознанного выбора профессии;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Pr="00261704">
        <w:rPr>
          <w:rFonts w:ascii="Times New Roman" w:hAnsi="Times New Roman" w:cs="Times New Roman"/>
          <w:sz w:val="24"/>
          <w:szCs w:val="24"/>
        </w:rPr>
        <w:lastRenderedPageBreak/>
        <w:t>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Школе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ее специализации (выбранных профилей) и программы развития, а также иных особенностей реализуемой основной образовательной программы.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Школе предусмотрены: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учебные кабинеты с автоматизированными (в том числе интерактивными) рабочими местами обучающихся и педагогических работников;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актовый зал (актовые залы) для проведения информационно-методических, учебных, а также массовых, досуговых, развлекательных мероприятий;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спортивны</w:t>
      </w:r>
      <w:r w:rsidR="00463206">
        <w:rPr>
          <w:rFonts w:ascii="Times New Roman" w:hAnsi="Times New Roman" w:cs="Times New Roman"/>
          <w:sz w:val="24"/>
          <w:szCs w:val="24"/>
        </w:rPr>
        <w:t>й зал</w:t>
      </w:r>
      <w:r w:rsidRPr="00261704">
        <w:rPr>
          <w:rFonts w:ascii="Times New Roman" w:hAnsi="Times New Roman" w:cs="Times New Roman"/>
          <w:sz w:val="24"/>
          <w:szCs w:val="24"/>
        </w:rPr>
        <w:t xml:space="preserve">, спортивные сооружения,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помещения для питания обучающихся, а также для хранения и приготовления пищи (с возможностью организации горячего питания);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административные и иные помещения, оснащенные необходимым оборудованием;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гардеробы, санузлы, места личной гигиены;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мебель, офисное оснащение и хозяйственный инвентарь.</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Материально-техническое оснащение образовательной деятельности обеспечивает следующие ключевые возможности: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реализацию индивидуальных учебных планов обучающихся, осуществления ими самостоятельной познавательной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базовое и углубленное изучение предметов;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наблюдение, наглядное представление и анализ данных, использование цифровых планов и карт, спутниковых изображений;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доступ к информационно-библиотечному центру, ресурсам Интернета, учебной и художественной литературе,  к множительной технике для тиражирования учебных и методических  и аудио-, видеоматериалов, результатов творческой, научно-исследовательской и проектной деятельности обучающихся;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организацию качественного горячего питания, медицинского обслуживания и отдыха обучающихся и педагогических работников.</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Указанные виды деятельности обеспечиваются расходными материалами.</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и пр.).</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Материально-техническое оснащение образовательного процесса направлено на повышение качества современного образования и системно развивается.  Учебные кабинеты оборудованы по всем предметам, входящим в федеральный и региональный компоненты учебного плана.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Специализированные кабинеты: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кабинет информатики 1 кабинет биологии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 кабинета технологии 1 пришкольный участок</w:t>
      </w:r>
    </w:p>
    <w:p w:rsidR="00463206"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кабинет химии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кабинет физики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Предметные кабинеты: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2 кабинета русского языка и литературы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кабинет математики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кабинет географии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кабинет истории и обществознания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1кабинет иностранного языка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 xml:space="preserve">1 кабинет ОБЖ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Все кабинеты укомплектованы необходимым количеством школьной ученической мебели в соответствии с возрастными физиологическими особенностями и ростом обучающихся.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спортивный зал оборудованный необходимым спортивным снаряжением и инвентарем, раздевалками.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Школьный стадион оборудован беговой дорожкой, ямами для прыжков в длину, спортивными снарядами (турник, лестница, бревно). Баскетбольная площадка.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Кабинеты  истории и географии оснащены интерактивными комплексами.</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Обеспеченность учащихся учебной литературой - 100%. Библиотека школы насчитывает</w:t>
      </w:r>
      <w:r w:rsidR="00463206">
        <w:rPr>
          <w:rFonts w:ascii="Times New Roman" w:hAnsi="Times New Roman" w:cs="Times New Roman"/>
          <w:sz w:val="24"/>
          <w:szCs w:val="24"/>
        </w:rPr>
        <w:t xml:space="preserve"> 3 649 экземпляров книг</w:t>
      </w:r>
      <w:r w:rsidRPr="00261704">
        <w:rPr>
          <w:rFonts w:ascii="Times New Roman" w:hAnsi="Times New Roman" w:cs="Times New Roman"/>
          <w:sz w:val="24"/>
          <w:szCs w:val="24"/>
        </w:rPr>
        <w:t>.</w:t>
      </w:r>
      <w:r w:rsidR="00463206">
        <w:rPr>
          <w:rFonts w:ascii="Times New Roman" w:hAnsi="Times New Roman" w:cs="Times New Roman"/>
          <w:sz w:val="24"/>
          <w:szCs w:val="24"/>
        </w:rPr>
        <w:t xml:space="preserve"> </w:t>
      </w:r>
      <w:r w:rsidRPr="00261704">
        <w:rPr>
          <w:rFonts w:ascii="Times New Roman" w:hAnsi="Times New Roman" w:cs="Times New Roman"/>
          <w:sz w:val="24"/>
          <w:szCs w:val="24"/>
        </w:rPr>
        <w:t>Фонд библиотеки обновляется ежегодно: приобретаются новые учебники, учебные пособия, художественная литература. Необходимо отметить динамику обновления учебного фонда за последние годы. Ведётся работа над проектом «Электронная библиотека».</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Развитие материально-технической базы осуществляется в рамках  программы  развития школы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требованиями.</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Состав комплекта средств обучения, находящихся в учебных кабинетах, объединяет как современные (инновационные) средства обучения на базе цифровых технологий, так и традиционные – средства наглядности, а также лабораторное оборудование, приборы и инструменты для проведения экспериментов и исследований, расходные материалы и канцелярские принадлежности.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 школе есть кабинет информатики и ИКТ, оборудование которого отвечает современным требованиям и обеспечивает использование информационных технологий в учебной и во внеурочной деятельности.</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 Школьная библиотека имеет отдельное помещение, в котором выделены зоны для обслуживания читателей, книгохранилища. Библиотека оснащена стационарным компьютером. Медиатека в стадии оборудования.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 актовом зале организуются и проводятся культурно-массовые мероприятия, общешкольные собрания.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Спортивный зал оснащен спортивным инвентарем для проведения уроков физической культуры у обучающихся школы. На территории школьного участка имеется стадион.</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Обучающиеся обеспечены горячим питанием. Столовая оборудована в соответствии с требованиями СанПиН 2.4.2.2821-10. </w:t>
      </w:r>
    </w:p>
    <w:p w:rsidR="00355234" w:rsidRPr="00463206" w:rsidRDefault="00355234" w:rsidP="0087429F">
      <w:pPr>
        <w:spacing w:after="0" w:line="240" w:lineRule="auto"/>
        <w:jc w:val="both"/>
        <w:rPr>
          <w:rFonts w:ascii="Times New Roman" w:hAnsi="Times New Roman" w:cs="Times New Roman"/>
          <w:b/>
          <w:sz w:val="24"/>
          <w:szCs w:val="24"/>
        </w:rPr>
      </w:pPr>
      <w:bookmarkStart w:id="128" w:name="_Toc435412747"/>
      <w:bookmarkStart w:id="129" w:name="_Toc453968222"/>
      <w:r w:rsidRPr="00463206">
        <w:rPr>
          <w:rFonts w:ascii="Times New Roman" w:hAnsi="Times New Roman" w:cs="Times New Roman"/>
          <w:b/>
          <w:sz w:val="24"/>
          <w:szCs w:val="24"/>
        </w:rPr>
        <w:t>Информационно-методические условия реализации основной образовательной программы</w:t>
      </w:r>
      <w:bookmarkEnd w:id="128"/>
      <w:bookmarkEnd w:id="129"/>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w:t>
      </w:r>
    </w:p>
    <w:p w:rsidR="00355234" w:rsidRPr="00261704" w:rsidRDefault="00355234" w:rsidP="00463206">
      <w:pPr>
        <w:spacing w:after="0" w:line="240" w:lineRule="auto"/>
        <w:ind w:firstLine="708"/>
        <w:jc w:val="both"/>
        <w:rPr>
          <w:rFonts w:ascii="Times New Roman" w:hAnsi="Times New Roman" w:cs="Times New Roman"/>
          <w:sz w:val="24"/>
          <w:szCs w:val="24"/>
        </w:rPr>
      </w:pPr>
      <w:bookmarkStart w:id="130" w:name="bookmark231"/>
      <w:r w:rsidRPr="00261704">
        <w:rPr>
          <w:rFonts w:ascii="Times New Roman" w:hAnsi="Times New Roman" w:cs="Times New Roman"/>
          <w:sz w:val="24"/>
          <w:szCs w:val="24"/>
        </w:rPr>
        <w:t>Информационно-образовательная среда школы уже на современном этапе обеспечивает возможность осуществлять в электронной форме следующие виды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планирование образовательного процесса;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размещение и сохранение материалов образовательного процесса;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фиксацию хода образовательного процесса и результатов освоения основной образовательной программы среднего общего образования;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lastRenderedPageBreak/>
        <w:t>доступ участников образовательного процесса к информационным образовательным ресурсам в сети Интернет;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взаимодействие школы с органами, осуществляющими управление в сфере образования и с другими образовательными учреждениями, организациями.</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Специальной службы поддержки школа не имеет. Функционирование информационной образовательной среды соответствует законодательству Российской Федерации.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Основными элементами информационной образовательной среды школы являются:</w:t>
      </w:r>
      <w:bookmarkEnd w:id="130"/>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информационно-образовательные ресурсы в виде печатной продукции;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информационно-образовательные ресурсы на сменных оптических носителях;</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информационно-образовательные ресурсы Интернета;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вычислительная и информационно-телекоммуникационная инфраструктура;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школы (делопроизводство, кадры и т.д.).</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Наличие технических средств, обеспечивающих в школе реализацию основной образовательной программы среднего общего образования в кабинетах показано в таблице:</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Установленные в школе компьютеры оснащены комплексом лицензионных программных продуктов Microsoft Office. </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Учебно-методическое и информационное обеспечение реализации основной образовательной программы среднего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Учебно-методическое обеспечение обязательной части основной образовательной программы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и т.п.</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Все предметы учебного плана укомплектованы печатными образовательными ресурсами, имеются компоненты на CD и DVD – электронные приложения к учебникам; электронные наглядные пособия.</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Важной частью ИОС является официальный сайт Школы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Информационно-образовательная среда Школы, осуществляющей образовательную деятельность обеспечивает:</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информационно-методическую поддержку образовательной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планирование образовательной деятельности и ее ресурсного обеспечения;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проектирование и организацию индивидуальной и групповой деятельности;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мониторинг и фиксацию хода и результатов образовательной деятельности;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мониторинг здоровья обучающихся;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дистанционное взаимодействие всех участников образовательных отношений (обучающихся, их родителей </w:t>
      </w:r>
      <w:hyperlink r:id="rId76" w:tooltip="Справочная информация: &quot;Законные представители&quot; (Материал подготовлен специалистами КонсультантПлюс){КонсультантПлюс}" w:history="1">
        <w:r w:rsidRPr="00261704">
          <w:rPr>
            <w:rFonts w:ascii="Times New Roman" w:hAnsi="Times New Roman" w:cs="Times New Roman"/>
            <w:sz w:val="24"/>
            <w:szCs w:val="24"/>
          </w:rPr>
          <w:t>(законных представителей)</w:t>
        </w:r>
      </w:hyperlink>
      <w:r w:rsidRPr="00261704">
        <w:rPr>
          <w:rFonts w:ascii="Times New Roman" w:hAnsi="Times New Roman" w:cs="Times New Roman"/>
          <w:sz w:val="24"/>
          <w:szCs w:val="24"/>
        </w:rPr>
        <w:t xml:space="preserve">, педагогических работников, </w:t>
      </w:r>
      <w:r w:rsidRPr="00261704">
        <w:rPr>
          <w:rFonts w:ascii="Times New Roman" w:hAnsi="Times New Roman" w:cs="Times New Roman"/>
          <w:sz w:val="24"/>
          <w:szCs w:val="24"/>
        </w:rPr>
        <w:lastRenderedPageBreak/>
        <w:t>органов, осуществляющих управление в сфере образования, общественности), в том числе с применением дистанционных образовательных технологий;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дистанционное взаимодействие Школы ,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355234" w:rsidRPr="00463206" w:rsidRDefault="00355234" w:rsidP="0087429F">
      <w:pPr>
        <w:spacing w:after="0" w:line="240" w:lineRule="auto"/>
        <w:jc w:val="both"/>
        <w:rPr>
          <w:rFonts w:ascii="Times New Roman" w:hAnsi="Times New Roman" w:cs="Times New Roman"/>
          <w:b/>
          <w:sz w:val="24"/>
          <w:szCs w:val="24"/>
        </w:rPr>
      </w:pPr>
      <w:bookmarkStart w:id="131" w:name="_Toc435412748"/>
      <w:bookmarkStart w:id="132" w:name="_Toc453968223"/>
      <w:r w:rsidRPr="00463206">
        <w:rPr>
          <w:rFonts w:ascii="Times New Roman" w:hAnsi="Times New Roman" w:cs="Times New Roman"/>
          <w:b/>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131"/>
      <w:bookmarkEnd w:id="132"/>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Система условий реализации ООП Школы базируется на результатах проведенной в ходе разработки программы комплексной аналитико-обобщающей и прогностической работы, включающей: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анализ имеющихся в Школе условий и ресурсов реализации основной образовательной программы среднего общего образования;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разработку сетевого графика (дорожной карты) создания необходимой системы условий;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355234" w:rsidRPr="00261704" w:rsidRDefault="00355234" w:rsidP="0087429F">
      <w:pPr>
        <w:spacing w:after="0" w:line="240" w:lineRule="auto"/>
        <w:jc w:val="both"/>
        <w:rPr>
          <w:rFonts w:ascii="Times New Roman" w:hAnsi="Times New Roman" w:cs="Times New Roman"/>
          <w:sz w:val="24"/>
          <w:szCs w:val="24"/>
        </w:rPr>
      </w:pPr>
    </w:p>
    <w:p w:rsidR="00355234" w:rsidRPr="00463206" w:rsidRDefault="00355234" w:rsidP="0087429F">
      <w:pPr>
        <w:spacing w:after="0" w:line="240" w:lineRule="auto"/>
        <w:jc w:val="both"/>
        <w:rPr>
          <w:rFonts w:ascii="Times New Roman" w:hAnsi="Times New Roman" w:cs="Times New Roman"/>
          <w:b/>
          <w:sz w:val="24"/>
          <w:szCs w:val="24"/>
        </w:rPr>
      </w:pPr>
      <w:bookmarkStart w:id="133" w:name="_Toc453968224"/>
      <w:r w:rsidRPr="00463206">
        <w:rPr>
          <w:rFonts w:ascii="Times New Roman" w:hAnsi="Times New Roman" w:cs="Times New Roman"/>
          <w:b/>
          <w:sz w:val="24"/>
          <w:szCs w:val="24"/>
        </w:rPr>
        <w:t>Механизмы достижения целевых ориентиров в системе условий</w:t>
      </w:r>
      <w:bookmarkEnd w:id="133"/>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Школы.</w:t>
      </w:r>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w:t>
      </w:r>
      <w:r w:rsidRPr="00261704">
        <w:rPr>
          <w:rFonts w:ascii="Times New Roman" w:hAnsi="Times New Roman" w:cs="Times New Roman"/>
          <w:sz w:val="24"/>
          <w:szCs w:val="24"/>
        </w:rPr>
        <w:lastRenderedPageBreak/>
        <w:t xml:space="preserve">формированию системы условий могут быть привлечены различные участники образовательных отношений. </w:t>
      </w:r>
      <w:bookmarkStart w:id="134" w:name="_Toc414553292"/>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bookmarkStart w:id="135" w:name="_Toc435412750"/>
      <w:r w:rsidRPr="00261704">
        <w:rPr>
          <w:rFonts w:ascii="Times New Roman" w:hAnsi="Times New Roman" w:cs="Times New Roman"/>
          <w:sz w:val="24"/>
          <w:szCs w:val="24"/>
        </w:rPr>
        <w:br w:type="page"/>
      </w:r>
    </w:p>
    <w:p w:rsidR="00355234" w:rsidRPr="00463206" w:rsidRDefault="00355234" w:rsidP="0087429F">
      <w:pPr>
        <w:spacing w:after="0" w:line="240" w:lineRule="auto"/>
        <w:jc w:val="both"/>
        <w:rPr>
          <w:rFonts w:ascii="Times New Roman" w:hAnsi="Times New Roman" w:cs="Times New Roman"/>
          <w:b/>
          <w:sz w:val="24"/>
          <w:szCs w:val="24"/>
        </w:rPr>
      </w:pPr>
      <w:bookmarkStart w:id="136" w:name="_Toc453968225"/>
      <w:r w:rsidRPr="00463206">
        <w:rPr>
          <w:rFonts w:ascii="Times New Roman" w:hAnsi="Times New Roman" w:cs="Times New Roman"/>
          <w:b/>
          <w:sz w:val="24"/>
          <w:szCs w:val="24"/>
        </w:rPr>
        <w:lastRenderedPageBreak/>
        <w:t>Разработка сетевого графика (дорожной карты) по формированию необходимой системы условий</w:t>
      </w:r>
      <w:bookmarkEnd w:id="136"/>
      <w:bookmarkEnd w:id="134"/>
      <w:bookmarkEnd w:id="135"/>
    </w:p>
    <w:tbl>
      <w:tblPr>
        <w:tblW w:w="9639" w:type="dxa"/>
        <w:tblInd w:w="85" w:type="dxa"/>
        <w:tblLayout w:type="fixed"/>
        <w:tblCellMar>
          <w:left w:w="0" w:type="dxa"/>
          <w:right w:w="0" w:type="dxa"/>
        </w:tblCellMar>
        <w:tblLook w:val="04A0"/>
      </w:tblPr>
      <w:tblGrid>
        <w:gridCol w:w="2694"/>
        <w:gridCol w:w="5103"/>
        <w:gridCol w:w="1842"/>
      </w:tblGrid>
      <w:tr w:rsidR="00355234" w:rsidRPr="00261704" w:rsidTr="00571E4B">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Сроки реализации</w:t>
            </w:r>
          </w:p>
        </w:tc>
      </w:tr>
      <w:tr w:rsidR="00355234" w:rsidRPr="00261704" w:rsidTr="00463206">
        <w:trPr>
          <w:trHeight w:val="135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I.</w:t>
            </w:r>
            <w:r w:rsidRPr="00261704">
              <w:rPr>
                <w:rFonts w:ascii="Times New Roman" w:hAnsi="Times New Roman" w:cs="Times New Roman"/>
                <w:sz w:val="24"/>
                <w:szCs w:val="24"/>
              </w:rPr>
              <w:t> </w:t>
            </w:r>
            <w:r w:rsidRPr="00261704">
              <w:rPr>
                <w:rFonts w:ascii="Times New Roman" w:hAnsi="Times New Roman" w:cs="Times New Roman"/>
                <w:sz w:val="24"/>
                <w:szCs w:val="24"/>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w:t>
            </w:r>
            <w:r w:rsidRPr="00261704">
              <w:rPr>
                <w:rFonts w:ascii="Times New Roman" w:hAnsi="Times New Roman" w:cs="Times New Roman"/>
                <w:sz w:val="24"/>
                <w:szCs w:val="24"/>
              </w:rPr>
              <w:t> </w:t>
            </w:r>
            <w:r w:rsidRPr="00261704">
              <w:rPr>
                <w:rFonts w:ascii="Times New Roman" w:hAnsi="Times New Roman" w:cs="Times New Roman"/>
                <w:sz w:val="24"/>
                <w:szCs w:val="24"/>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w:t>
            </w:r>
            <w:r w:rsidRPr="00261704">
              <w:rPr>
                <w:rFonts w:ascii="Times New Roman" w:hAnsi="Times New Roman" w:cs="Times New Roman"/>
                <w:sz w:val="24"/>
                <w:szCs w:val="24"/>
              </w:rPr>
              <w:t> </w:t>
            </w:r>
            <w:r w:rsidRPr="00261704">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6.</w:t>
            </w:r>
            <w:r w:rsidRPr="00261704">
              <w:rPr>
                <w:rFonts w:ascii="Times New Roman" w:hAnsi="Times New Roman" w:cs="Times New Roman"/>
                <w:sz w:val="24"/>
                <w:szCs w:val="24"/>
              </w:rPr>
              <w:t> </w:t>
            </w:r>
            <w:r w:rsidRPr="00261704">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СОО и тарифно-</w:t>
            </w:r>
            <w:r w:rsidRPr="00261704">
              <w:rPr>
                <w:rFonts w:ascii="Times New Roman" w:hAnsi="Times New Roman" w:cs="Times New Roman"/>
                <w:sz w:val="24"/>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463206">
        <w:trPr>
          <w:trHeight w:val="1059"/>
        </w:trPr>
        <w:tc>
          <w:tcPr>
            <w:tcW w:w="2694" w:type="dxa"/>
            <w:vMerge/>
            <w:tcBorders>
              <w:left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7.</w:t>
            </w:r>
            <w:r w:rsidRPr="00261704">
              <w:rPr>
                <w:rFonts w:ascii="Times New Roman" w:hAnsi="Times New Roman" w:cs="Times New Roman"/>
                <w:sz w:val="24"/>
                <w:szCs w:val="24"/>
              </w:rPr>
              <w:t> </w:t>
            </w:r>
            <w:r w:rsidRPr="00261704">
              <w:rPr>
                <w:rFonts w:ascii="Times New Roman" w:hAnsi="Times New Roman" w:cs="Times New Roman"/>
                <w:sz w:val="24"/>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688"/>
        </w:trPr>
        <w:tc>
          <w:tcPr>
            <w:tcW w:w="2694" w:type="dxa"/>
            <w:vMerge/>
            <w:tcBorders>
              <w:left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8.</w:t>
            </w:r>
            <w:r w:rsidRPr="00261704">
              <w:rPr>
                <w:rFonts w:ascii="Times New Roman" w:hAnsi="Times New Roman" w:cs="Times New Roman"/>
                <w:sz w:val="24"/>
                <w:szCs w:val="24"/>
              </w:rPr>
              <w:t> </w:t>
            </w:r>
            <w:r w:rsidRPr="00261704">
              <w:rPr>
                <w:rFonts w:ascii="Times New Roman" w:hAnsi="Times New Roman" w:cs="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463206">
        <w:trPr>
          <w:trHeight w:val="4454"/>
        </w:trPr>
        <w:tc>
          <w:tcPr>
            <w:tcW w:w="2694" w:type="dxa"/>
            <w:vMerge/>
            <w:tcBorders>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9.</w:t>
            </w:r>
            <w:r w:rsidRPr="00261704">
              <w:rPr>
                <w:rFonts w:ascii="Times New Roman" w:hAnsi="Times New Roman" w:cs="Times New Roman"/>
                <w:sz w:val="24"/>
                <w:szCs w:val="24"/>
              </w:rPr>
              <w:t> </w:t>
            </w:r>
            <w:r w:rsidRPr="00261704">
              <w:rPr>
                <w:rFonts w:ascii="Times New Roman" w:hAnsi="Times New Roman" w:cs="Times New Roman"/>
                <w:sz w:val="24"/>
                <w:szCs w:val="24"/>
              </w:rPr>
              <w:t>Доработка: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r w:rsidRPr="00261704">
              <w:rPr>
                <w:rFonts w:ascii="Times New Roman" w:hAnsi="Times New Roman" w:cs="Times New Roman"/>
                <w:sz w:val="24"/>
                <w:szCs w:val="24"/>
              </w:rPr>
              <w:t> </w:t>
            </w:r>
            <w:r w:rsidRPr="00261704">
              <w:rPr>
                <w:rFonts w:ascii="Times New Roman" w:hAnsi="Times New Roman" w:cs="Times New Roman"/>
                <w:sz w:val="24"/>
                <w:szCs w:val="24"/>
              </w:rPr>
              <w:t>образовательных программ (индивидуальных и</w:t>
            </w:r>
            <w:r w:rsidRPr="00261704">
              <w:rPr>
                <w:rFonts w:ascii="Times New Roman" w:hAnsi="Times New Roman" w:cs="Times New Roman"/>
                <w:sz w:val="24"/>
                <w:szCs w:val="24"/>
              </w:rPr>
              <w:t> </w:t>
            </w:r>
            <w:r w:rsidRPr="00261704">
              <w:rPr>
                <w:rFonts w:ascii="Times New Roman" w:hAnsi="Times New Roman" w:cs="Times New Roman"/>
                <w:sz w:val="24"/>
                <w:szCs w:val="24"/>
              </w:rPr>
              <w:t>др.);</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r w:rsidRPr="00261704">
              <w:rPr>
                <w:rFonts w:ascii="Times New Roman" w:hAnsi="Times New Roman" w:cs="Times New Roman"/>
                <w:sz w:val="24"/>
                <w:szCs w:val="24"/>
              </w:rPr>
              <w:t> </w:t>
            </w:r>
            <w:r w:rsidRPr="00261704">
              <w:rPr>
                <w:rFonts w:ascii="Times New Roman" w:hAnsi="Times New Roman" w:cs="Times New Roman"/>
                <w:sz w:val="24"/>
                <w:szCs w:val="24"/>
              </w:rPr>
              <w:t>учебного плана;</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r w:rsidRPr="00261704">
              <w:rPr>
                <w:rFonts w:ascii="Times New Roman" w:hAnsi="Times New Roman" w:cs="Times New Roman"/>
                <w:sz w:val="24"/>
                <w:szCs w:val="24"/>
              </w:rPr>
              <w:t> </w:t>
            </w:r>
            <w:r w:rsidRPr="00261704">
              <w:rPr>
                <w:rFonts w:ascii="Times New Roman" w:hAnsi="Times New Roman" w:cs="Times New Roman"/>
                <w:sz w:val="24"/>
                <w:szCs w:val="24"/>
              </w:rPr>
              <w:t>рабочих программ учебных предметов, курсов, дисциплин, модулей;</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w:t>
            </w:r>
            <w:r w:rsidRPr="00261704">
              <w:rPr>
                <w:rFonts w:ascii="Times New Roman" w:hAnsi="Times New Roman" w:cs="Times New Roman"/>
                <w:sz w:val="24"/>
                <w:szCs w:val="24"/>
              </w:rPr>
              <w:t> </w:t>
            </w:r>
            <w:r w:rsidRPr="00261704">
              <w:rPr>
                <w:rFonts w:ascii="Times New Roman" w:hAnsi="Times New Roman" w:cs="Times New Roman"/>
                <w:sz w:val="24"/>
                <w:szCs w:val="24"/>
              </w:rPr>
              <w:t xml:space="preserve">годового календарного учебного графика; </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положений о внеурочной деятельности обучающихся;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положения об организации домашней работы обучающихся;</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r w:rsidRPr="00261704">
              <w:rPr>
                <w:rFonts w:ascii="Times New Roman" w:hAnsi="Times New Roman" w:cs="Times New Roman"/>
                <w:sz w:val="24"/>
                <w:szCs w:val="24"/>
              </w:rPr>
              <w:t> </w:t>
            </w:r>
            <w:r w:rsidRPr="00261704">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r w:rsidRPr="00261704">
              <w:rPr>
                <w:rFonts w:ascii="Times New Roman" w:hAnsi="Times New Roman" w:cs="Times New Roman"/>
                <w:sz w:val="24"/>
                <w:szCs w:val="24"/>
              </w:rPr>
              <w:t> </w:t>
            </w:r>
            <w:r w:rsidRPr="00261704">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w:t>
            </w:r>
            <w:r w:rsidRPr="00261704">
              <w:rPr>
                <w:rFonts w:ascii="Times New Roman" w:hAnsi="Times New Roman" w:cs="Times New Roman"/>
                <w:sz w:val="24"/>
                <w:szCs w:val="24"/>
              </w:rPr>
              <w:t> </w:t>
            </w:r>
            <w:r w:rsidRPr="00261704">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III.</w:t>
            </w:r>
            <w:r w:rsidRPr="00261704">
              <w:rPr>
                <w:rFonts w:ascii="Times New Roman" w:hAnsi="Times New Roman" w:cs="Times New Roman"/>
                <w:sz w:val="24"/>
                <w:szCs w:val="24"/>
              </w:rPr>
              <w:t> </w:t>
            </w:r>
            <w:r w:rsidRPr="00261704">
              <w:rPr>
                <w:rFonts w:ascii="Times New Roman" w:hAnsi="Times New Roman" w:cs="Times New Roman"/>
                <w:sz w:val="24"/>
                <w:szCs w:val="24"/>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r w:rsidRPr="00261704">
              <w:rPr>
                <w:rFonts w:ascii="Times New Roman" w:hAnsi="Times New Roman" w:cs="Times New Roman"/>
                <w:sz w:val="24"/>
                <w:szCs w:val="24"/>
              </w:rPr>
              <w:t> </w:t>
            </w:r>
            <w:r w:rsidRPr="00261704">
              <w:rPr>
                <w:rFonts w:ascii="Times New Roman" w:hAnsi="Times New Roman" w:cs="Times New Roman"/>
                <w:sz w:val="24"/>
                <w:szCs w:val="24"/>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r w:rsidRPr="00261704">
              <w:rPr>
                <w:rFonts w:ascii="Times New Roman" w:hAnsi="Times New Roman" w:cs="Times New Roman"/>
                <w:sz w:val="24"/>
                <w:szCs w:val="24"/>
              </w:rPr>
              <w:t> </w:t>
            </w:r>
            <w:r w:rsidRPr="00261704">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w:t>
            </w:r>
            <w:r w:rsidRPr="00261704">
              <w:rPr>
                <w:rFonts w:ascii="Times New Roman" w:hAnsi="Times New Roman" w:cs="Times New Roman"/>
                <w:sz w:val="24"/>
                <w:szCs w:val="24"/>
              </w:rPr>
              <w:t> </w:t>
            </w:r>
            <w:r w:rsidRPr="00261704">
              <w:rPr>
                <w:rFonts w:ascii="Times New Roman" w:hAnsi="Times New Roman" w:cs="Times New Roman"/>
                <w:sz w:val="24"/>
                <w:szCs w:val="24"/>
              </w:rPr>
              <w:t xml:space="preserve">Разработка и реализация системы мониторинга образовательных потребностей обучающихся и родителей (законных </w:t>
            </w:r>
            <w:r w:rsidRPr="00261704">
              <w:rPr>
                <w:rFonts w:ascii="Times New Roman" w:hAnsi="Times New Roman" w:cs="Times New Roman"/>
                <w:sz w:val="24"/>
                <w:szCs w:val="24"/>
              </w:rPr>
              <w:lastRenderedPageBreak/>
              <w:t>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w:t>
            </w:r>
            <w:r w:rsidRPr="00261704">
              <w:rPr>
                <w:rFonts w:ascii="Times New Roman" w:hAnsi="Times New Roman" w:cs="Times New Roman"/>
                <w:sz w:val="24"/>
                <w:szCs w:val="24"/>
              </w:rPr>
              <w:t> </w:t>
            </w:r>
            <w:r w:rsidRPr="00261704">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IV.</w:t>
            </w:r>
            <w:r w:rsidRPr="00261704">
              <w:rPr>
                <w:rFonts w:ascii="Times New Roman" w:hAnsi="Times New Roman" w:cs="Times New Roman"/>
                <w:sz w:val="24"/>
                <w:szCs w:val="24"/>
              </w:rPr>
              <w:t> </w:t>
            </w:r>
            <w:r w:rsidRPr="00261704">
              <w:rPr>
                <w:rFonts w:ascii="Times New Roman" w:hAnsi="Times New Roman" w:cs="Times New Roman"/>
                <w:sz w:val="24"/>
                <w:szCs w:val="24"/>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r w:rsidRPr="00261704">
              <w:rPr>
                <w:rFonts w:ascii="Times New Roman" w:hAnsi="Times New Roman" w:cs="Times New Roman"/>
                <w:sz w:val="24"/>
                <w:szCs w:val="24"/>
              </w:rPr>
              <w:t> </w:t>
            </w:r>
            <w:r w:rsidRPr="00261704">
              <w:rPr>
                <w:rFonts w:ascii="Times New Roman" w:hAnsi="Times New Roman" w:cs="Times New Roman"/>
                <w:sz w:val="24"/>
                <w:szCs w:val="24"/>
              </w:rPr>
              <w:t>Создание (корректировка) плана</w:t>
            </w:r>
            <w:r w:rsidRPr="00261704">
              <w:rPr>
                <w:rFonts w:ascii="Times New Roman" w:hAnsi="Times New Roman" w:cs="Times New Roman"/>
                <w:sz w:val="24"/>
                <w:szCs w:val="24"/>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w:t>
            </w:r>
            <w:r w:rsidRPr="00261704">
              <w:rPr>
                <w:rFonts w:ascii="Times New Roman" w:hAnsi="Times New Roman" w:cs="Times New Roman"/>
                <w:sz w:val="24"/>
                <w:szCs w:val="24"/>
              </w:rPr>
              <w:t> </w:t>
            </w:r>
            <w:r w:rsidRPr="00261704">
              <w:rPr>
                <w:rFonts w:ascii="Times New Roman"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V.</w:t>
            </w:r>
            <w:r w:rsidRPr="00261704">
              <w:rPr>
                <w:rFonts w:ascii="Times New Roman" w:hAnsi="Times New Roman" w:cs="Times New Roman"/>
                <w:sz w:val="24"/>
                <w:szCs w:val="24"/>
              </w:rPr>
              <w:t> </w:t>
            </w:r>
            <w:r w:rsidRPr="00261704">
              <w:rPr>
                <w:rFonts w:ascii="Times New Roman" w:hAnsi="Times New Roman" w:cs="Times New Roman"/>
                <w:sz w:val="24"/>
                <w:szCs w:val="24"/>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r w:rsidRPr="00261704">
              <w:rPr>
                <w:rFonts w:ascii="Times New Roman" w:hAnsi="Times New Roman" w:cs="Times New Roman"/>
                <w:sz w:val="24"/>
                <w:szCs w:val="24"/>
              </w:rPr>
              <w:t> </w:t>
            </w:r>
            <w:r w:rsidRPr="00261704">
              <w:rPr>
                <w:rFonts w:ascii="Times New Roman" w:hAnsi="Times New Roman" w:cs="Times New Roman"/>
                <w:sz w:val="24"/>
                <w:szCs w:val="24"/>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r w:rsidRPr="00261704">
              <w:rPr>
                <w:rFonts w:ascii="Times New Roman" w:hAnsi="Times New Roman" w:cs="Times New Roman"/>
                <w:sz w:val="24"/>
                <w:szCs w:val="24"/>
              </w:rPr>
              <w:t> </w:t>
            </w:r>
            <w:r w:rsidRPr="00261704">
              <w:rPr>
                <w:rFonts w:ascii="Times New Roman" w:hAnsi="Times New Roman" w:cs="Times New Roman"/>
                <w:sz w:val="24"/>
                <w:szCs w:val="24"/>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w:t>
            </w:r>
            <w:r w:rsidRPr="00261704">
              <w:rPr>
                <w:rFonts w:ascii="Times New Roman" w:hAnsi="Times New Roman" w:cs="Times New Roman"/>
                <w:sz w:val="24"/>
                <w:szCs w:val="24"/>
              </w:rPr>
              <w:t> </w:t>
            </w:r>
            <w:r w:rsidRPr="00261704">
              <w:rPr>
                <w:rFonts w:ascii="Times New Roman" w:hAnsi="Times New Roman" w:cs="Times New Roman"/>
                <w:sz w:val="24"/>
                <w:szCs w:val="24"/>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w:t>
            </w:r>
            <w:r w:rsidRPr="00261704">
              <w:rPr>
                <w:rFonts w:ascii="Times New Roman" w:hAnsi="Times New Roman" w:cs="Times New Roman"/>
                <w:sz w:val="24"/>
                <w:szCs w:val="24"/>
              </w:rPr>
              <w:t> </w:t>
            </w:r>
            <w:r w:rsidRPr="00261704">
              <w:rPr>
                <w:rFonts w:ascii="Times New Roman"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VI.</w:t>
            </w:r>
            <w:r w:rsidRPr="00261704">
              <w:rPr>
                <w:rFonts w:ascii="Times New Roman" w:hAnsi="Times New Roman" w:cs="Times New Roman"/>
                <w:sz w:val="24"/>
                <w:szCs w:val="24"/>
              </w:rPr>
              <w:t> </w:t>
            </w:r>
            <w:r w:rsidRPr="00261704">
              <w:rPr>
                <w:rFonts w:ascii="Times New Roman" w:hAnsi="Times New Roman" w:cs="Times New Roman"/>
                <w:sz w:val="24"/>
                <w:szCs w:val="24"/>
              </w:rPr>
              <w:t>Материально-</w:t>
            </w:r>
          </w:p>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1.</w:t>
            </w:r>
            <w:r w:rsidRPr="00261704">
              <w:rPr>
                <w:rFonts w:ascii="Times New Roman" w:hAnsi="Times New Roman" w:cs="Times New Roman"/>
                <w:sz w:val="24"/>
                <w:szCs w:val="24"/>
              </w:rPr>
              <w:t> </w:t>
            </w:r>
            <w:r w:rsidRPr="00261704">
              <w:rPr>
                <w:rFonts w:ascii="Times New Roman" w:hAnsi="Times New Roman" w:cs="Times New Roman"/>
                <w:sz w:val="24"/>
                <w:szCs w:val="24"/>
              </w:rPr>
              <w:t>Анализ материально-</w:t>
            </w:r>
            <w:r w:rsidRPr="00261704">
              <w:rPr>
                <w:rFonts w:ascii="Times New Roman" w:hAnsi="Times New Roman" w:cs="Times New Roman"/>
                <w:sz w:val="24"/>
                <w:szCs w:val="24"/>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06"/>
        </w:trPr>
        <w:tc>
          <w:tcPr>
            <w:tcW w:w="2694" w:type="dxa"/>
            <w:vMerge/>
            <w:tcBorders>
              <w:left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2.</w:t>
            </w:r>
            <w:r w:rsidRPr="00261704">
              <w:rPr>
                <w:rFonts w:ascii="Times New Roman" w:hAnsi="Times New Roman" w:cs="Times New Roman"/>
                <w:sz w:val="24"/>
                <w:szCs w:val="24"/>
              </w:rPr>
              <w:t> </w:t>
            </w:r>
            <w:r w:rsidRPr="00261704">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3.</w:t>
            </w:r>
            <w:r w:rsidRPr="00261704">
              <w:rPr>
                <w:rFonts w:ascii="Times New Roman" w:hAnsi="Times New Roman" w:cs="Times New Roman"/>
                <w:sz w:val="24"/>
                <w:szCs w:val="24"/>
              </w:rPr>
              <w:t> </w:t>
            </w:r>
            <w:r w:rsidRPr="00261704">
              <w:rPr>
                <w:rFonts w:ascii="Times New Roman" w:hAnsi="Times New Roman" w:cs="Times New Roman"/>
                <w:sz w:val="24"/>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888"/>
        </w:trPr>
        <w:tc>
          <w:tcPr>
            <w:tcW w:w="2694" w:type="dxa"/>
            <w:vMerge/>
            <w:tcBorders>
              <w:left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4.</w:t>
            </w:r>
            <w:r w:rsidRPr="00261704">
              <w:rPr>
                <w:rFonts w:ascii="Times New Roman" w:hAnsi="Times New Roman" w:cs="Times New Roman"/>
                <w:sz w:val="24"/>
                <w:szCs w:val="24"/>
              </w:rPr>
              <w:t> </w:t>
            </w:r>
            <w:r w:rsidRPr="00261704">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694"/>
        </w:trPr>
        <w:tc>
          <w:tcPr>
            <w:tcW w:w="2694" w:type="dxa"/>
            <w:vMerge/>
            <w:tcBorders>
              <w:left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5.</w:t>
            </w:r>
            <w:r w:rsidRPr="00261704">
              <w:rPr>
                <w:rFonts w:ascii="Times New Roman" w:hAnsi="Times New Roman" w:cs="Times New Roman"/>
                <w:sz w:val="24"/>
                <w:szCs w:val="24"/>
              </w:rPr>
              <w:t> </w:t>
            </w:r>
            <w:r w:rsidRPr="00261704">
              <w:rPr>
                <w:rFonts w:ascii="Times New Roman" w:hAnsi="Times New Roman" w:cs="Times New Roman"/>
                <w:sz w:val="24"/>
                <w:szCs w:val="24"/>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06"/>
        </w:trPr>
        <w:tc>
          <w:tcPr>
            <w:tcW w:w="2694" w:type="dxa"/>
            <w:vMerge/>
            <w:tcBorders>
              <w:left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6.</w:t>
            </w:r>
            <w:r w:rsidRPr="00261704">
              <w:rPr>
                <w:rFonts w:ascii="Times New Roman" w:hAnsi="Times New Roman" w:cs="Times New Roman"/>
                <w:sz w:val="24"/>
                <w:szCs w:val="24"/>
              </w:rPr>
              <w:t> </w:t>
            </w:r>
            <w:r w:rsidRPr="00261704">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888"/>
        </w:trPr>
        <w:tc>
          <w:tcPr>
            <w:tcW w:w="2694" w:type="dxa"/>
            <w:vMerge/>
            <w:tcBorders>
              <w:left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7.</w:t>
            </w:r>
            <w:r w:rsidRPr="00261704">
              <w:rPr>
                <w:rFonts w:ascii="Times New Roman" w:hAnsi="Times New Roman" w:cs="Times New Roman"/>
                <w:sz w:val="24"/>
                <w:szCs w:val="24"/>
              </w:rPr>
              <w:t> </w:t>
            </w:r>
            <w:r w:rsidRPr="00261704">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r w:rsidR="00355234" w:rsidRPr="00261704" w:rsidTr="00571E4B">
        <w:trPr>
          <w:trHeight w:val="306"/>
        </w:trPr>
        <w:tc>
          <w:tcPr>
            <w:tcW w:w="2694" w:type="dxa"/>
            <w:vMerge/>
            <w:tcBorders>
              <w:left w:val="single" w:sz="4" w:space="0" w:color="000000"/>
              <w:bottom w:val="single" w:sz="4" w:space="0" w:color="000000"/>
              <w:right w:val="single" w:sz="4" w:space="0" w:color="000000"/>
            </w:tcBorders>
            <w:vAlign w:val="center"/>
          </w:tcPr>
          <w:p w:rsidR="00355234" w:rsidRPr="00261704" w:rsidRDefault="00355234" w:rsidP="0087429F">
            <w:pPr>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r w:rsidRPr="00261704">
              <w:rPr>
                <w:rFonts w:ascii="Times New Roman" w:hAnsi="Times New Roman" w:cs="Times New Roman"/>
                <w:sz w:val="24"/>
                <w:szCs w:val="24"/>
              </w:rPr>
              <w:t>8.</w:t>
            </w:r>
            <w:r w:rsidRPr="00261704">
              <w:rPr>
                <w:rFonts w:ascii="Times New Roman" w:hAnsi="Times New Roman" w:cs="Times New Roman"/>
                <w:sz w:val="24"/>
                <w:szCs w:val="24"/>
              </w:rPr>
              <w:t> </w:t>
            </w:r>
            <w:r w:rsidRPr="00261704">
              <w:rPr>
                <w:rFonts w:ascii="Times New Roman" w:hAnsi="Times New Roman" w:cs="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55234" w:rsidRPr="00261704" w:rsidRDefault="00355234" w:rsidP="0087429F">
            <w:pPr>
              <w:spacing w:after="0" w:line="240" w:lineRule="auto"/>
              <w:jc w:val="both"/>
              <w:rPr>
                <w:rFonts w:ascii="Times New Roman" w:hAnsi="Times New Roman" w:cs="Times New Roman"/>
                <w:sz w:val="24"/>
                <w:szCs w:val="24"/>
              </w:rPr>
            </w:pPr>
          </w:p>
        </w:tc>
      </w:tr>
    </w:tbl>
    <w:p w:rsidR="00355234" w:rsidRPr="00261704" w:rsidRDefault="00355234" w:rsidP="0087429F">
      <w:pPr>
        <w:spacing w:after="0" w:line="240" w:lineRule="auto"/>
        <w:jc w:val="both"/>
        <w:rPr>
          <w:rFonts w:ascii="Times New Roman" w:hAnsi="Times New Roman" w:cs="Times New Roman"/>
          <w:sz w:val="24"/>
          <w:szCs w:val="24"/>
        </w:rPr>
      </w:pPr>
    </w:p>
    <w:p w:rsidR="00355234" w:rsidRPr="00463206" w:rsidRDefault="00355234" w:rsidP="0087429F">
      <w:pPr>
        <w:spacing w:after="0" w:line="240" w:lineRule="auto"/>
        <w:jc w:val="both"/>
        <w:rPr>
          <w:rFonts w:ascii="Times New Roman" w:hAnsi="Times New Roman" w:cs="Times New Roman"/>
          <w:b/>
          <w:sz w:val="24"/>
          <w:szCs w:val="24"/>
        </w:rPr>
      </w:pPr>
      <w:bookmarkStart w:id="137" w:name="_Toc453968226"/>
      <w:r w:rsidRPr="00463206">
        <w:rPr>
          <w:rFonts w:ascii="Times New Roman" w:hAnsi="Times New Roman" w:cs="Times New Roman"/>
          <w:b/>
          <w:sz w:val="24"/>
          <w:szCs w:val="24"/>
        </w:rPr>
        <w:t>Контроль за состоянием системы условий</w:t>
      </w:r>
      <w:bookmarkEnd w:id="137"/>
    </w:p>
    <w:p w:rsidR="00355234" w:rsidRPr="00261704" w:rsidRDefault="00355234" w:rsidP="00463206">
      <w:pPr>
        <w:spacing w:after="0" w:line="240" w:lineRule="auto"/>
        <w:ind w:firstLine="708"/>
        <w:jc w:val="both"/>
        <w:rPr>
          <w:rFonts w:ascii="Times New Roman" w:hAnsi="Times New Roman" w:cs="Times New Roman"/>
          <w:sz w:val="24"/>
          <w:szCs w:val="24"/>
        </w:rPr>
      </w:pPr>
      <w:r w:rsidRPr="00261704">
        <w:rPr>
          <w:rFonts w:ascii="Times New Roman" w:hAnsi="Times New Roman" w:cs="Times New Roman"/>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spacing w:after="0" w:line="240" w:lineRule="auto"/>
        <w:jc w:val="both"/>
        <w:rPr>
          <w:rFonts w:ascii="Times New Roman" w:hAnsi="Times New Roman" w:cs="Times New Roman"/>
          <w:sz w:val="24"/>
          <w:szCs w:val="24"/>
        </w:rPr>
      </w:pPr>
    </w:p>
    <w:p w:rsidR="00355234" w:rsidRPr="00261704" w:rsidRDefault="00355234" w:rsidP="0087429F">
      <w:pPr>
        <w:pStyle w:val="Default"/>
        <w:jc w:val="both"/>
        <w:rPr>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43"/>
        <w:gridCol w:w="2268"/>
        <w:gridCol w:w="1843"/>
        <w:gridCol w:w="1984"/>
      </w:tblGrid>
      <w:tr w:rsidR="00576764" w:rsidRPr="00261704" w:rsidTr="00576764">
        <w:trPr>
          <w:trHeight w:val="224"/>
        </w:trPr>
        <w:tc>
          <w:tcPr>
            <w:tcW w:w="6062" w:type="dxa"/>
            <w:gridSpan w:val="3"/>
          </w:tcPr>
          <w:p w:rsidR="00576764" w:rsidRPr="00261704" w:rsidRDefault="00576764" w:rsidP="0087429F">
            <w:pPr>
              <w:pStyle w:val="Default"/>
              <w:jc w:val="both"/>
            </w:pPr>
            <w:r w:rsidRPr="00261704">
              <w:rPr>
                <w:b/>
                <w:bCs/>
              </w:rPr>
              <w:t xml:space="preserve">Математика: алгебра и начала математического анализа, геометрия. Базовый уровень </w:t>
            </w:r>
          </w:p>
          <w:p w:rsidR="00576764" w:rsidRPr="00261704" w:rsidRDefault="00576764" w:rsidP="0087429F">
            <w:pPr>
              <w:pStyle w:val="Default"/>
              <w:jc w:val="both"/>
            </w:pPr>
            <w:r w:rsidRPr="00261704">
              <w:rPr>
                <w:b/>
                <w:bCs/>
              </w:rPr>
              <w:t xml:space="preserve">«Проблемно-функциональные результаты» </w:t>
            </w:r>
          </w:p>
        </w:tc>
        <w:tc>
          <w:tcPr>
            <w:tcW w:w="3827" w:type="dxa"/>
            <w:gridSpan w:val="2"/>
          </w:tcPr>
          <w:p w:rsidR="00576764" w:rsidRPr="00261704" w:rsidRDefault="00576764" w:rsidP="0087429F">
            <w:pPr>
              <w:pStyle w:val="Default"/>
              <w:jc w:val="both"/>
            </w:pPr>
            <w:r w:rsidRPr="00261704">
              <w:rPr>
                <w:b/>
                <w:bCs/>
              </w:rPr>
              <w:t xml:space="preserve">Углубленный уровень </w:t>
            </w:r>
          </w:p>
          <w:p w:rsidR="00576764" w:rsidRPr="00261704" w:rsidRDefault="00576764" w:rsidP="0087429F">
            <w:pPr>
              <w:pStyle w:val="Default"/>
              <w:jc w:val="both"/>
            </w:pPr>
            <w:r w:rsidRPr="00261704">
              <w:rPr>
                <w:b/>
                <w:bCs/>
              </w:rPr>
              <w:t xml:space="preserve">«Системно-теоретические результаты» </w:t>
            </w:r>
          </w:p>
        </w:tc>
      </w:tr>
      <w:tr w:rsidR="00576764" w:rsidRPr="00261704" w:rsidTr="00576764">
        <w:trPr>
          <w:trHeight w:val="226"/>
        </w:trPr>
        <w:tc>
          <w:tcPr>
            <w:tcW w:w="1951" w:type="dxa"/>
          </w:tcPr>
          <w:p w:rsidR="00576764" w:rsidRPr="00261704" w:rsidRDefault="00576764" w:rsidP="0087429F">
            <w:pPr>
              <w:pStyle w:val="Default"/>
              <w:jc w:val="both"/>
            </w:pPr>
            <w:r w:rsidRPr="00261704">
              <w:rPr>
                <w:b/>
                <w:bCs/>
              </w:rPr>
              <w:t xml:space="preserve">Раздел </w:t>
            </w:r>
          </w:p>
        </w:tc>
        <w:tc>
          <w:tcPr>
            <w:tcW w:w="1843" w:type="dxa"/>
          </w:tcPr>
          <w:p w:rsidR="00576764" w:rsidRPr="00261704" w:rsidRDefault="00576764" w:rsidP="0087429F">
            <w:pPr>
              <w:pStyle w:val="Default"/>
              <w:jc w:val="both"/>
            </w:pPr>
            <w:r w:rsidRPr="00261704">
              <w:rPr>
                <w:b/>
                <w:bCs/>
              </w:rPr>
              <w:t xml:space="preserve">I. Выпускник научится </w:t>
            </w:r>
          </w:p>
        </w:tc>
        <w:tc>
          <w:tcPr>
            <w:tcW w:w="2268" w:type="dxa"/>
          </w:tcPr>
          <w:p w:rsidR="00576764" w:rsidRPr="00261704" w:rsidRDefault="00576764" w:rsidP="0087429F">
            <w:pPr>
              <w:pStyle w:val="Default"/>
              <w:jc w:val="both"/>
            </w:pPr>
            <w:r w:rsidRPr="00261704">
              <w:rPr>
                <w:b/>
                <w:bCs/>
              </w:rPr>
              <w:t xml:space="preserve">III. Выпускник получит возможность научиться </w:t>
            </w:r>
          </w:p>
        </w:tc>
        <w:tc>
          <w:tcPr>
            <w:tcW w:w="1843" w:type="dxa"/>
          </w:tcPr>
          <w:p w:rsidR="00576764" w:rsidRPr="00261704" w:rsidRDefault="00576764" w:rsidP="0087429F">
            <w:pPr>
              <w:pStyle w:val="Default"/>
              <w:jc w:val="both"/>
            </w:pPr>
            <w:r w:rsidRPr="00261704">
              <w:rPr>
                <w:b/>
                <w:bCs/>
              </w:rPr>
              <w:t xml:space="preserve">II. Выпускник научится </w:t>
            </w:r>
          </w:p>
        </w:tc>
        <w:tc>
          <w:tcPr>
            <w:tcW w:w="1984" w:type="dxa"/>
          </w:tcPr>
          <w:p w:rsidR="00576764" w:rsidRPr="00261704" w:rsidRDefault="00576764" w:rsidP="0087429F">
            <w:pPr>
              <w:pStyle w:val="Default"/>
              <w:jc w:val="both"/>
            </w:pPr>
            <w:r w:rsidRPr="00261704">
              <w:rPr>
                <w:b/>
                <w:bCs/>
              </w:rPr>
              <w:t xml:space="preserve">IV. Выпускник получит возможность научиться </w:t>
            </w:r>
          </w:p>
        </w:tc>
      </w:tr>
      <w:tr w:rsidR="00576764" w:rsidRPr="00261704" w:rsidTr="00576764">
        <w:trPr>
          <w:trHeight w:val="1112"/>
        </w:trPr>
        <w:tc>
          <w:tcPr>
            <w:tcW w:w="1951" w:type="dxa"/>
          </w:tcPr>
          <w:p w:rsidR="00576764" w:rsidRPr="00261704" w:rsidRDefault="00576764" w:rsidP="0087429F">
            <w:pPr>
              <w:pStyle w:val="Default"/>
              <w:jc w:val="both"/>
            </w:pPr>
            <w:r w:rsidRPr="00261704">
              <w:rPr>
                <w:b/>
                <w:bCs/>
              </w:rPr>
              <w:lastRenderedPageBreak/>
              <w:t xml:space="preserve">Цели освоения предмета </w:t>
            </w:r>
          </w:p>
        </w:tc>
        <w:tc>
          <w:tcPr>
            <w:tcW w:w="1843" w:type="dxa"/>
          </w:tcPr>
          <w:p w:rsidR="00576764" w:rsidRPr="00261704" w:rsidRDefault="00576764" w:rsidP="0087429F">
            <w:pPr>
              <w:pStyle w:val="Default"/>
              <w:jc w:val="both"/>
            </w:pPr>
            <w:r w:rsidRPr="00261704">
              <w:t xml:space="preserve">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tc>
        <w:tc>
          <w:tcPr>
            <w:tcW w:w="2268" w:type="dxa"/>
          </w:tcPr>
          <w:p w:rsidR="00576764" w:rsidRPr="00261704" w:rsidRDefault="00576764" w:rsidP="0087429F">
            <w:pPr>
              <w:pStyle w:val="Default"/>
              <w:jc w:val="both"/>
            </w:pPr>
            <w:r w:rsidRPr="00261704">
              <w:rPr>
                <w:i/>
                <w:iCs/>
              </w:rPr>
              <w:t xml:space="preserve">Для развития мышления, использования в повседневной жизни </w:t>
            </w:r>
          </w:p>
          <w:p w:rsidR="00576764" w:rsidRPr="00261704" w:rsidRDefault="00576764" w:rsidP="0087429F">
            <w:pPr>
              <w:pStyle w:val="Default"/>
              <w:jc w:val="both"/>
            </w:pPr>
            <w:r w:rsidRPr="00261704">
              <w:rPr>
                <w:i/>
                <w:iCs/>
              </w:rPr>
              <w:t xml:space="preserve">и обеспечения возможности успешного продолжения образования по специальностям, не связанным с прикладным использованием математики </w:t>
            </w:r>
          </w:p>
        </w:tc>
        <w:tc>
          <w:tcPr>
            <w:tcW w:w="1843" w:type="dxa"/>
          </w:tcPr>
          <w:p w:rsidR="00576764" w:rsidRPr="00261704" w:rsidRDefault="00576764" w:rsidP="0087429F">
            <w:pPr>
              <w:pStyle w:val="Default"/>
              <w:jc w:val="both"/>
            </w:pPr>
            <w:r w:rsidRPr="00261704">
              <w:t xml:space="preserve">Для успешного продолжения образования </w:t>
            </w:r>
          </w:p>
          <w:p w:rsidR="00576764" w:rsidRPr="00261704" w:rsidRDefault="00576764" w:rsidP="0087429F">
            <w:pPr>
              <w:pStyle w:val="Default"/>
              <w:jc w:val="both"/>
            </w:pPr>
            <w:r w:rsidRPr="00261704">
              <w:t xml:space="preserve">по специальностям, связанным с прикладным использованием математики </w:t>
            </w:r>
          </w:p>
        </w:tc>
        <w:tc>
          <w:tcPr>
            <w:tcW w:w="1984" w:type="dxa"/>
          </w:tcPr>
          <w:p w:rsidR="00576764" w:rsidRPr="00261704" w:rsidRDefault="00576764" w:rsidP="0087429F">
            <w:pPr>
              <w:pStyle w:val="Default"/>
              <w:jc w:val="both"/>
            </w:pPr>
            <w:r w:rsidRPr="00261704">
              <w:rPr>
                <w:i/>
                <w:iCs/>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w:t>
            </w:r>
          </w:p>
        </w:tc>
      </w:tr>
      <w:tr w:rsidR="00576764" w:rsidRPr="00261704" w:rsidTr="00576764">
        <w:trPr>
          <w:trHeight w:val="98"/>
        </w:trPr>
        <w:tc>
          <w:tcPr>
            <w:tcW w:w="9889" w:type="dxa"/>
            <w:gridSpan w:val="5"/>
          </w:tcPr>
          <w:p w:rsidR="00576764" w:rsidRPr="00261704" w:rsidRDefault="00576764" w:rsidP="0087429F">
            <w:pPr>
              <w:pStyle w:val="Default"/>
              <w:jc w:val="both"/>
            </w:pPr>
            <w:r w:rsidRPr="00261704">
              <w:rPr>
                <w:b/>
                <w:bCs/>
              </w:rPr>
              <w:t xml:space="preserve">Требования к результатам </w:t>
            </w:r>
          </w:p>
        </w:tc>
      </w:tr>
      <w:tr w:rsidR="00576764" w:rsidRPr="00261704" w:rsidTr="00576764">
        <w:trPr>
          <w:trHeight w:val="1506"/>
        </w:trPr>
        <w:tc>
          <w:tcPr>
            <w:tcW w:w="1951" w:type="dxa"/>
          </w:tcPr>
          <w:p w:rsidR="00576764" w:rsidRPr="00261704" w:rsidRDefault="00576764" w:rsidP="0087429F">
            <w:pPr>
              <w:pStyle w:val="Default"/>
              <w:jc w:val="both"/>
            </w:pPr>
            <w:r w:rsidRPr="00261704">
              <w:rPr>
                <w:b/>
                <w:bCs/>
                <w:i/>
                <w:iCs/>
              </w:rPr>
              <w:t xml:space="preserve">Элементы теории множеств и математической логики </w:t>
            </w:r>
          </w:p>
        </w:tc>
        <w:tc>
          <w:tcPr>
            <w:tcW w:w="1843" w:type="dxa"/>
          </w:tcPr>
          <w:p w:rsidR="00576764" w:rsidRPr="00261704" w:rsidRDefault="00576764" w:rsidP="0087429F">
            <w:pPr>
              <w:pStyle w:val="Default"/>
              <w:jc w:val="both"/>
            </w:pPr>
            <w:r w:rsidRPr="00261704">
              <w:t xml:space="preserve">Оперировать на базовом уровне1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576764" w:rsidRPr="00261704" w:rsidRDefault="00576764" w:rsidP="0087429F">
            <w:pPr>
              <w:pStyle w:val="Default"/>
              <w:jc w:val="both"/>
            </w:pPr>
            <w:r w:rsidRPr="00261704">
              <w:t xml:space="preserve">оперировать на базовом уровне понятиями: </w:t>
            </w:r>
          </w:p>
        </w:tc>
        <w:tc>
          <w:tcPr>
            <w:tcW w:w="2268" w:type="dxa"/>
          </w:tcPr>
          <w:p w:rsidR="00576764" w:rsidRPr="00261704" w:rsidRDefault="00576764" w:rsidP="0087429F">
            <w:pPr>
              <w:pStyle w:val="Default"/>
              <w:jc w:val="both"/>
              <w:rPr>
                <w:color w:val="auto"/>
              </w:rPr>
            </w:pPr>
          </w:p>
          <w:p w:rsidR="00576764" w:rsidRPr="00261704" w:rsidRDefault="00576764" w:rsidP="0087429F">
            <w:pPr>
              <w:pStyle w:val="Default"/>
              <w:jc w:val="both"/>
            </w:pPr>
            <w:r w:rsidRPr="00261704">
              <w:t xml:space="preserve"> </w:t>
            </w:r>
            <w:r w:rsidRPr="00261704">
              <w:rPr>
                <w:i/>
                <w:iCs/>
              </w:rPr>
              <w:t xml:space="preserve">Оперировать2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w:t>
            </w:r>
          </w:p>
          <w:p w:rsidR="00576764" w:rsidRPr="00261704" w:rsidRDefault="00576764" w:rsidP="0087429F">
            <w:pPr>
              <w:pStyle w:val="Default"/>
              <w:jc w:val="both"/>
            </w:pPr>
          </w:p>
        </w:tc>
        <w:tc>
          <w:tcPr>
            <w:tcW w:w="1843" w:type="dxa"/>
          </w:tcPr>
          <w:p w:rsidR="00576764" w:rsidRPr="00261704" w:rsidRDefault="00576764" w:rsidP="0087429F">
            <w:pPr>
              <w:pStyle w:val="Default"/>
              <w:jc w:val="both"/>
              <w:rPr>
                <w:color w:val="auto"/>
              </w:rPr>
            </w:pPr>
          </w:p>
          <w:p w:rsidR="00576764" w:rsidRPr="00261704" w:rsidRDefault="00576764" w:rsidP="0087429F">
            <w:pPr>
              <w:pStyle w:val="Default"/>
              <w:jc w:val="both"/>
            </w:pPr>
            <w:r w:rsidRPr="00261704">
              <w:t xml:space="preserve"> Свободно оперировать3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w:t>
            </w:r>
          </w:p>
          <w:p w:rsidR="00576764" w:rsidRPr="00261704" w:rsidRDefault="00576764" w:rsidP="0087429F">
            <w:pPr>
              <w:pStyle w:val="Default"/>
              <w:jc w:val="both"/>
            </w:pPr>
          </w:p>
        </w:tc>
        <w:tc>
          <w:tcPr>
            <w:tcW w:w="1984" w:type="dxa"/>
          </w:tcPr>
          <w:p w:rsidR="00576764" w:rsidRPr="00261704" w:rsidRDefault="00576764" w:rsidP="0087429F">
            <w:pPr>
              <w:pStyle w:val="Default"/>
              <w:jc w:val="both"/>
            </w:pPr>
            <w:r w:rsidRPr="00261704">
              <w:rPr>
                <w:i/>
                <w:iCs/>
              </w:rPr>
              <w:t xml:space="preserve">Достижение результатов раздела II; </w:t>
            </w:r>
          </w:p>
          <w:p w:rsidR="00576764" w:rsidRPr="00261704" w:rsidRDefault="00576764" w:rsidP="0087429F">
            <w:pPr>
              <w:pStyle w:val="Default"/>
              <w:jc w:val="both"/>
            </w:pPr>
            <w:r w:rsidRPr="00261704">
              <w:rPr>
                <w:i/>
                <w:iCs/>
              </w:rPr>
              <w:t xml:space="preserve">оперировать понятием определения, основными видами определений, основными видами теорем; </w:t>
            </w:r>
          </w:p>
          <w:p w:rsidR="00576764" w:rsidRPr="00261704" w:rsidRDefault="00576764" w:rsidP="0087429F">
            <w:pPr>
              <w:pStyle w:val="Default"/>
              <w:jc w:val="both"/>
            </w:pPr>
            <w:r w:rsidRPr="00261704">
              <w:rPr>
                <w:i/>
                <w:iCs/>
              </w:rPr>
              <w:t xml:space="preserve">понимать суть косвенного доказательства; </w:t>
            </w:r>
          </w:p>
          <w:p w:rsidR="00576764" w:rsidRPr="00261704" w:rsidRDefault="00576764" w:rsidP="0087429F">
            <w:pPr>
              <w:pStyle w:val="Default"/>
              <w:jc w:val="both"/>
            </w:pPr>
            <w:r w:rsidRPr="00261704">
              <w:rPr>
                <w:i/>
                <w:iCs/>
              </w:rPr>
              <w:t xml:space="preserve">оперировать понятиями счетного и несчетного множества; </w:t>
            </w:r>
          </w:p>
          <w:p w:rsidR="00576764" w:rsidRPr="00261704" w:rsidRDefault="00576764" w:rsidP="0087429F">
            <w:pPr>
              <w:pStyle w:val="Default"/>
              <w:jc w:val="both"/>
            </w:pPr>
            <w:r w:rsidRPr="00261704">
              <w:rPr>
                <w:i/>
                <w:iCs/>
              </w:rPr>
              <w:t xml:space="preserve">применять метод </w:t>
            </w:r>
          </w:p>
        </w:tc>
      </w:tr>
    </w:tbl>
    <w:p w:rsidR="00576764" w:rsidRPr="00261704" w:rsidRDefault="00576764" w:rsidP="0087429F">
      <w:pPr>
        <w:spacing w:after="0" w:line="240" w:lineRule="auto"/>
        <w:jc w:val="both"/>
        <w:rPr>
          <w:rFonts w:ascii="Times New Roman" w:hAnsi="Times New Roman" w:cs="Times New Roman"/>
          <w:sz w:val="24"/>
          <w:szCs w:val="24"/>
        </w:rPr>
      </w:pPr>
    </w:p>
    <w:p w:rsidR="00EE0DB2" w:rsidRPr="00EB5426" w:rsidRDefault="00EE0DB2">
      <w:pPr>
        <w:spacing w:after="0" w:line="240" w:lineRule="auto"/>
        <w:jc w:val="both"/>
        <w:rPr>
          <w:rFonts w:ascii="Times New Roman" w:hAnsi="Times New Roman" w:cs="Times New Roman"/>
          <w:b/>
          <w:sz w:val="24"/>
          <w:szCs w:val="24"/>
        </w:rPr>
      </w:pPr>
    </w:p>
    <w:sectPr w:rsidR="00EE0DB2" w:rsidRPr="00EB5426" w:rsidSect="006B27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15" w:rsidRDefault="00DA0E15" w:rsidP="00355234">
      <w:pPr>
        <w:spacing w:after="0" w:line="240" w:lineRule="auto"/>
      </w:pPr>
      <w:r>
        <w:separator/>
      </w:r>
    </w:p>
  </w:endnote>
  <w:endnote w:type="continuationSeparator" w:id="1">
    <w:p w:rsidR="00DA0E15" w:rsidRDefault="00DA0E15" w:rsidP="00355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15" w:rsidRPr="00886685" w:rsidRDefault="00DA0E15" w:rsidP="00886685">
    <w:fldSimple w:instr="PAGE   \* MERGEFORMAT">
      <w:r w:rsidR="00154CE8">
        <w:rPr>
          <w:noProof/>
        </w:rPr>
        <w:t>63</w:t>
      </w:r>
    </w:fldSimple>
  </w:p>
  <w:p w:rsidR="00DA0E15" w:rsidRPr="00886685" w:rsidRDefault="00DA0E15" w:rsidP="00886685"/>
  <w:p w:rsidR="00DA0E15" w:rsidRPr="00886685" w:rsidRDefault="00DA0E15" w:rsidP="008866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15" w:rsidRDefault="00DA0E15" w:rsidP="00355234">
      <w:pPr>
        <w:spacing w:after="0" w:line="240" w:lineRule="auto"/>
      </w:pPr>
      <w:r>
        <w:separator/>
      </w:r>
    </w:p>
  </w:footnote>
  <w:footnote w:type="continuationSeparator" w:id="1">
    <w:p w:rsidR="00DA0E15" w:rsidRDefault="00DA0E15" w:rsidP="00355234">
      <w:pPr>
        <w:spacing w:after="0" w:line="240" w:lineRule="auto"/>
      </w:pPr>
      <w:r>
        <w:continuationSeparator/>
      </w:r>
    </w:p>
  </w:footnote>
  <w:footnote w:id="2">
    <w:p w:rsidR="00DA0E15" w:rsidRPr="006801B4" w:rsidRDefault="00DA0E15" w:rsidP="006801B4">
      <w:pPr>
        <w:spacing w:after="0" w:line="240" w:lineRule="auto"/>
        <w:rPr>
          <w:rFonts w:ascii="Times New Roman" w:hAnsi="Times New Roman" w:cs="Times New Roman"/>
          <w:sz w:val="20"/>
        </w:rPr>
      </w:pPr>
      <w:r w:rsidRPr="006801B4">
        <w:rPr>
          <w:rFonts w:ascii="Times New Roman" w:hAnsi="Times New Roman" w:cs="Times New Roman"/>
          <w:sz w:val="20"/>
        </w:rPr>
        <w:footnoteRef/>
      </w:r>
      <w:r w:rsidRPr="006801B4">
        <w:rPr>
          <w:rFonts w:ascii="Times New Roman" w:hAnsi="Times New Roman" w:cs="Times New Roman"/>
          <w:sz w:val="20"/>
        </w:rPr>
        <w:t xml:space="preserve">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
  </w:footnote>
  <w:footnote w:id="3">
    <w:p w:rsidR="00DA0E15" w:rsidRPr="006801B4" w:rsidRDefault="00DA0E15" w:rsidP="006801B4">
      <w:pPr>
        <w:spacing w:after="0" w:line="240" w:lineRule="auto"/>
        <w:rPr>
          <w:rFonts w:ascii="Times New Roman" w:hAnsi="Times New Roman" w:cs="Times New Roman"/>
          <w:sz w:val="20"/>
        </w:rPr>
      </w:pPr>
      <w:r w:rsidRPr="006801B4">
        <w:rPr>
          <w:rFonts w:ascii="Times New Roman" w:hAnsi="Times New Roman" w:cs="Times New Roman"/>
          <w:sz w:val="20"/>
        </w:rPr>
        <w:footnoteRef/>
      </w:r>
      <w:r w:rsidRPr="006801B4">
        <w:rPr>
          <w:rFonts w:ascii="Times New Roman" w:hAnsi="Times New Roman" w:cs="Times New Roman"/>
          <w:sz w:val="20"/>
        </w:rPr>
        <w:t xml:space="preserve"> Конвенция ООН о правах ребенка, принятая 20 ноября 1989 г. (Сборник международных договоров СССР, 1993, выпуск XLVI). </w:t>
      </w:r>
    </w:p>
  </w:footnote>
  <w:footnote w:id="4">
    <w:p w:rsidR="00DA0E15" w:rsidRPr="00886685" w:rsidRDefault="00DA0E15" w:rsidP="00886685">
      <w:r w:rsidRPr="00886685">
        <w:footnoteRef/>
      </w:r>
      <w:r w:rsidRPr="00886685">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DA0E15" w:rsidRPr="00886685" w:rsidRDefault="00DA0E15" w:rsidP="00886685">
      <w:r w:rsidRPr="00886685">
        <w:footnoteRef/>
      </w:r>
      <w:r w:rsidRPr="00886685">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6">
    <w:p w:rsidR="00DA0E15" w:rsidRPr="00886685" w:rsidRDefault="00DA0E15" w:rsidP="00886685">
      <w:r w:rsidRPr="00886685">
        <w:footnoteRef/>
      </w:r>
      <w:r w:rsidRPr="00886685">
        <w:t xml:space="preserve"> 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DA0E15" w:rsidRPr="00880E81" w:rsidRDefault="00DA0E15" w:rsidP="00880E81">
      <w:pPr>
        <w:spacing w:after="0" w:line="240" w:lineRule="auto"/>
        <w:rPr>
          <w:rFonts w:ascii="Times New Roman" w:hAnsi="Times New Roman" w:cs="Times New Roman"/>
        </w:rPr>
      </w:pPr>
      <w:r w:rsidRPr="00880E81">
        <w:rPr>
          <w:rFonts w:ascii="Times New Roman" w:hAnsi="Times New Roman" w:cs="Times New Roman"/>
        </w:rPr>
        <w:footnoteRef/>
      </w:r>
      <w:r w:rsidRPr="00880E81">
        <w:rPr>
          <w:rFonts w:ascii="Times New Roman" w:hAnsi="Times New Roman" w:cs="Times New Roman"/>
        </w:rPr>
        <w:t xml:space="preserve"> 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 Федерального закона "Об образовании в Российской Федерации" (№ 273-ФЗ).</w:t>
      </w:r>
    </w:p>
  </w:footnote>
  <w:footnote w:id="8">
    <w:p w:rsidR="00DA0E15" w:rsidRPr="00880E81" w:rsidRDefault="00DA0E15" w:rsidP="00880E81">
      <w:pPr>
        <w:spacing w:after="0" w:line="240" w:lineRule="auto"/>
        <w:rPr>
          <w:rFonts w:ascii="Times New Roman" w:hAnsi="Times New Roman" w:cs="Times New Roman"/>
        </w:rPr>
      </w:pPr>
      <w:r w:rsidRPr="00880E81">
        <w:rPr>
          <w:rFonts w:ascii="Times New Roman" w:hAnsi="Times New Roman" w:cs="Times New Roman"/>
        </w:rPr>
        <w:footnoteRef/>
      </w:r>
      <w:r w:rsidRPr="00880E81">
        <w:rPr>
          <w:rFonts w:ascii="Times New Roman" w:hAnsi="Times New Roman" w:cs="Times New Roman"/>
        </w:rPr>
        <w:t xml:space="preserve"> Осуществляется в соответствии со статьей 58 Федерального закона «Об образовании в Российской Федерации».</w:t>
      </w:r>
    </w:p>
  </w:footnote>
  <w:footnote w:id="9">
    <w:p w:rsidR="00DA0E15" w:rsidRPr="00880E81" w:rsidRDefault="00DA0E15" w:rsidP="00880E81">
      <w:pPr>
        <w:spacing w:after="0" w:line="240" w:lineRule="auto"/>
        <w:rPr>
          <w:rFonts w:ascii="Times New Roman" w:hAnsi="Times New Roman" w:cs="Times New Roman"/>
        </w:rPr>
      </w:pPr>
      <w:r w:rsidRPr="00880E81">
        <w:rPr>
          <w:rFonts w:ascii="Times New Roman" w:hAnsi="Times New Roman" w:cs="Times New Roman"/>
        </w:rPr>
        <w:footnoteRef/>
      </w:r>
      <w:r w:rsidRPr="00880E81">
        <w:rPr>
          <w:rFonts w:ascii="Times New Roman" w:hAnsi="Times New Roman" w:cs="Times New Roman"/>
        </w:rPr>
        <w:t xml:space="preserve"> Осуществляется в соответствии со статьей 59 Федерального закона «Об образовании в Российской Федерации».</w:t>
      </w:r>
    </w:p>
  </w:footnote>
  <w:footnote w:id="10">
    <w:p w:rsidR="00DA0E15" w:rsidRPr="00880E81" w:rsidRDefault="00DA0E15" w:rsidP="00880E81">
      <w:pPr>
        <w:spacing w:after="0" w:line="240" w:lineRule="auto"/>
        <w:rPr>
          <w:rFonts w:ascii="Times New Roman" w:hAnsi="Times New Roman" w:cs="Times New Roman"/>
        </w:rPr>
      </w:pPr>
      <w:r w:rsidRPr="00880E81">
        <w:rPr>
          <w:rFonts w:ascii="Times New Roman" w:hAnsi="Times New Roman" w:cs="Times New Roman"/>
        </w:rPr>
        <w:footnoteRef/>
      </w:r>
      <w:r w:rsidRPr="00880E81">
        <w:rPr>
          <w:rFonts w:ascii="Times New Roman" w:hAnsi="Times New Roman" w:cs="Times New Roman"/>
        </w:rPr>
        <w:t xml:space="preserve"> Осуществляется в соответствии со статьей 95 Федерального закона «Об образовании в Российской Федерации».</w:t>
      </w:r>
    </w:p>
  </w:footnote>
  <w:footnote w:id="11">
    <w:p w:rsidR="00DA0E15" w:rsidRPr="00880E81" w:rsidRDefault="00DA0E15" w:rsidP="00880E81">
      <w:pPr>
        <w:spacing w:after="0" w:line="240" w:lineRule="auto"/>
        <w:rPr>
          <w:rFonts w:ascii="Times New Roman" w:hAnsi="Times New Roman" w:cs="Times New Roman"/>
        </w:rPr>
      </w:pPr>
      <w:r w:rsidRPr="00880E81">
        <w:rPr>
          <w:rFonts w:ascii="Times New Roman" w:hAnsi="Times New Roman" w:cs="Times New Roman"/>
        </w:rPr>
        <w:footnoteRef/>
      </w:r>
      <w:r w:rsidRPr="00880E81">
        <w:rPr>
          <w:rFonts w:ascii="Times New Roman" w:hAnsi="Times New Roman" w:cs="Times New Roman"/>
        </w:rPr>
        <w:t xml:space="preserve"> 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rsidR="00DA0E15" w:rsidRPr="00886685" w:rsidRDefault="00DA0E15" w:rsidP="00886685"/>
  </w:footnote>
  <w:footnote w:id="12">
    <w:p w:rsidR="00DA0E15" w:rsidRPr="009A4332" w:rsidRDefault="00DA0E15" w:rsidP="009A4332">
      <w:pPr>
        <w:spacing w:after="0" w:line="240" w:lineRule="auto"/>
        <w:rPr>
          <w:rFonts w:ascii="Times New Roman" w:hAnsi="Times New Roman" w:cs="Times New Roman"/>
        </w:rPr>
      </w:pPr>
      <w:r w:rsidRPr="009A4332">
        <w:rPr>
          <w:rFonts w:ascii="Times New Roman" w:hAnsi="Times New Roman" w:cs="Times New Roman"/>
        </w:rPr>
        <w:footnoteRef/>
      </w:r>
      <w:r w:rsidRPr="009A4332">
        <w:rPr>
          <w:rFonts w:ascii="Times New Roman" w:hAnsi="Times New Roman" w:cs="Times New Roman"/>
        </w:rPr>
        <w:t xml:space="preserve"> Предметный результат, отчужденный от личности, согласно ФГОС, не считается образовательным результатом.</w:t>
      </w:r>
    </w:p>
  </w:footnote>
  <w:footnote w:id="13">
    <w:p w:rsidR="00DA0E15" w:rsidRPr="009A4332" w:rsidRDefault="00DA0E15" w:rsidP="009A4332">
      <w:pPr>
        <w:spacing w:after="0" w:line="240" w:lineRule="auto"/>
        <w:jc w:val="both"/>
        <w:rPr>
          <w:rFonts w:ascii="Times New Roman" w:hAnsi="Times New Roman" w:cs="Times New Roman"/>
        </w:rPr>
      </w:pPr>
      <w:r w:rsidRPr="009A4332">
        <w:rPr>
          <w:rFonts w:ascii="Times New Roman" w:hAnsi="Times New Roman" w:cs="Times New Roman"/>
        </w:rPr>
        <w:footnoteRef/>
      </w:r>
      <w:r w:rsidRPr="009A4332">
        <w:rPr>
          <w:rFonts w:ascii="Times New Roman" w:hAnsi="Times New Roman" w:cs="Times New Roman"/>
        </w:rPr>
        <w:t xml:space="preserve"> 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p>
  </w:footnote>
  <w:footnote w:id="14">
    <w:p w:rsidR="00DA0E15" w:rsidRPr="009A4332" w:rsidRDefault="00DA0E15" w:rsidP="009A4332">
      <w:pPr>
        <w:spacing w:after="0" w:line="240" w:lineRule="auto"/>
        <w:jc w:val="both"/>
        <w:rPr>
          <w:rFonts w:ascii="Times New Roman" w:hAnsi="Times New Roman" w:cs="Times New Roman"/>
        </w:rPr>
      </w:pPr>
      <w:r w:rsidRPr="009A4332">
        <w:rPr>
          <w:rFonts w:ascii="Times New Roman" w:hAnsi="Times New Roman" w:cs="Times New Roman"/>
        </w:rPr>
        <w:footnoteRef/>
      </w:r>
      <w:r w:rsidRPr="009A4332">
        <w:rPr>
          <w:rFonts w:ascii="Times New Roman" w:hAnsi="Times New Roman" w:cs="Times New Roman"/>
        </w:rPr>
        <w:t xml:space="preserve"> 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5">
    <w:p w:rsidR="00DA0E15" w:rsidRPr="009A4332" w:rsidRDefault="00DA0E15" w:rsidP="009A4332">
      <w:pPr>
        <w:spacing w:after="0" w:line="240" w:lineRule="auto"/>
        <w:jc w:val="both"/>
        <w:rPr>
          <w:rFonts w:ascii="Times New Roman" w:hAnsi="Times New Roman" w:cs="Times New Roman"/>
        </w:rPr>
      </w:pPr>
      <w:r w:rsidRPr="009A4332">
        <w:rPr>
          <w:rFonts w:ascii="Times New Roman" w:hAnsi="Times New Roman" w:cs="Times New Roman"/>
        </w:rPr>
        <w:footnoteRef/>
      </w:r>
      <w:r w:rsidRPr="009A4332">
        <w:rPr>
          <w:rFonts w:ascii="Times New Roman" w:hAnsi="Times New Roman" w:cs="Times New Roman"/>
        </w:rPr>
        <w:t xml:space="preserve"> 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DA0E15" w:rsidRPr="009A4332" w:rsidRDefault="00DA0E15" w:rsidP="009A4332">
      <w:pPr>
        <w:spacing w:after="0" w:line="240" w:lineRule="auto"/>
        <w:jc w:val="both"/>
        <w:rPr>
          <w:rFonts w:ascii="Times New Roman" w:hAnsi="Times New Roman" w:cs="Times New Roman"/>
        </w:rPr>
      </w:pPr>
    </w:p>
  </w:footnote>
  <w:footnote w:id="16">
    <w:p w:rsidR="00DA0E15" w:rsidRPr="00C75A56" w:rsidRDefault="00DA0E15" w:rsidP="00886685">
      <w:pPr>
        <w:rPr>
          <w:rFonts w:ascii="Times New Roman" w:hAnsi="Times New Roman" w:cs="Times New Roman"/>
        </w:rPr>
      </w:pPr>
      <w:r w:rsidRPr="00C75A56">
        <w:rPr>
          <w:rFonts w:ascii="Times New Roman" w:hAnsi="Times New Roman" w:cs="Times New Roman"/>
        </w:rPr>
        <w:footnoteRef/>
      </w:r>
      <w:r w:rsidRPr="00C75A56">
        <w:rPr>
          <w:rFonts w:ascii="Times New Roman" w:hAnsi="Times New Roman" w:cs="Times New Roman"/>
        </w:rPr>
        <w:t xml:space="preserve"> Федеральный государственный образовательный стандарт среднего общего образования: пункт 18.2.4.</w:t>
      </w:r>
    </w:p>
  </w:footnote>
  <w:footnote w:id="17">
    <w:p w:rsidR="00DA0E15" w:rsidRPr="00DA0E15" w:rsidRDefault="00DA0E15" w:rsidP="00DA0E15">
      <w:pPr>
        <w:jc w:val="both"/>
        <w:rPr>
          <w:rFonts w:ascii="Times New Roman" w:hAnsi="Times New Roman" w:cs="Times New Roman"/>
        </w:rPr>
      </w:pPr>
      <w:r w:rsidRPr="00DA0E15">
        <w:rPr>
          <w:rFonts w:ascii="Times New Roman" w:hAnsi="Times New Roman" w:cs="Times New Roman"/>
        </w:rPr>
        <w:footnoteRef/>
      </w:r>
      <w:r w:rsidRPr="00DA0E15">
        <w:rPr>
          <w:rFonts w:ascii="Times New Roman" w:hAnsi="Times New Roman" w:cs="Times New Roman"/>
        </w:rPr>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footnote>
  <w:footnote w:id="18">
    <w:p w:rsidR="00DA0E15" w:rsidRPr="00F63FE0" w:rsidRDefault="00DA0E15" w:rsidP="00F63FE0">
      <w:pPr>
        <w:spacing w:after="0" w:line="240" w:lineRule="auto"/>
        <w:jc w:val="both"/>
        <w:rPr>
          <w:rFonts w:ascii="Times New Roman" w:hAnsi="Times New Roman" w:cs="Times New Roman"/>
        </w:rPr>
      </w:pPr>
      <w:r w:rsidRPr="00F63FE0">
        <w:rPr>
          <w:rFonts w:ascii="Times New Roman" w:hAnsi="Times New Roman" w:cs="Times New Roman"/>
        </w:rPr>
        <w:t>1В предложенном варианте на внеурочную деятельность выделено не более 300 часов.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8C0"/>
    <w:multiLevelType w:val="hybridMultilevel"/>
    <w:tmpl w:val="9AE828AC"/>
    <w:lvl w:ilvl="0" w:tplc="5336BB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37791"/>
    <w:multiLevelType w:val="hybridMultilevel"/>
    <w:tmpl w:val="73FC2BA4"/>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D6A0C"/>
    <w:multiLevelType w:val="hybridMultilevel"/>
    <w:tmpl w:val="3B0CB94E"/>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26AE4"/>
    <w:multiLevelType w:val="hybridMultilevel"/>
    <w:tmpl w:val="EC40152A"/>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E64B2"/>
    <w:multiLevelType w:val="multilevel"/>
    <w:tmpl w:val="D26ACF9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2EA94088"/>
    <w:multiLevelType w:val="hybridMultilevel"/>
    <w:tmpl w:val="DC1A5BF2"/>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C75478"/>
    <w:multiLevelType w:val="hybridMultilevel"/>
    <w:tmpl w:val="863E9474"/>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101E4"/>
    <w:multiLevelType w:val="hybridMultilevel"/>
    <w:tmpl w:val="8E748EF8"/>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8C0328"/>
    <w:multiLevelType w:val="hybridMultilevel"/>
    <w:tmpl w:val="A3CC6F82"/>
    <w:lvl w:ilvl="0" w:tplc="E9C824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E501C"/>
    <w:multiLevelType w:val="hybridMultilevel"/>
    <w:tmpl w:val="0BDC5D50"/>
    <w:lvl w:ilvl="0" w:tplc="A0EE5F7E">
      <w:numFmt w:val="none"/>
      <w:lvlText w:val=""/>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F5F95"/>
    <w:multiLevelType w:val="hybridMultilevel"/>
    <w:tmpl w:val="4582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952590"/>
    <w:multiLevelType w:val="hybridMultilevel"/>
    <w:tmpl w:val="9738D8C4"/>
    <w:lvl w:ilvl="0" w:tplc="A0EE5F7E">
      <w:numFmt w:val="none"/>
      <w:lvlText w:val=""/>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982BE2"/>
    <w:multiLevelType w:val="hybridMultilevel"/>
    <w:tmpl w:val="4EFC874A"/>
    <w:lvl w:ilvl="0" w:tplc="A0EE5F7E">
      <w:numFmt w:val="none"/>
      <w:lvlText w:val=""/>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D24B71"/>
    <w:multiLevelType w:val="hybridMultilevel"/>
    <w:tmpl w:val="FD32FEBC"/>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2C48EA"/>
    <w:multiLevelType w:val="hybridMultilevel"/>
    <w:tmpl w:val="F446D25A"/>
    <w:lvl w:ilvl="0" w:tplc="5336BB3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C090354"/>
    <w:multiLevelType w:val="hybridMultilevel"/>
    <w:tmpl w:val="4BFEB0AE"/>
    <w:lvl w:ilvl="0" w:tplc="A7F6F7F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976714"/>
    <w:multiLevelType w:val="hybridMultilevel"/>
    <w:tmpl w:val="5E124642"/>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205B36"/>
    <w:multiLevelType w:val="hybridMultilevel"/>
    <w:tmpl w:val="D5EAF71A"/>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EE79A7"/>
    <w:multiLevelType w:val="hybridMultilevel"/>
    <w:tmpl w:val="7BACEAD0"/>
    <w:lvl w:ilvl="0" w:tplc="ECEA7162">
      <w:numFmt w:val="bullet"/>
      <w:lvlText w:val="•"/>
      <w:lvlJc w:val="left"/>
      <w:pPr>
        <w:ind w:left="709" w:hanging="360"/>
      </w:pPr>
      <w:rPr>
        <w:rFonts w:ascii="Times New Roman" w:eastAsiaTheme="minorEastAsia" w:hAnsi="Times New Roman" w:cs="Times New Roman"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9">
    <w:nsid w:val="777B7C4A"/>
    <w:multiLevelType w:val="hybridMultilevel"/>
    <w:tmpl w:val="DC24F7BC"/>
    <w:lvl w:ilvl="0" w:tplc="ECEA71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15"/>
  </w:num>
  <w:num w:numId="5">
    <w:abstractNumId w:val="11"/>
  </w:num>
  <w:num w:numId="6">
    <w:abstractNumId w:val="8"/>
  </w:num>
  <w:num w:numId="7">
    <w:abstractNumId w:val="10"/>
  </w:num>
  <w:num w:numId="8">
    <w:abstractNumId w:val="7"/>
  </w:num>
  <w:num w:numId="9">
    <w:abstractNumId w:val="17"/>
  </w:num>
  <w:num w:numId="10">
    <w:abstractNumId w:val="18"/>
  </w:num>
  <w:num w:numId="11">
    <w:abstractNumId w:val="6"/>
  </w:num>
  <w:num w:numId="12">
    <w:abstractNumId w:val="13"/>
  </w:num>
  <w:num w:numId="13">
    <w:abstractNumId w:val="19"/>
  </w:num>
  <w:num w:numId="14">
    <w:abstractNumId w:val="5"/>
  </w:num>
  <w:num w:numId="15">
    <w:abstractNumId w:val="3"/>
  </w:num>
  <w:num w:numId="16">
    <w:abstractNumId w:val="1"/>
  </w:num>
  <w:num w:numId="17">
    <w:abstractNumId w:val="16"/>
  </w:num>
  <w:num w:numId="18">
    <w:abstractNumId w:val="4"/>
  </w:num>
  <w:num w:numId="19">
    <w:abstractNumId w:val="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576764"/>
    <w:rsid w:val="0001060B"/>
    <w:rsid w:val="00041988"/>
    <w:rsid w:val="00041EB2"/>
    <w:rsid w:val="00050F61"/>
    <w:rsid w:val="00061AF7"/>
    <w:rsid w:val="00097557"/>
    <w:rsid w:val="000A03C3"/>
    <w:rsid w:val="000A5A36"/>
    <w:rsid w:val="000A7542"/>
    <w:rsid w:val="000D50C3"/>
    <w:rsid w:val="00133D38"/>
    <w:rsid w:val="001348C6"/>
    <w:rsid w:val="00141290"/>
    <w:rsid w:val="001526E3"/>
    <w:rsid w:val="00154CE8"/>
    <w:rsid w:val="001641E2"/>
    <w:rsid w:val="00164BF9"/>
    <w:rsid w:val="00180B01"/>
    <w:rsid w:val="00181776"/>
    <w:rsid w:val="00191BED"/>
    <w:rsid w:val="00192306"/>
    <w:rsid w:val="0019245B"/>
    <w:rsid w:val="00194105"/>
    <w:rsid w:val="001A2039"/>
    <w:rsid w:val="001A4D0F"/>
    <w:rsid w:val="001C6FCF"/>
    <w:rsid w:val="001E0021"/>
    <w:rsid w:val="001E0F62"/>
    <w:rsid w:val="001F4D65"/>
    <w:rsid w:val="001F7DFB"/>
    <w:rsid w:val="002231CB"/>
    <w:rsid w:val="00236A34"/>
    <w:rsid w:val="00247FCE"/>
    <w:rsid w:val="00256A66"/>
    <w:rsid w:val="00256E6A"/>
    <w:rsid w:val="00261704"/>
    <w:rsid w:val="00266DE1"/>
    <w:rsid w:val="00284636"/>
    <w:rsid w:val="002A2C28"/>
    <w:rsid w:val="002D6460"/>
    <w:rsid w:val="002F2307"/>
    <w:rsid w:val="0030538A"/>
    <w:rsid w:val="00306F97"/>
    <w:rsid w:val="0031743D"/>
    <w:rsid w:val="003227CF"/>
    <w:rsid w:val="00332F6C"/>
    <w:rsid w:val="003418D1"/>
    <w:rsid w:val="00355234"/>
    <w:rsid w:val="003668A5"/>
    <w:rsid w:val="003668E4"/>
    <w:rsid w:val="00371145"/>
    <w:rsid w:val="00380F8E"/>
    <w:rsid w:val="00382CD9"/>
    <w:rsid w:val="003A0E10"/>
    <w:rsid w:val="003D4AA3"/>
    <w:rsid w:val="00400C92"/>
    <w:rsid w:val="00415AFB"/>
    <w:rsid w:val="00416310"/>
    <w:rsid w:val="00463206"/>
    <w:rsid w:val="00464BB7"/>
    <w:rsid w:val="004723CF"/>
    <w:rsid w:val="00496D2D"/>
    <w:rsid w:val="004C1EAB"/>
    <w:rsid w:val="004C4A69"/>
    <w:rsid w:val="004E1449"/>
    <w:rsid w:val="004E21A8"/>
    <w:rsid w:val="004E312C"/>
    <w:rsid w:val="004E5F21"/>
    <w:rsid w:val="004F2312"/>
    <w:rsid w:val="004F240F"/>
    <w:rsid w:val="00512A44"/>
    <w:rsid w:val="00513DDD"/>
    <w:rsid w:val="005314D6"/>
    <w:rsid w:val="00532599"/>
    <w:rsid w:val="00536E99"/>
    <w:rsid w:val="00557D91"/>
    <w:rsid w:val="0056343E"/>
    <w:rsid w:val="00571E4B"/>
    <w:rsid w:val="00574F76"/>
    <w:rsid w:val="00576764"/>
    <w:rsid w:val="00581A95"/>
    <w:rsid w:val="00583E13"/>
    <w:rsid w:val="00590428"/>
    <w:rsid w:val="005953A8"/>
    <w:rsid w:val="005A423C"/>
    <w:rsid w:val="005A5A8C"/>
    <w:rsid w:val="005C282C"/>
    <w:rsid w:val="005C33F5"/>
    <w:rsid w:val="005F1FF5"/>
    <w:rsid w:val="005F26DF"/>
    <w:rsid w:val="006021E2"/>
    <w:rsid w:val="00604B7C"/>
    <w:rsid w:val="006206B2"/>
    <w:rsid w:val="00620DE0"/>
    <w:rsid w:val="006409D1"/>
    <w:rsid w:val="006801B4"/>
    <w:rsid w:val="00682C42"/>
    <w:rsid w:val="006A4372"/>
    <w:rsid w:val="006B2759"/>
    <w:rsid w:val="006B4951"/>
    <w:rsid w:val="006B6683"/>
    <w:rsid w:val="006D3D38"/>
    <w:rsid w:val="006D7A4B"/>
    <w:rsid w:val="006F2B25"/>
    <w:rsid w:val="006F4A5B"/>
    <w:rsid w:val="00707CBB"/>
    <w:rsid w:val="007426C9"/>
    <w:rsid w:val="0075221D"/>
    <w:rsid w:val="00781C58"/>
    <w:rsid w:val="00790624"/>
    <w:rsid w:val="00794D88"/>
    <w:rsid w:val="007C3E9A"/>
    <w:rsid w:val="007D4DB7"/>
    <w:rsid w:val="007D5C25"/>
    <w:rsid w:val="007E2634"/>
    <w:rsid w:val="007E5EEA"/>
    <w:rsid w:val="00805708"/>
    <w:rsid w:val="00812A15"/>
    <w:rsid w:val="00821E2D"/>
    <w:rsid w:val="008242B4"/>
    <w:rsid w:val="00842AC8"/>
    <w:rsid w:val="008600FB"/>
    <w:rsid w:val="008632C8"/>
    <w:rsid w:val="0087023D"/>
    <w:rsid w:val="0087429F"/>
    <w:rsid w:val="00880E81"/>
    <w:rsid w:val="00886685"/>
    <w:rsid w:val="008A2185"/>
    <w:rsid w:val="008D067E"/>
    <w:rsid w:val="008E4ADF"/>
    <w:rsid w:val="00904389"/>
    <w:rsid w:val="00917624"/>
    <w:rsid w:val="00921FB2"/>
    <w:rsid w:val="009676DB"/>
    <w:rsid w:val="00967C23"/>
    <w:rsid w:val="00974133"/>
    <w:rsid w:val="009919CF"/>
    <w:rsid w:val="009A4332"/>
    <w:rsid w:val="009A45B7"/>
    <w:rsid w:val="009C063B"/>
    <w:rsid w:val="009D5A6A"/>
    <w:rsid w:val="009E0C34"/>
    <w:rsid w:val="009E366F"/>
    <w:rsid w:val="009F71DA"/>
    <w:rsid w:val="00A34B7D"/>
    <w:rsid w:val="00A61F64"/>
    <w:rsid w:val="00A6464C"/>
    <w:rsid w:val="00AA31F2"/>
    <w:rsid w:val="00AB088B"/>
    <w:rsid w:val="00AC5BD1"/>
    <w:rsid w:val="00AF2E88"/>
    <w:rsid w:val="00B00A10"/>
    <w:rsid w:val="00B27A1C"/>
    <w:rsid w:val="00B34B81"/>
    <w:rsid w:val="00B46632"/>
    <w:rsid w:val="00B46CF7"/>
    <w:rsid w:val="00BB34CD"/>
    <w:rsid w:val="00BC02EF"/>
    <w:rsid w:val="00BC240B"/>
    <w:rsid w:val="00BC4193"/>
    <w:rsid w:val="00C045E5"/>
    <w:rsid w:val="00C06DC4"/>
    <w:rsid w:val="00C3749E"/>
    <w:rsid w:val="00C546C9"/>
    <w:rsid w:val="00C56D98"/>
    <w:rsid w:val="00C577FF"/>
    <w:rsid w:val="00C616CC"/>
    <w:rsid w:val="00C75A56"/>
    <w:rsid w:val="00C9037B"/>
    <w:rsid w:val="00CB3196"/>
    <w:rsid w:val="00CB556E"/>
    <w:rsid w:val="00CC39D3"/>
    <w:rsid w:val="00CD2BE8"/>
    <w:rsid w:val="00CE082B"/>
    <w:rsid w:val="00CE0D8B"/>
    <w:rsid w:val="00D00722"/>
    <w:rsid w:val="00D1668C"/>
    <w:rsid w:val="00D26B6C"/>
    <w:rsid w:val="00D37545"/>
    <w:rsid w:val="00DA0E15"/>
    <w:rsid w:val="00DA5A89"/>
    <w:rsid w:val="00DC0538"/>
    <w:rsid w:val="00DC4CB0"/>
    <w:rsid w:val="00DC5039"/>
    <w:rsid w:val="00DD1683"/>
    <w:rsid w:val="00DF121D"/>
    <w:rsid w:val="00E00AB0"/>
    <w:rsid w:val="00E11732"/>
    <w:rsid w:val="00E35AE1"/>
    <w:rsid w:val="00E710D5"/>
    <w:rsid w:val="00E77FC8"/>
    <w:rsid w:val="00E934C2"/>
    <w:rsid w:val="00EA7E47"/>
    <w:rsid w:val="00EB5426"/>
    <w:rsid w:val="00EE0DB2"/>
    <w:rsid w:val="00F00AF6"/>
    <w:rsid w:val="00F05BE4"/>
    <w:rsid w:val="00F0605B"/>
    <w:rsid w:val="00F12297"/>
    <w:rsid w:val="00F24296"/>
    <w:rsid w:val="00F303FB"/>
    <w:rsid w:val="00F54E1C"/>
    <w:rsid w:val="00F63FE0"/>
    <w:rsid w:val="00F77609"/>
    <w:rsid w:val="00F825A3"/>
    <w:rsid w:val="00F970C7"/>
    <w:rsid w:val="00FA7107"/>
    <w:rsid w:val="00FE5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59"/>
  </w:style>
  <w:style w:type="paragraph" w:styleId="1">
    <w:name w:val="heading 1"/>
    <w:basedOn w:val="a"/>
    <w:next w:val="a"/>
    <w:link w:val="10"/>
    <w:uiPriority w:val="9"/>
    <w:qFormat/>
    <w:rsid w:val="00886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866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52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668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C9037B"/>
    <w:pPr>
      <w:spacing w:before="240" w:after="60" w:line="240" w:lineRule="auto"/>
      <w:ind w:firstLine="709"/>
      <w:jc w:val="both"/>
      <w:outlineLvl w:val="5"/>
    </w:pPr>
    <w:rPr>
      <w:rFonts w:ascii="Times New Roman" w:eastAsia="Times New Roman" w:hAnsi="Times New Roman" w:cs="Times New Roman"/>
      <w:b/>
      <w:bCs/>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67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9"/>
    <w:rsid w:val="00C9037B"/>
    <w:rPr>
      <w:rFonts w:ascii="Times New Roman" w:eastAsia="Times New Roman" w:hAnsi="Times New Roman" w:cs="Times New Roman"/>
      <w:b/>
      <w:bCs/>
      <w:lang w:eastAsia="en-US" w:bidi="en-US"/>
    </w:rPr>
  </w:style>
  <w:style w:type="character" w:styleId="a3">
    <w:name w:val="Hyperlink"/>
    <w:rsid w:val="00C9037B"/>
    <w:rPr>
      <w:color w:val="000080"/>
      <w:u w:val="single"/>
    </w:rPr>
  </w:style>
  <w:style w:type="paragraph" w:styleId="11">
    <w:name w:val="toc 1"/>
    <w:basedOn w:val="a"/>
    <w:next w:val="a"/>
    <w:autoRedefine/>
    <w:unhideWhenUsed/>
    <w:rsid w:val="00C9037B"/>
    <w:pPr>
      <w:tabs>
        <w:tab w:val="left" w:pos="9356"/>
      </w:tabs>
      <w:spacing w:after="0" w:line="240" w:lineRule="auto"/>
      <w:ind w:right="142"/>
      <w:jc w:val="both"/>
    </w:pPr>
    <w:rPr>
      <w:rFonts w:ascii="Times New Roman" w:eastAsia="@Arial Unicode MS" w:hAnsi="Times New Roman" w:cs="Times New Roman"/>
      <w:b/>
      <w:noProof/>
      <w:lang w:eastAsia="en-US" w:bidi="en-US"/>
    </w:rPr>
  </w:style>
  <w:style w:type="character" w:customStyle="1" w:styleId="21">
    <w:name w:val="Заголовок №2_"/>
    <w:link w:val="210"/>
    <w:uiPriority w:val="99"/>
    <w:rsid w:val="00C9037B"/>
    <w:rPr>
      <w:b/>
      <w:bCs/>
      <w:spacing w:val="2"/>
      <w:sz w:val="19"/>
      <w:szCs w:val="19"/>
      <w:shd w:val="clear" w:color="auto" w:fill="FFFFFF"/>
    </w:rPr>
  </w:style>
  <w:style w:type="paragraph" w:customStyle="1" w:styleId="210">
    <w:name w:val="Заголовок №21"/>
    <w:basedOn w:val="a"/>
    <w:link w:val="21"/>
    <w:uiPriority w:val="99"/>
    <w:rsid w:val="00C9037B"/>
    <w:pPr>
      <w:shd w:val="clear" w:color="auto" w:fill="FFFFFF"/>
      <w:spacing w:after="0" w:line="298" w:lineRule="exact"/>
      <w:outlineLvl w:val="1"/>
    </w:pPr>
    <w:rPr>
      <w:b/>
      <w:bCs/>
      <w:spacing w:val="2"/>
      <w:sz w:val="19"/>
      <w:szCs w:val="19"/>
    </w:rPr>
  </w:style>
  <w:style w:type="paragraph" w:customStyle="1" w:styleId="110">
    <w:name w:val="Заголовок №11"/>
    <w:basedOn w:val="a"/>
    <w:rsid w:val="00C9037B"/>
    <w:pPr>
      <w:shd w:val="clear" w:color="auto" w:fill="FFFFFF"/>
      <w:spacing w:after="420" w:line="240" w:lineRule="atLeast"/>
      <w:outlineLvl w:val="0"/>
    </w:pPr>
    <w:rPr>
      <w:rFonts w:ascii="Times New Roman" w:eastAsia="Times New Roman" w:hAnsi="Times New Roman" w:cs="Times New Roman"/>
      <w:b/>
      <w:bCs/>
      <w:sz w:val="23"/>
      <w:szCs w:val="23"/>
    </w:r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5"/>
    <w:uiPriority w:val="99"/>
    <w:rsid w:val="00620DE0"/>
    <w:rPr>
      <w:sz w:val="19"/>
      <w:szCs w:val="19"/>
      <w:shd w:val="clear" w:color="auto" w:fill="FFFFFF"/>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iPriority w:val="99"/>
    <w:rsid w:val="00620DE0"/>
    <w:pPr>
      <w:shd w:val="clear" w:color="auto" w:fill="FFFFFF"/>
      <w:spacing w:after="0" w:line="298" w:lineRule="exact"/>
      <w:ind w:hanging="340"/>
      <w:jc w:val="both"/>
    </w:pPr>
    <w:rPr>
      <w:sz w:val="19"/>
      <w:szCs w:val="19"/>
    </w:rPr>
  </w:style>
  <w:style w:type="character" w:customStyle="1" w:styleId="12">
    <w:name w:val="Основной текст Знак1"/>
    <w:basedOn w:val="a0"/>
    <w:uiPriority w:val="99"/>
    <w:semiHidden/>
    <w:rsid w:val="00620DE0"/>
  </w:style>
  <w:style w:type="paragraph" w:styleId="a6">
    <w:name w:val="Normal (Web)"/>
    <w:basedOn w:val="a"/>
    <w:uiPriority w:val="99"/>
    <w:unhideWhenUsed/>
    <w:rsid w:val="00620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55234"/>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1641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41E2"/>
    <w:rPr>
      <w:rFonts w:ascii="Tahoma" w:hAnsi="Tahoma" w:cs="Tahoma"/>
      <w:sz w:val="16"/>
      <w:szCs w:val="16"/>
    </w:rPr>
  </w:style>
  <w:style w:type="character" w:customStyle="1" w:styleId="10">
    <w:name w:val="Заголовок 1 Знак"/>
    <w:basedOn w:val="a0"/>
    <w:link w:val="1"/>
    <w:uiPriority w:val="9"/>
    <w:rsid w:val="008866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8668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86685"/>
    <w:rPr>
      <w:rFonts w:asciiTheme="majorHAnsi" w:eastAsiaTheme="majorEastAsia" w:hAnsiTheme="majorHAnsi" w:cstheme="majorBidi"/>
      <w:b/>
      <w:bCs/>
      <w:i/>
      <w:iCs/>
      <w:color w:val="4F81BD" w:themeColor="accent1"/>
    </w:rPr>
  </w:style>
  <w:style w:type="paragraph" w:styleId="a9">
    <w:name w:val="header"/>
    <w:basedOn w:val="a"/>
    <w:link w:val="aa"/>
    <w:uiPriority w:val="99"/>
    <w:semiHidden/>
    <w:unhideWhenUsed/>
    <w:rsid w:val="00EE0DB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E0DB2"/>
  </w:style>
  <w:style w:type="paragraph" w:styleId="ab">
    <w:name w:val="footer"/>
    <w:basedOn w:val="a"/>
    <w:link w:val="ac"/>
    <w:uiPriority w:val="99"/>
    <w:semiHidden/>
    <w:unhideWhenUsed/>
    <w:rsid w:val="00EE0DB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E0DB2"/>
  </w:style>
  <w:style w:type="paragraph" w:styleId="ad">
    <w:name w:val="List Paragraph"/>
    <w:basedOn w:val="a"/>
    <w:uiPriority w:val="34"/>
    <w:qFormat/>
    <w:rsid w:val="00604B7C"/>
    <w:pPr>
      <w:ind w:left="720"/>
      <w:contextualSpacing/>
    </w:pPr>
  </w:style>
  <w:style w:type="paragraph" w:styleId="ae">
    <w:name w:val="No Spacing"/>
    <w:aliases w:val="основа,No Spacing,Без интервала1"/>
    <w:link w:val="af"/>
    <w:qFormat/>
    <w:rsid w:val="007426C9"/>
    <w:pPr>
      <w:spacing w:after="0" w:line="240" w:lineRule="auto"/>
    </w:pPr>
    <w:rPr>
      <w:rFonts w:ascii="Calibri" w:eastAsia="Calibri" w:hAnsi="Calibri" w:cs="Times New Roman"/>
      <w:lang w:eastAsia="en-US"/>
    </w:rPr>
  </w:style>
  <w:style w:type="character" w:customStyle="1" w:styleId="c4">
    <w:name w:val="c4"/>
    <w:basedOn w:val="a0"/>
    <w:rsid w:val="003D4AA3"/>
  </w:style>
  <w:style w:type="character" w:customStyle="1" w:styleId="c1">
    <w:name w:val="c1"/>
    <w:basedOn w:val="a0"/>
    <w:rsid w:val="003D4AA3"/>
  </w:style>
  <w:style w:type="character" w:customStyle="1" w:styleId="c3">
    <w:name w:val="c3"/>
    <w:basedOn w:val="a0"/>
    <w:rsid w:val="003D4AA3"/>
  </w:style>
  <w:style w:type="character" w:customStyle="1" w:styleId="c0">
    <w:name w:val="c0"/>
    <w:basedOn w:val="a0"/>
    <w:rsid w:val="003D4AA3"/>
  </w:style>
  <w:style w:type="paragraph" w:customStyle="1" w:styleId="c39">
    <w:name w:val="c39"/>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D4AA3"/>
  </w:style>
  <w:style w:type="paragraph" w:customStyle="1" w:styleId="c47">
    <w:name w:val="c47"/>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3D4AA3"/>
  </w:style>
  <w:style w:type="paragraph" w:customStyle="1" w:styleId="c27">
    <w:name w:val="c27"/>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3D4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aliases w:val="основа Знак,No Spacing Знак,Без интервала1 Знак"/>
    <w:link w:val="ae"/>
    <w:locked/>
    <w:rsid w:val="00EA7E47"/>
    <w:rPr>
      <w:rFonts w:ascii="Calibri" w:eastAsia="Calibri" w:hAnsi="Calibri" w:cs="Times New Roman"/>
      <w:lang w:eastAsia="en-US"/>
    </w:rPr>
  </w:style>
  <w:style w:type="character" w:customStyle="1" w:styleId="pek">
    <w:name w:val="pek"/>
    <w:basedOn w:val="a0"/>
    <w:rsid w:val="00EA7E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hyperlink" Target="http://obuchonok.ru/titulniy-list" TargetMode="External"/><Relationship Id="rId47" Type="http://schemas.openxmlformats.org/officeDocument/2006/relationships/hyperlink" Target="http://obuchonok.ru/cel-raboty" TargetMode="External"/><Relationship Id="rId50" Type="http://schemas.openxmlformats.org/officeDocument/2006/relationships/hyperlink" Target="http://obuchonok.ru/node/425" TargetMode="External"/><Relationship Id="rId55" Type="http://schemas.openxmlformats.org/officeDocument/2006/relationships/hyperlink" Target="http://obuchonok.ru/literatura" TargetMode="External"/><Relationship Id="rId63" Type="http://schemas.openxmlformats.org/officeDocument/2006/relationships/hyperlink" Target="http://obuchonok.ru/node/425" TargetMode="External"/><Relationship Id="rId68" Type="http://schemas.openxmlformats.org/officeDocument/2006/relationships/hyperlink" Target="http://obuchonok.ru/literatura" TargetMode="External"/><Relationship Id="rId76"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hyperlink" Target="mailto:school70-arh@mail.ru" TargetMode="External"/><Relationship Id="rId71" Type="http://schemas.openxmlformats.org/officeDocument/2006/relationships/hyperlink" Target="http://docs.cntd.ru/document/902334699"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yperlink" Target="http://obuchonok.ru/soderjanie" TargetMode="External"/><Relationship Id="rId53" Type="http://schemas.openxmlformats.org/officeDocument/2006/relationships/hyperlink" Target="http://obuchonok.ru/znachimost" TargetMode="External"/><Relationship Id="rId58" Type="http://schemas.openxmlformats.org/officeDocument/2006/relationships/hyperlink" Target="http://obuchonok.ru/soderjanie" TargetMode="External"/><Relationship Id="rId66" Type="http://schemas.openxmlformats.org/officeDocument/2006/relationships/hyperlink" Target="http://obuchonok.ru/znachimost" TargetMode="External"/><Relationship Id="rId74" Type="http://schemas.openxmlformats.org/officeDocument/2006/relationships/diagramQuickStyle" Target="diagrams/quickStyle1.xml"/><Relationship Id="rId5" Type="http://schemas.openxmlformats.org/officeDocument/2006/relationships/footnotes" Target="footnotes.xml"/><Relationship Id="rId61" Type="http://schemas.openxmlformats.org/officeDocument/2006/relationships/hyperlink" Target="http://obuchonok.ru/node/5778"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hyperlink" Target="http://obuchonok.ru/titulniy-list" TargetMode="External"/><Relationship Id="rId52" Type="http://schemas.openxmlformats.org/officeDocument/2006/relationships/hyperlink" Target="http://obuchonok.ru/node/430" TargetMode="External"/><Relationship Id="rId60" Type="http://schemas.openxmlformats.org/officeDocument/2006/relationships/hyperlink" Target="http://obuchonok.ru/cel-raboty" TargetMode="External"/><Relationship Id="rId65" Type="http://schemas.openxmlformats.org/officeDocument/2006/relationships/hyperlink" Target="http://obuchonok.ru/node/430" TargetMode="External"/><Relationship Id="rId73" Type="http://schemas.openxmlformats.org/officeDocument/2006/relationships/diagramLayout" Target="diagrams/layout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yperlink" Target="http://tvorcheskie-proekty.ru/oformlenie" TargetMode="External"/><Relationship Id="rId48" Type="http://schemas.openxmlformats.org/officeDocument/2006/relationships/hyperlink" Target="http://obuchonok.ru/zadachi" TargetMode="External"/><Relationship Id="rId56" Type="http://schemas.openxmlformats.org/officeDocument/2006/relationships/hyperlink" Target="http://obuchonok.ru/prilojeniya" TargetMode="External"/><Relationship Id="rId64" Type="http://schemas.openxmlformats.org/officeDocument/2006/relationships/hyperlink" Target="http://obuchonok.ru/metody" TargetMode="External"/><Relationship Id="rId69" Type="http://schemas.openxmlformats.org/officeDocument/2006/relationships/hyperlink" Target="http://obuchonok.ru/prilojeniya"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obuchonok.ru/metody" TargetMode="External"/><Relationship Id="rId72" Type="http://schemas.openxmlformats.org/officeDocument/2006/relationships/diagramData" Target="diagrams/data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http://obuchonok.ru/aktualnost" TargetMode="External"/><Relationship Id="rId59" Type="http://schemas.openxmlformats.org/officeDocument/2006/relationships/hyperlink" Target="http://obuchonok.ru/aktualnost" TargetMode="External"/><Relationship Id="rId67" Type="http://schemas.openxmlformats.org/officeDocument/2006/relationships/hyperlink" Target="http://obuchonok.ru/node/5809" TargetMode="External"/><Relationship Id="rId20" Type="http://schemas.openxmlformats.org/officeDocument/2006/relationships/oleObject" Target="embeddings/oleObject5.bin"/><Relationship Id="rId41" Type="http://schemas.openxmlformats.org/officeDocument/2006/relationships/hyperlink" Target="http://obuchonok.ru/node/2533" TargetMode="External"/><Relationship Id="rId54" Type="http://schemas.openxmlformats.org/officeDocument/2006/relationships/hyperlink" Target="http://obuchonok.ru/node/5779" TargetMode="External"/><Relationship Id="rId62" Type="http://schemas.openxmlformats.org/officeDocument/2006/relationships/hyperlink" Target="http://obuchonok.ru/zadachi" TargetMode="External"/><Relationship Id="rId70" Type="http://schemas.openxmlformats.org/officeDocument/2006/relationships/hyperlink" Target="http://www.consultant.ru/document/cons_doc_LAW_99661/?dst=100004" TargetMode="External"/><Relationship Id="rId75" Type="http://schemas.openxmlformats.org/officeDocument/2006/relationships/diagramColors" Target="diagrams/colors1.xml"/><Relationship Id="rId9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obuchonok.ru/node/5778" TargetMode="External"/><Relationship Id="rId57" Type="http://schemas.openxmlformats.org/officeDocument/2006/relationships/hyperlink" Target="http://obuchonok.ru/titulniy-lis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EF2CA-1C91-4DBD-B569-13B7A519F23F}"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ru-RU"/>
        </a:p>
      </dgm:t>
    </dgm:pt>
    <dgm:pt modelId="{D98DE613-2F66-4E16-AF02-50718E1CF56C}">
      <dgm:prSet phldrT="[Текст]" custT="1"/>
      <dgm:spPr/>
      <dgm:t>
        <a:bodyPr/>
        <a:lstStyle/>
        <a:p>
          <a:r>
            <a:rPr lang="ru-RU" sz="1000">
              <a:latin typeface="Times New Roman" pitchFamily="18" charset="0"/>
              <a:cs typeface="Times New Roman" pitchFamily="18" charset="0"/>
            </a:rPr>
            <a:t>Школьные  методические объединения</a:t>
          </a:r>
        </a:p>
      </dgm:t>
    </dgm:pt>
    <dgm:pt modelId="{4DE9F008-2F2B-43E2-8EAF-625E1AD94BD4}" type="parTrans" cxnId="{EFDD81B4-076A-4608-A7BB-8726A268D4CB}">
      <dgm:prSet/>
      <dgm:spPr/>
      <dgm:t>
        <a:bodyPr/>
        <a:lstStyle/>
        <a:p>
          <a:endParaRPr lang="ru-RU"/>
        </a:p>
      </dgm:t>
    </dgm:pt>
    <dgm:pt modelId="{88C76A03-DCFE-4652-B61A-C6A2900E23F4}" type="sibTrans" cxnId="{EFDD81B4-076A-4608-A7BB-8726A268D4CB}">
      <dgm:prSet/>
      <dgm:spPr/>
      <dgm:t>
        <a:bodyPr/>
        <a:lstStyle/>
        <a:p>
          <a:endParaRPr lang="ru-RU"/>
        </a:p>
      </dgm:t>
    </dgm:pt>
    <dgm:pt modelId="{2D00B4D4-9D8C-4460-8838-B8A2A821C0F7}">
      <dgm:prSet phldrT="[Текст]" custT="1"/>
      <dgm:spPr/>
      <dgm:t>
        <a:bodyPr/>
        <a:lstStyle/>
        <a:p>
          <a:r>
            <a:rPr lang="ru-RU" sz="1000">
              <a:latin typeface="Times New Roman" pitchFamily="18" charset="0"/>
              <a:cs typeface="Times New Roman" pitchFamily="18" charset="0"/>
            </a:rPr>
            <a:t>МО учителей начальных классов</a:t>
          </a:r>
        </a:p>
      </dgm:t>
    </dgm:pt>
    <dgm:pt modelId="{1212B0F0-5CDB-4243-B0BB-F9A8473CC27E}" type="parTrans" cxnId="{56CB9BF8-A432-43AB-A2D7-F1F12D9D6994}">
      <dgm:prSet/>
      <dgm:spPr/>
      <dgm:t>
        <a:bodyPr/>
        <a:lstStyle/>
        <a:p>
          <a:endParaRPr lang="ru-RU"/>
        </a:p>
      </dgm:t>
    </dgm:pt>
    <dgm:pt modelId="{75197250-A0D7-492B-AA89-8EC65C57A27E}" type="sibTrans" cxnId="{56CB9BF8-A432-43AB-A2D7-F1F12D9D6994}">
      <dgm:prSet/>
      <dgm:spPr/>
      <dgm:t>
        <a:bodyPr/>
        <a:lstStyle/>
        <a:p>
          <a:endParaRPr lang="ru-RU"/>
        </a:p>
      </dgm:t>
    </dgm:pt>
    <dgm:pt modelId="{F356FCCB-FE01-4549-8381-633D13CB2B0C}">
      <dgm:prSet phldrT="[Текст]" custT="1"/>
      <dgm:spPr/>
      <dgm:t>
        <a:bodyPr/>
        <a:lstStyle/>
        <a:p>
          <a:r>
            <a:rPr lang="ru-RU" sz="1000">
              <a:latin typeface="Times New Roman" pitchFamily="18" charset="0"/>
              <a:cs typeface="Times New Roman" pitchFamily="18" charset="0"/>
            </a:rPr>
            <a:t>Руководитель</a:t>
          </a:r>
        </a:p>
        <a:p>
          <a:r>
            <a:rPr lang="ru-RU" sz="1000">
              <a:latin typeface="Times New Roman" pitchFamily="18" charset="0"/>
              <a:cs typeface="Times New Roman" pitchFamily="18" charset="0"/>
            </a:rPr>
            <a:t>Нецветаева Н.Г.</a:t>
          </a:r>
        </a:p>
      </dgm:t>
    </dgm:pt>
    <dgm:pt modelId="{76ACBCA7-A00A-40E7-8D2B-6B00425A31F2}" type="parTrans" cxnId="{22237446-ECA0-4F47-93D3-698EA6308121}">
      <dgm:prSet/>
      <dgm:spPr/>
      <dgm:t>
        <a:bodyPr/>
        <a:lstStyle/>
        <a:p>
          <a:endParaRPr lang="ru-RU"/>
        </a:p>
      </dgm:t>
    </dgm:pt>
    <dgm:pt modelId="{9D9C417B-F3CD-43CD-9352-42E3D1586D80}" type="sibTrans" cxnId="{22237446-ECA0-4F47-93D3-698EA6308121}">
      <dgm:prSet/>
      <dgm:spPr/>
      <dgm:t>
        <a:bodyPr/>
        <a:lstStyle/>
        <a:p>
          <a:endParaRPr lang="ru-RU"/>
        </a:p>
      </dgm:t>
    </dgm:pt>
    <dgm:pt modelId="{B23D6413-E6A2-4EC5-9A13-4DD179065B25}">
      <dgm:prSet phldrT="[Текст]" custT="1"/>
      <dgm:spPr/>
      <dgm:t>
        <a:bodyPr/>
        <a:lstStyle/>
        <a:p>
          <a:r>
            <a:rPr lang="ru-RU" sz="1000">
              <a:latin typeface="Times New Roman" pitchFamily="18" charset="0"/>
              <a:cs typeface="Times New Roman" pitchFamily="18" charset="0"/>
            </a:rPr>
            <a:t>Мо классных руководителей</a:t>
          </a:r>
        </a:p>
      </dgm:t>
    </dgm:pt>
    <dgm:pt modelId="{AFCF2792-FCF8-4EC7-A8B4-464760F4809C}" type="parTrans" cxnId="{BBA5B385-6514-439D-94A3-411D0D765577}">
      <dgm:prSet/>
      <dgm:spPr/>
      <dgm:t>
        <a:bodyPr/>
        <a:lstStyle/>
        <a:p>
          <a:endParaRPr lang="ru-RU"/>
        </a:p>
      </dgm:t>
    </dgm:pt>
    <dgm:pt modelId="{3C5DA4AE-4EB1-4F2D-809B-2362869DC9B2}" type="sibTrans" cxnId="{BBA5B385-6514-439D-94A3-411D0D765577}">
      <dgm:prSet/>
      <dgm:spPr/>
      <dgm:t>
        <a:bodyPr/>
        <a:lstStyle/>
        <a:p>
          <a:endParaRPr lang="ru-RU"/>
        </a:p>
      </dgm:t>
    </dgm:pt>
    <dgm:pt modelId="{5957E692-A35D-4A7E-A10C-2690A182D0DD}">
      <dgm:prSet phldrT="[Текст]" custT="1"/>
      <dgm:spPr/>
      <dgm:t>
        <a:bodyPr/>
        <a:lstStyle/>
        <a:p>
          <a:r>
            <a:rPr lang="ru-RU" sz="1000">
              <a:latin typeface="Times New Roman" pitchFamily="18" charset="0"/>
              <a:cs typeface="Times New Roman" pitchFamily="18" charset="0"/>
            </a:rPr>
            <a:t>Руководитель Колотова В.П.</a:t>
          </a:r>
        </a:p>
      </dgm:t>
    </dgm:pt>
    <dgm:pt modelId="{1C233B58-8423-418B-B2E6-F7BB4C674578}" type="parTrans" cxnId="{8203DE4A-706C-44C5-9318-EF4C68A3456F}">
      <dgm:prSet/>
      <dgm:spPr/>
      <dgm:t>
        <a:bodyPr/>
        <a:lstStyle/>
        <a:p>
          <a:endParaRPr lang="ru-RU"/>
        </a:p>
      </dgm:t>
    </dgm:pt>
    <dgm:pt modelId="{1BB4DC3C-B0A5-4B79-9414-D1E9005F8245}" type="sibTrans" cxnId="{8203DE4A-706C-44C5-9318-EF4C68A3456F}">
      <dgm:prSet/>
      <dgm:spPr/>
      <dgm:t>
        <a:bodyPr/>
        <a:lstStyle/>
        <a:p>
          <a:endParaRPr lang="ru-RU"/>
        </a:p>
      </dgm:t>
    </dgm:pt>
    <dgm:pt modelId="{300FB372-0935-4B14-95F3-5714B7A226B0}">
      <dgm:prSet phldrT="[Текст]" custT="1"/>
      <dgm:spPr/>
      <dgm:t>
        <a:bodyPr/>
        <a:lstStyle/>
        <a:p>
          <a:r>
            <a:rPr lang="ru-RU" sz="1000">
              <a:latin typeface="Times New Roman" pitchFamily="18" charset="0"/>
              <a:cs typeface="Times New Roman" pitchFamily="18" charset="0"/>
            </a:rPr>
            <a:t>МО учителей гуманитарного циклас</a:t>
          </a:r>
        </a:p>
      </dgm:t>
    </dgm:pt>
    <dgm:pt modelId="{C120B674-6E9C-411A-B929-9722BF031CAC}" type="sibTrans" cxnId="{DBDC67DC-49A6-4928-83E1-D314D26EEF9B}">
      <dgm:prSet/>
      <dgm:spPr/>
      <dgm:t>
        <a:bodyPr/>
        <a:lstStyle/>
        <a:p>
          <a:endParaRPr lang="ru-RU"/>
        </a:p>
      </dgm:t>
    </dgm:pt>
    <dgm:pt modelId="{01BEA2D9-A1F1-4C52-B2F4-8F186BE2C41E}" type="parTrans" cxnId="{DBDC67DC-49A6-4928-83E1-D314D26EEF9B}">
      <dgm:prSet/>
      <dgm:spPr/>
      <dgm:t>
        <a:bodyPr/>
        <a:lstStyle/>
        <a:p>
          <a:endParaRPr lang="ru-RU"/>
        </a:p>
      </dgm:t>
    </dgm:pt>
    <dgm:pt modelId="{46B5F2A0-AB50-4168-96CE-434C02063BFA}">
      <dgm:prSet phldrT="[Текст]" custT="1"/>
      <dgm:spPr/>
      <dgm:t>
        <a:bodyPr/>
        <a:lstStyle/>
        <a:p>
          <a:r>
            <a:rPr lang="ru-RU" sz="1000">
              <a:latin typeface="Times New Roman" pitchFamily="18" charset="0"/>
              <a:cs typeface="Times New Roman" pitchFamily="18" charset="0"/>
            </a:rPr>
            <a:t>МО учителей естественно-математического цикла</a:t>
          </a:r>
        </a:p>
      </dgm:t>
    </dgm:pt>
    <dgm:pt modelId="{1DD0BD53-51AE-4DFD-898C-C744F240060E}" type="parTrans" cxnId="{038BDC1B-E86E-4741-88BB-19399E780D71}">
      <dgm:prSet/>
      <dgm:spPr/>
      <dgm:t>
        <a:bodyPr/>
        <a:lstStyle/>
        <a:p>
          <a:endParaRPr lang="ru-RU"/>
        </a:p>
      </dgm:t>
    </dgm:pt>
    <dgm:pt modelId="{430F89AB-10A4-4420-B722-CE3781742331}" type="sibTrans" cxnId="{038BDC1B-E86E-4741-88BB-19399E780D71}">
      <dgm:prSet/>
      <dgm:spPr/>
      <dgm:t>
        <a:bodyPr/>
        <a:lstStyle/>
        <a:p>
          <a:endParaRPr lang="ru-RU"/>
        </a:p>
      </dgm:t>
    </dgm:pt>
    <dgm:pt modelId="{6FD33AFF-D693-4C22-95E7-B074295E494E}">
      <dgm:prSet custT="1"/>
      <dgm:spPr/>
      <dgm:t>
        <a:bodyPr/>
        <a:lstStyle/>
        <a:p>
          <a:r>
            <a:rPr lang="ru-RU" sz="1000">
              <a:latin typeface="Times New Roman" pitchFamily="18" charset="0"/>
              <a:cs typeface="Times New Roman" pitchFamily="18" charset="0"/>
            </a:rPr>
            <a:t>Руководитель Шатунова И.А..</a:t>
          </a:r>
        </a:p>
      </dgm:t>
    </dgm:pt>
    <dgm:pt modelId="{97500C53-0AC5-4E37-A8F0-F38DA861CDC2}" type="parTrans" cxnId="{D5019EA6-D071-444B-98D2-C336F9D48A5F}">
      <dgm:prSet/>
      <dgm:spPr/>
      <dgm:t>
        <a:bodyPr/>
        <a:lstStyle/>
        <a:p>
          <a:endParaRPr lang="ru-RU"/>
        </a:p>
      </dgm:t>
    </dgm:pt>
    <dgm:pt modelId="{D4F9D142-A3E4-4F85-8509-708DA4D82877}" type="sibTrans" cxnId="{D5019EA6-D071-444B-98D2-C336F9D48A5F}">
      <dgm:prSet/>
      <dgm:spPr/>
      <dgm:t>
        <a:bodyPr/>
        <a:lstStyle/>
        <a:p>
          <a:endParaRPr lang="ru-RU"/>
        </a:p>
      </dgm:t>
    </dgm:pt>
    <dgm:pt modelId="{FF8BAE6F-45CD-4639-B3C3-DE5585F85861}">
      <dgm:prSet custT="1"/>
      <dgm:spPr/>
      <dgm:t>
        <a:bodyPr/>
        <a:lstStyle/>
        <a:p>
          <a:r>
            <a:rPr lang="ru-RU" sz="1000">
              <a:latin typeface="Times New Roman" pitchFamily="18" charset="0"/>
              <a:cs typeface="Times New Roman" pitchFamily="18" charset="0"/>
            </a:rPr>
            <a:t>Руководитель Никитина С.Ф.</a:t>
          </a:r>
        </a:p>
      </dgm:t>
    </dgm:pt>
    <dgm:pt modelId="{9AB759AD-EE3E-4B63-841A-C2D210ADAE84}" type="parTrans" cxnId="{F5B3B409-5039-4F67-8D18-F1C7F3940E8D}">
      <dgm:prSet/>
      <dgm:spPr/>
      <dgm:t>
        <a:bodyPr/>
        <a:lstStyle/>
        <a:p>
          <a:endParaRPr lang="ru-RU"/>
        </a:p>
      </dgm:t>
    </dgm:pt>
    <dgm:pt modelId="{3A328F44-7B83-4286-8A6F-4670CD6A0936}" type="sibTrans" cxnId="{F5B3B409-5039-4F67-8D18-F1C7F3940E8D}">
      <dgm:prSet/>
      <dgm:spPr/>
      <dgm:t>
        <a:bodyPr/>
        <a:lstStyle/>
        <a:p>
          <a:endParaRPr lang="ru-RU"/>
        </a:p>
      </dgm:t>
    </dgm:pt>
    <dgm:pt modelId="{3F8067F4-FEC0-4D96-8881-168290786650}" type="pres">
      <dgm:prSet presAssocID="{8B3EF2CA-1C91-4DBD-B569-13B7A519F23F}" presName="hierChild1" presStyleCnt="0">
        <dgm:presLayoutVars>
          <dgm:chPref val="1"/>
          <dgm:dir/>
          <dgm:animOne val="branch"/>
          <dgm:animLvl val="lvl"/>
          <dgm:resizeHandles/>
        </dgm:presLayoutVars>
      </dgm:prSet>
      <dgm:spPr/>
      <dgm:t>
        <a:bodyPr/>
        <a:lstStyle/>
        <a:p>
          <a:endParaRPr lang="ru-RU"/>
        </a:p>
      </dgm:t>
    </dgm:pt>
    <dgm:pt modelId="{53165161-CA22-4D47-80CE-9F8ADCE522F1}" type="pres">
      <dgm:prSet presAssocID="{D98DE613-2F66-4E16-AF02-50718E1CF56C}" presName="hierRoot1" presStyleCnt="0"/>
      <dgm:spPr/>
      <dgm:t>
        <a:bodyPr/>
        <a:lstStyle/>
        <a:p>
          <a:endParaRPr lang="ru-RU"/>
        </a:p>
      </dgm:t>
    </dgm:pt>
    <dgm:pt modelId="{BFC881C7-3EC3-48BD-B6F2-D9C527BDCCD7}" type="pres">
      <dgm:prSet presAssocID="{D98DE613-2F66-4E16-AF02-50718E1CF56C}" presName="composite" presStyleCnt="0"/>
      <dgm:spPr/>
      <dgm:t>
        <a:bodyPr/>
        <a:lstStyle/>
        <a:p>
          <a:endParaRPr lang="ru-RU"/>
        </a:p>
      </dgm:t>
    </dgm:pt>
    <dgm:pt modelId="{F0387725-CD02-4E8F-984A-71D5DBC87D1E}" type="pres">
      <dgm:prSet presAssocID="{D98DE613-2F66-4E16-AF02-50718E1CF56C}" presName="background" presStyleLbl="node0" presStyleIdx="0" presStyleCnt="1"/>
      <dgm:spPr/>
      <dgm:t>
        <a:bodyPr/>
        <a:lstStyle/>
        <a:p>
          <a:endParaRPr lang="ru-RU"/>
        </a:p>
      </dgm:t>
    </dgm:pt>
    <dgm:pt modelId="{8E08431F-ED49-477B-A83A-54B41D57F784}" type="pres">
      <dgm:prSet presAssocID="{D98DE613-2F66-4E16-AF02-50718E1CF56C}" presName="text" presStyleLbl="fgAcc0" presStyleIdx="0" presStyleCnt="1">
        <dgm:presLayoutVars>
          <dgm:chPref val="3"/>
        </dgm:presLayoutVars>
      </dgm:prSet>
      <dgm:spPr/>
      <dgm:t>
        <a:bodyPr/>
        <a:lstStyle/>
        <a:p>
          <a:endParaRPr lang="ru-RU"/>
        </a:p>
      </dgm:t>
    </dgm:pt>
    <dgm:pt modelId="{3FE83462-2808-435C-BE56-1B59D0B9FEF7}" type="pres">
      <dgm:prSet presAssocID="{D98DE613-2F66-4E16-AF02-50718E1CF56C}" presName="hierChild2" presStyleCnt="0"/>
      <dgm:spPr/>
      <dgm:t>
        <a:bodyPr/>
        <a:lstStyle/>
        <a:p>
          <a:endParaRPr lang="ru-RU"/>
        </a:p>
      </dgm:t>
    </dgm:pt>
    <dgm:pt modelId="{4AFC99B1-0437-4451-AED0-345BBC348CDD}" type="pres">
      <dgm:prSet presAssocID="{1212B0F0-5CDB-4243-B0BB-F9A8473CC27E}" presName="Name10" presStyleLbl="parChTrans1D2" presStyleIdx="0" presStyleCnt="4"/>
      <dgm:spPr/>
      <dgm:t>
        <a:bodyPr/>
        <a:lstStyle/>
        <a:p>
          <a:endParaRPr lang="ru-RU"/>
        </a:p>
      </dgm:t>
    </dgm:pt>
    <dgm:pt modelId="{5E008BE1-0556-4EE3-8E4D-589C69DD7546}" type="pres">
      <dgm:prSet presAssocID="{2D00B4D4-9D8C-4460-8838-B8A2A821C0F7}" presName="hierRoot2" presStyleCnt="0"/>
      <dgm:spPr/>
      <dgm:t>
        <a:bodyPr/>
        <a:lstStyle/>
        <a:p>
          <a:endParaRPr lang="ru-RU"/>
        </a:p>
      </dgm:t>
    </dgm:pt>
    <dgm:pt modelId="{AE2218E2-7AEA-49E4-8D99-DAD6B5BC3D47}" type="pres">
      <dgm:prSet presAssocID="{2D00B4D4-9D8C-4460-8838-B8A2A821C0F7}" presName="composite2" presStyleCnt="0"/>
      <dgm:spPr/>
      <dgm:t>
        <a:bodyPr/>
        <a:lstStyle/>
        <a:p>
          <a:endParaRPr lang="ru-RU"/>
        </a:p>
      </dgm:t>
    </dgm:pt>
    <dgm:pt modelId="{131E968E-7B80-4652-8241-61FF08F0B390}" type="pres">
      <dgm:prSet presAssocID="{2D00B4D4-9D8C-4460-8838-B8A2A821C0F7}" presName="background2" presStyleLbl="node2" presStyleIdx="0" presStyleCnt="4"/>
      <dgm:spPr/>
      <dgm:t>
        <a:bodyPr/>
        <a:lstStyle/>
        <a:p>
          <a:endParaRPr lang="ru-RU"/>
        </a:p>
      </dgm:t>
    </dgm:pt>
    <dgm:pt modelId="{B6E3F791-3937-4991-A444-E6A1E17AD4B7}" type="pres">
      <dgm:prSet presAssocID="{2D00B4D4-9D8C-4460-8838-B8A2A821C0F7}" presName="text2" presStyleLbl="fgAcc2" presStyleIdx="0" presStyleCnt="4">
        <dgm:presLayoutVars>
          <dgm:chPref val="3"/>
        </dgm:presLayoutVars>
      </dgm:prSet>
      <dgm:spPr/>
      <dgm:t>
        <a:bodyPr/>
        <a:lstStyle/>
        <a:p>
          <a:endParaRPr lang="ru-RU"/>
        </a:p>
      </dgm:t>
    </dgm:pt>
    <dgm:pt modelId="{0349D8AE-2B2C-42D0-8C09-31202ED2BCE0}" type="pres">
      <dgm:prSet presAssocID="{2D00B4D4-9D8C-4460-8838-B8A2A821C0F7}" presName="hierChild3" presStyleCnt="0"/>
      <dgm:spPr/>
      <dgm:t>
        <a:bodyPr/>
        <a:lstStyle/>
        <a:p>
          <a:endParaRPr lang="ru-RU"/>
        </a:p>
      </dgm:t>
    </dgm:pt>
    <dgm:pt modelId="{D099509D-D0F7-40A4-9D54-B80D7BD07AE4}" type="pres">
      <dgm:prSet presAssocID="{76ACBCA7-A00A-40E7-8D2B-6B00425A31F2}" presName="Name17" presStyleLbl="parChTrans1D3" presStyleIdx="0" presStyleCnt="4"/>
      <dgm:spPr/>
      <dgm:t>
        <a:bodyPr/>
        <a:lstStyle/>
        <a:p>
          <a:endParaRPr lang="ru-RU"/>
        </a:p>
      </dgm:t>
    </dgm:pt>
    <dgm:pt modelId="{883EBAC5-68B0-4ADC-96A4-4D6B1D83693C}" type="pres">
      <dgm:prSet presAssocID="{F356FCCB-FE01-4549-8381-633D13CB2B0C}" presName="hierRoot3" presStyleCnt="0"/>
      <dgm:spPr/>
      <dgm:t>
        <a:bodyPr/>
        <a:lstStyle/>
        <a:p>
          <a:endParaRPr lang="ru-RU"/>
        </a:p>
      </dgm:t>
    </dgm:pt>
    <dgm:pt modelId="{A795D396-AAC2-431F-ADD0-09F88891D567}" type="pres">
      <dgm:prSet presAssocID="{F356FCCB-FE01-4549-8381-633D13CB2B0C}" presName="composite3" presStyleCnt="0"/>
      <dgm:spPr/>
      <dgm:t>
        <a:bodyPr/>
        <a:lstStyle/>
        <a:p>
          <a:endParaRPr lang="ru-RU"/>
        </a:p>
      </dgm:t>
    </dgm:pt>
    <dgm:pt modelId="{0EC97AA6-1713-400A-B039-52F2082DA383}" type="pres">
      <dgm:prSet presAssocID="{F356FCCB-FE01-4549-8381-633D13CB2B0C}" presName="background3" presStyleLbl="node3" presStyleIdx="0" presStyleCnt="4"/>
      <dgm:spPr/>
      <dgm:t>
        <a:bodyPr/>
        <a:lstStyle/>
        <a:p>
          <a:endParaRPr lang="ru-RU"/>
        </a:p>
      </dgm:t>
    </dgm:pt>
    <dgm:pt modelId="{D022E7E0-1018-4E4C-BAB8-5BF7744A3109}" type="pres">
      <dgm:prSet presAssocID="{F356FCCB-FE01-4549-8381-633D13CB2B0C}" presName="text3" presStyleLbl="fgAcc3" presStyleIdx="0" presStyleCnt="4" custScaleX="120457">
        <dgm:presLayoutVars>
          <dgm:chPref val="3"/>
        </dgm:presLayoutVars>
      </dgm:prSet>
      <dgm:spPr/>
      <dgm:t>
        <a:bodyPr/>
        <a:lstStyle/>
        <a:p>
          <a:endParaRPr lang="ru-RU"/>
        </a:p>
      </dgm:t>
    </dgm:pt>
    <dgm:pt modelId="{B7B58C2F-2104-4FD0-919F-925851B6EE74}" type="pres">
      <dgm:prSet presAssocID="{F356FCCB-FE01-4549-8381-633D13CB2B0C}" presName="hierChild4" presStyleCnt="0"/>
      <dgm:spPr/>
      <dgm:t>
        <a:bodyPr/>
        <a:lstStyle/>
        <a:p>
          <a:endParaRPr lang="ru-RU"/>
        </a:p>
      </dgm:t>
    </dgm:pt>
    <dgm:pt modelId="{97F9AF98-599D-4354-A0DB-76845F9A0D7A}" type="pres">
      <dgm:prSet presAssocID="{01BEA2D9-A1F1-4C52-B2F4-8F186BE2C41E}" presName="Name10" presStyleLbl="parChTrans1D2" presStyleIdx="1" presStyleCnt="4"/>
      <dgm:spPr/>
      <dgm:t>
        <a:bodyPr/>
        <a:lstStyle/>
        <a:p>
          <a:endParaRPr lang="ru-RU"/>
        </a:p>
      </dgm:t>
    </dgm:pt>
    <dgm:pt modelId="{B663EBB3-451B-463D-9017-A4925D31DC41}" type="pres">
      <dgm:prSet presAssocID="{300FB372-0935-4B14-95F3-5714B7A226B0}" presName="hierRoot2" presStyleCnt="0"/>
      <dgm:spPr/>
      <dgm:t>
        <a:bodyPr/>
        <a:lstStyle/>
        <a:p>
          <a:endParaRPr lang="ru-RU"/>
        </a:p>
      </dgm:t>
    </dgm:pt>
    <dgm:pt modelId="{EA7BD1D0-3E80-40A6-8B3C-76C4D94F8D8F}" type="pres">
      <dgm:prSet presAssocID="{300FB372-0935-4B14-95F3-5714B7A226B0}" presName="composite2" presStyleCnt="0"/>
      <dgm:spPr/>
      <dgm:t>
        <a:bodyPr/>
        <a:lstStyle/>
        <a:p>
          <a:endParaRPr lang="ru-RU"/>
        </a:p>
      </dgm:t>
    </dgm:pt>
    <dgm:pt modelId="{50B88464-2E14-4025-B6D6-B65771B860F1}" type="pres">
      <dgm:prSet presAssocID="{300FB372-0935-4B14-95F3-5714B7A226B0}" presName="background2" presStyleLbl="node2" presStyleIdx="1" presStyleCnt="4"/>
      <dgm:spPr/>
      <dgm:t>
        <a:bodyPr/>
        <a:lstStyle/>
        <a:p>
          <a:endParaRPr lang="ru-RU"/>
        </a:p>
      </dgm:t>
    </dgm:pt>
    <dgm:pt modelId="{24734221-6565-4181-88E6-8892235419B4}" type="pres">
      <dgm:prSet presAssocID="{300FB372-0935-4B14-95F3-5714B7A226B0}" presName="text2" presStyleLbl="fgAcc2" presStyleIdx="1" presStyleCnt="4">
        <dgm:presLayoutVars>
          <dgm:chPref val="3"/>
        </dgm:presLayoutVars>
      </dgm:prSet>
      <dgm:spPr/>
      <dgm:t>
        <a:bodyPr/>
        <a:lstStyle/>
        <a:p>
          <a:endParaRPr lang="ru-RU"/>
        </a:p>
      </dgm:t>
    </dgm:pt>
    <dgm:pt modelId="{37089340-5959-48A0-A570-374A0B6CFE53}" type="pres">
      <dgm:prSet presAssocID="{300FB372-0935-4B14-95F3-5714B7A226B0}" presName="hierChild3" presStyleCnt="0"/>
      <dgm:spPr/>
      <dgm:t>
        <a:bodyPr/>
        <a:lstStyle/>
        <a:p>
          <a:endParaRPr lang="ru-RU"/>
        </a:p>
      </dgm:t>
    </dgm:pt>
    <dgm:pt modelId="{1227F9B4-9DDE-41A7-AFD0-37DEFA30E766}" type="pres">
      <dgm:prSet presAssocID="{97500C53-0AC5-4E37-A8F0-F38DA861CDC2}" presName="Name17" presStyleLbl="parChTrans1D3" presStyleIdx="1" presStyleCnt="4"/>
      <dgm:spPr/>
      <dgm:t>
        <a:bodyPr/>
        <a:lstStyle/>
        <a:p>
          <a:endParaRPr lang="ru-RU"/>
        </a:p>
      </dgm:t>
    </dgm:pt>
    <dgm:pt modelId="{05A7DEF9-FEF0-4100-ACCE-76652162EB68}" type="pres">
      <dgm:prSet presAssocID="{6FD33AFF-D693-4C22-95E7-B074295E494E}" presName="hierRoot3" presStyleCnt="0"/>
      <dgm:spPr/>
      <dgm:t>
        <a:bodyPr/>
        <a:lstStyle/>
        <a:p>
          <a:endParaRPr lang="ru-RU"/>
        </a:p>
      </dgm:t>
    </dgm:pt>
    <dgm:pt modelId="{77E7C0E8-AC4D-42ED-858A-45AABC333C4B}" type="pres">
      <dgm:prSet presAssocID="{6FD33AFF-D693-4C22-95E7-B074295E494E}" presName="composite3" presStyleCnt="0"/>
      <dgm:spPr/>
      <dgm:t>
        <a:bodyPr/>
        <a:lstStyle/>
        <a:p>
          <a:endParaRPr lang="ru-RU"/>
        </a:p>
      </dgm:t>
    </dgm:pt>
    <dgm:pt modelId="{2DEFADAD-B95E-47D2-AAD2-F6A7A7162DA3}" type="pres">
      <dgm:prSet presAssocID="{6FD33AFF-D693-4C22-95E7-B074295E494E}" presName="background3" presStyleLbl="node3" presStyleIdx="1" presStyleCnt="4"/>
      <dgm:spPr/>
      <dgm:t>
        <a:bodyPr/>
        <a:lstStyle/>
        <a:p>
          <a:endParaRPr lang="ru-RU"/>
        </a:p>
      </dgm:t>
    </dgm:pt>
    <dgm:pt modelId="{E6A54906-2668-4B0D-A152-E661F5D8093F}" type="pres">
      <dgm:prSet presAssocID="{6FD33AFF-D693-4C22-95E7-B074295E494E}" presName="text3" presStyleLbl="fgAcc3" presStyleIdx="1" presStyleCnt="4" custLinFactNeighborY="232">
        <dgm:presLayoutVars>
          <dgm:chPref val="3"/>
        </dgm:presLayoutVars>
      </dgm:prSet>
      <dgm:spPr/>
      <dgm:t>
        <a:bodyPr/>
        <a:lstStyle/>
        <a:p>
          <a:endParaRPr lang="ru-RU"/>
        </a:p>
      </dgm:t>
    </dgm:pt>
    <dgm:pt modelId="{5B3CB822-9ABE-4848-87FD-D45C9A243B0A}" type="pres">
      <dgm:prSet presAssocID="{6FD33AFF-D693-4C22-95E7-B074295E494E}" presName="hierChild4" presStyleCnt="0"/>
      <dgm:spPr/>
      <dgm:t>
        <a:bodyPr/>
        <a:lstStyle/>
        <a:p>
          <a:endParaRPr lang="ru-RU"/>
        </a:p>
      </dgm:t>
    </dgm:pt>
    <dgm:pt modelId="{BF5EA07E-1CFB-4364-BCC8-64166EF67C8D}" type="pres">
      <dgm:prSet presAssocID="{1DD0BD53-51AE-4DFD-898C-C744F240060E}" presName="Name10" presStyleLbl="parChTrans1D2" presStyleIdx="2" presStyleCnt="4"/>
      <dgm:spPr/>
      <dgm:t>
        <a:bodyPr/>
        <a:lstStyle/>
        <a:p>
          <a:endParaRPr lang="ru-RU"/>
        </a:p>
      </dgm:t>
    </dgm:pt>
    <dgm:pt modelId="{604A76AF-BD36-4204-B3CB-B3F91E0E25A7}" type="pres">
      <dgm:prSet presAssocID="{46B5F2A0-AB50-4168-96CE-434C02063BFA}" presName="hierRoot2" presStyleCnt="0"/>
      <dgm:spPr/>
      <dgm:t>
        <a:bodyPr/>
        <a:lstStyle/>
        <a:p>
          <a:endParaRPr lang="ru-RU"/>
        </a:p>
      </dgm:t>
    </dgm:pt>
    <dgm:pt modelId="{7BF62F76-6864-4E06-87AB-A3477FA6E671}" type="pres">
      <dgm:prSet presAssocID="{46B5F2A0-AB50-4168-96CE-434C02063BFA}" presName="composite2" presStyleCnt="0"/>
      <dgm:spPr/>
      <dgm:t>
        <a:bodyPr/>
        <a:lstStyle/>
        <a:p>
          <a:endParaRPr lang="ru-RU"/>
        </a:p>
      </dgm:t>
    </dgm:pt>
    <dgm:pt modelId="{277B2628-279A-4624-A126-9A3F971B8E49}" type="pres">
      <dgm:prSet presAssocID="{46B5F2A0-AB50-4168-96CE-434C02063BFA}" presName="background2" presStyleLbl="node2" presStyleIdx="2" presStyleCnt="4"/>
      <dgm:spPr/>
      <dgm:t>
        <a:bodyPr/>
        <a:lstStyle/>
        <a:p>
          <a:endParaRPr lang="ru-RU"/>
        </a:p>
      </dgm:t>
    </dgm:pt>
    <dgm:pt modelId="{3CAE6549-C33D-481F-9B5F-9425869C043D}" type="pres">
      <dgm:prSet presAssocID="{46B5F2A0-AB50-4168-96CE-434C02063BFA}" presName="text2" presStyleLbl="fgAcc2" presStyleIdx="2" presStyleCnt="4">
        <dgm:presLayoutVars>
          <dgm:chPref val="3"/>
        </dgm:presLayoutVars>
      </dgm:prSet>
      <dgm:spPr/>
      <dgm:t>
        <a:bodyPr/>
        <a:lstStyle/>
        <a:p>
          <a:endParaRPr lang="ru-RU"/>
        </a:p>
      </dgm:t>
    </dgm:pt>
    <dgm:pt modelId="{750396BB-C345-469B-A173-0F7D3F0D5189}" type="pres">
      <dgm:prSet presAssocID="{46B5F2A0-AB50-4168-96CE-434C02063BFA}" presName="hierChild3" presStyleCnt="0"/>
      <dgm:spPr/>
      <dgm:t>
        <a:bodyPr/>
        <a:lstStyle/>
        <a:p>
          <a:endParaRPr lang="ru-RU"/>
        </a:p>
      </dgm:t>
    </dgm:pt>
    <dgm:pt modelId="{46FB82E5-03A1-40AB-BA7D-9BBCA5C4BF75}" type="pres">
      <dgm:prSet presAssocID="{9AB759AD-EE3E-4B63-841A-C2D210ADAE84}" presName="Name17" presStyleLbl="parChTrans1D3" presStyleIdx="2" presStyleCnt="4"/>
      <dgm:spPr/>
      <dgm:t>
        <a:bodyPr/>
        <a:lstStyle/>
        <a:p>
          <a:endParaRPr lang="ru-RU"/>
        </a:p>
      </dgm:t>
    </dgm:pt>
    <dgm:pt modelId="{3B7BACF4-0005-4F08-831D-21262B410086}" type="pres">
      <dgm:prSet presAssocID="{FF8BAE6F-45CD-4639-B3C3-DE5585F85861}" presName="hierRoot3" presStyleCnt="0"/>
      <dgm:spPr/>
      <dgm:t>
        <a:bodyPr/>
        <a:lstStyle/>
        <a:p>
          <a:endParaRPr lang="ru-RU"/>
        </a:p>
      </dgm:t>
    </dgm:pt>
    <dgm:pt modelId="{166F6353-A827-4558-B178-5F1A8DA180C7}" type="pres">
      <dgm:prSet presAssocID="{FF8BAE6F-45CD-4639-B3C3-DE5585F85861}" presName="composite3" presStyleCnt="0"/>
      <dgm:spPr/>
      <dgm:t>
        <a:bodyPr/>
        <a:lstStyle/>
        <a:p>
          <a:endParaRPr lang="ru-RU"/>
        </a:p>
      </dgm:t>
    </dgm:pt>
    <dgm:pt modelId="{5FD7443C-3604-4C53-980E-B1719A2ABFC3}" type="pres">
      <dgm:prSet presAssocID="{FF8BAE6F-45CD-4639-B3C3-DE5585F85861}" presName="background3" presStyleLbl="node3" presStyleIdx="2" presStyleCnt="4"/>
      <dgm:spPr/>
      <dgm:t>
        <a:bodyPr/>
        <a:lstStyle/>
        <a:p>
          <a:endParaRPr lang="ru-RU"/>
        </a:p>
      </dgm:t>
    </dgm:pt>
    <dgm:pt modelId="{C9BAFD1E-BDDF-4C22-A3A5-7EE1FB5493FF}" type="pres">
      <dgm:prSet presAssocID="{FF8BAE6F-45CD-4639-B3C3-DE5585F85861}" presName="text3" presStyleLbl="fgAcc3" presStyleIdx="2" presStyleCnt="4" custScaleX="112373">
        <dgm:presLayoutVars>
          <dgm:chPref val="3"/>
        </dgm:presLayoutVars>
      </dgm:prSet>
      <dgm:spPr/>
      <dgm:t>
        <a:bodyPr/>
        <a:lstStyle/>
        <a:p>
          <a:endParaRPr lang="ru-RU"/>
        </a:p>
      </dgm:t>
    </dgm:pt>
    <dgm:pt modelId="{8B264054-9C25-40AE-A3C5-059AD602CE8B}" type="pres">
      <dgm:prSet presAssocID="{FF8BAE6F-45CD-4639-B3C3-DE5585F85861}" presName="hierChild4" presStyleCnt="0"/>
      <dgm:spPr/>
      <dgm:t>
        <a:bodyPr/>
        <a:lstStyle/>
        <a:p>
          <a:endParaRPr lang="ru-RU"/>
        </a:p>
      </dgm:t>
    </dgm:pt>
    <dgm:pt modelId="{60D3B567-C493-4934-8986-4C37CBC3FFCC}" type="pres">
      <dgm:prSet presAssocID="{AFCF2792-FCF8-4EC7-A8B4-464760F4809C}" presName="Name10" presStyleLbl="parChTrans1D2" presStyleIdx="3" presStyleCnt="4"/>
      <dgm:spPr/>
      <dgm:t>
        <a:bodyPr/>
        <a:lstStyle/>
        <a:p>
          <a:endParaRPr lang="ru-RU"/>
        </a:p>
      </dgm:t>
    </dgm:pt>
    <dgm:pt modelId="{183EF5A8-DE81-4DA5-95AD-96B059664B72}" type="pres">
      <dgm:prSet presAssocID="{B23D6413-E6A2-4EC5-9A13-4DD179065B25}" presName="hierRoot2" presStyleCnt="0"/>
      <dgm:spPr/>
      <dgm:t>
        <a:bodyPr/>
        <a:lstStyle/>
        <a:p>
          <a:endParaRPr lang="ru-RU"/>
        </a:p>
      </dgm:t>
    </dgm:pt>
    <dgm:pt modelId="{C5BE9F22-4B87-4F8B-87DE-0B5E4D69CB28}" type="pres">
      <dgm:prSet presAssocID="{B23D6413-E6A2-4EC5-9A13-4DD179065B25}" presName="composite2" presStyleCnt="0"/>
      <dgm:spPr/>
      <dgm:t>
        <a:bodyPr/>
        <a:lstStyle/>
        <a:p>
          <a:endParaRPr lang="ru-RU"/>
        </a:p>
      </dgm:t>
    </dgm:pt>
    <dgm:pt modelId="{8FCE7EDA-19BC-4F0E-ACDE-94D202B9CC3C}" type="pres">
      <dgm:prSet presAssocID="{B23D6413-E6A2-4EC5-9A13-4DD179065B25}" presName="background2" presStyleLbl="node2" presStyleIdx="3" presStyleCnt="4"/>
      <dgm:spPr/>
      <dgm:t>
        <a:bodyPr/>
        <a:lstStyle/>
        <a:p>
          <a:endParaRPr lang="ru-RU"/>
        </a:p>
      </dgm:t>
    </dgm:pt>
    <dgm:pt modelId="{FDB30BCF-575C-4EAF-BA48-289AB63DBE86}" type="pres">
      <dgm:prSet presAssocID="{B23D6413-E6A2-4EC5-9A13-4DD179065B25}" presName="text2" presStyleLbl="fgAcc2" presStyleIdx="3" presStyleCnt="4">
        <dgm:presLayoutVars>
          <dgm:chPref val="3"/>
        </dgm:presLayoutVars>
      </dgm:prSet>
      <dgm:spPr/>
      <dgm:t>
        <a:bodyPr/>
        <a:lstStyle/>
        <a:p>
          <a:endParaRPr lang="ru-RU"/>
        </a:p>
      </dgm:t>
    </dgm:pt>
    <dgm:pt modelId="{C280F70B-6BC5-4A19-AF9F-1E83E3DA03E0}" type="pres">
      <dgm:prSet presAssocID="{B23D6413-E6A2-4EC5-9A13-4DD179065B25}" presName="hierChild3" presStyleCnt="0"/>
      <dgm:spPr/>
      <dgm:t>
        <a:bodyPr/>
        <a:lstStyle/>
        <a:p>
          <a:endParaRPr lang="ru-RU"/>
        </a:p>
      </dgm:t>
    </dgm:pt>
    <dgm:pt modelId="{5FC0CB9F-327C-40FC-8687-8AA58AD38F0B}" type="pres">
      <dgm:prSet presAssocID="{1C233B58-8423-418B-B2E6-F7BB4C674578}" presName="Name17" presStyleLbl="parChTrans1D3" presStyleIdx="3" presStyleCnt="4"/>
      <dgm:spPr/>
      <dgm:t>
        <a:bodyPr/>
        <a:lstStyle/>
        <a:p>
          <a:endParaRPr lang="ru-RU"/>
        </a:p>
      </dgm:t>
    </dgm:pt>
    <dgm:pt modelId="{4F9AAFC9-503D-4A64-8974-F5D4A3DEB27F}" type="pres">
      <dgm:prSet presAssocID="{5957E692-A35D-4A7E-A10C-2690A182D0DD}" presName="hierRoot3" presStyleCnt="0"/>
      <dgm:spPr/>
      <dgm:t>
        <a:bodyPr/>
        <a:lstStyle/>
        <a:p>
          <a:endParaRPr lang="ru-RU"/>
        </a:p>
      </dgm:t>
    </dgm:pt>
    <dgm:pt modelId="{3BBCF2F0-84E1-4A30-A8B2-F037006D4879}" type="pres">
      <dgm:prSet presAssocID="{5957E692-A35D-4A7E-A10C-2690A182D0DD}" presName="composite3" presStyleCnt="0"/>
      <dgm:spPr/>
      <dgm:t>
        <a:bodyPr/>
        <a:lstStyle/>
        <a:p>
          <a:endParaRPr lang="ru-RU"/>
        </a:p>
      </dgm:t>
    </dgm:pt>
    <dgm:pt modelId="{DD93BC2C-E157-4624-A184-6D4DD7892051}" type="pres">
      <dgm:prSet presAssocID="{5957E692-A35D-4A7E-A10C-2690A182D0DD}" presName="background3" presStyleLbl="node3" presStyleIdx="3" presStyleCnt="4"/>
      <dgm:spPr/>
      <dgm:t>
        <a:bodyPr/>
        <a:lstStyle/>
        <a:p>
          <a:endParaRPr lang="ru-RU"/>
        </a:p>
      </dgm:t>
    </dgm:pt>
    <dgm:pt modelId="{96D9D53E-118B-4E17-85CB-EFCDCAF6D80C}" type="pres">
      <dgm:prSet presAssocID="{5957E692-A35D-4A7E-A10C-2690A182D0DD}" presName="text3" presStyleLbl="fgAcc3" presStyleIdx="3" presStyleCnt="4">
        <dgm:presLayoutVars>
          <dgm:chPref val="3"/>
        </dgm:presLayoutVars>
      </dgm:prSet>
      <dgm:spPr/>
      <dgm:t>
        <a:bodyPr/>
        <a:lstStyle/>
        <a:p>
          <a:endParaRPr lang="ru-RU"/>
        </a:p>
      </dgm:t>
    </dgm:pt>
    <dgm:pt modelId="{B62477A1-3B68-45CA-B14C-FE3F2DD7D25C}" type="pres">
      <dgm:prSet presAssocID="{5957E692-A35D-4A7E-A10C-2690A182D0DD}" presName="hierChild4" presStyleCnt="0"/>
      <dgm:spPr/>
      <dgm:t>
        <a:bodyPr/>
        <a:lstStyle/>
        <a:p>
          <a:endParaRPr lang="ru-RU"/>
        </a:p>
      </dgm:t>
    </dgm:pt>
  </dgm:ptLst>
  <dgm:cxnLst>
    <dgm:cxn modelId="{8203DE4A-706C-44C5-9318-EF4C68A3456F}" srcId="{B23D6413-E6A2-4EC5-9A13-4DD179065B25}" destId="{5957E692-A35D-4A7E-A10C-2690A182D0DD}" srcOrd="0" destOrd="0" parTransId="{1C233B58-8423-418B-B2E6-F7BB4C674578}" sibTransId="{1BB4DC3C-B0A5-4B79-9414-D1E9005F8245}"/>
    <dgm:cxn modelId="{44024B48-A592-48F4-96BF-ED9C323DAA42}" type="presOf" srcId="{97500C53-0AC5-4E37-A8F0-F38DA861CDC2}" destId="{1227F9B4-9DDE-41A7-AFD0-37DEFA30E766}" srcOrd="0" destOrd="0" presId="urn:microsoft.com/office/officeart/2005/8/layout/hierarchy1"/>
    <dgm:cxn modelId="{DBDC67DC-49A6-4928-83E1-D314D26EEF9B}" srcId="{D98DE613-2F66-4E16-AF02-50718E1CF56C}" destId="{300FB372-0935-4B14-95F3-5714B7A226B0}" srcOrd="1" destOrd="0" parTransId="{01BEA2D9-A1F1-4C52-B2F4-8F186BE2C41E}" sibTransId="{C120B674-6E9C-411A-B929-9722BF031CAC}"/>
    <dgm:cxn modelId="{22CFDBC7-34A5-4AFD-9B77-583CBC259853}" type="presOf" srcId="{46B5F2A0-AB50-4168-96CE-434C02063BFA}" destId="{3CAE6549-C33D-481F-9B5F-9425869C043D}" srcOrd="0" destOrd="0" presId="urn:microsoft.com/office/officeart/2005/8/layout/hierarchy1"/>
    <dgm:cxn modelId="{C57DB6F0-61C5-4F43-9E7E-9C30557AAF31}" type="presOf" srcId="{D98DE613-2F66-4E16-AF02-50718E1CF56C}" destId="{8E08431F-ED49-477B-A83A-54B41D57F784}" srcOrd="0" destOrd="0" presId="urn:microsoft.com/office/officeart/2005/8/layout/hierarchy1"/>
    <dgm:cxn modelId="{BCFE109B-558B-46E9-8F5D-2751AF5EA6A5}" type="presOf" srcId="{AFCF2792-FCF8-4EC7-A8B4-464760F4809C}" destId="{60D3B567-C493-4934-8986-4C37CBC3FFCC}" srcOrd="0" destOrd="0" presId="urn:microsoft.com/office/officeart/2005/8/layout/hierarchy1"/>
    <dgm:cxn modelId="{26534A43-BAD4-4700-8F4D-3E39620F1F81}" type="presOf" srcId="{8B3EF2CA-1C91-4DBD-B569-13B7A519F23F}" destId="{3F8067F4-FEC0-4D96-8881-168290786650}" srcOrd="0" destOrd="0" presId="urn:microsoft.com/office/officeart/2005/8/layout/hierarchy1"/>
    <dgm:cxn modelId="{4CF8E3DE-089B-4CC8-8388-073F1D5957C9}" type="presOf" srcId="{FF8BAE6F-45CD-4639-B3C3-DE5585F85861}" destId="{C9BAFD1E-BDDF-4C22-A3A5-7EE1FB5493FF}" srcOrd="0" destOrd="0" presId="urn:microsoft.com/office/officeart/2005/8/layout/hierarchy1"/>
    <dgm:cxn modelId="{4170DCF0-FD73-452D-8E07-0EBD6F53136D}" type="presOf" srcId="{5957E692-A35D-4A7E-A10C-2690A182D0DD}" destId="{96D9D53E-118B-4E17-85CB-EFCDCAF6D80C}" srcOrd="0" destOrd="0" presId="urn:microsoft.com/office/officeart/2005/8/layout/hierarchy1"/>
    <dgm:cxn modelId="{79E3AC03-B441-42D9-AC4B-9006BE7821C0}" type="presOf" srcId="{76ACBCA7-A00A-40E7-8D2B-6B00425A31F2}" destId="{D099509D-D0F7-40A4-9D54-B80D7BD07AE4}" srcOrd="0" destOrd="0" presId="urn:microsoft.com/office/officeart/2005/8/layout/hierarchy1"/>
    <dgm:cxn modelId="{168D7098-3770-424D-81A3-360478ED0DCF}" type="presOf" srcId="{B23D6413-E6A2-4EC5-9A13-4DD179065B25}" destId="{FDB30BCF-575C-4EAF-BA48-289AB63DBE86}" srcOrd="0" destOrd="0" presId="urn:microsoft.com/office/officeart/2005/8/layout/hierarchy1"/>
    <dgm:cxn modelId="{BE79AF5A-E71D-4A31-9925-7EA644DBDA11}" type="presOf" srcId="{300FB372-0935-4B14-95F3-5714B7A226B0}" destId="{24734221-6565-4181-88E6-8892235419B4}" srcOrd="0" destOrd="0" presId="urn:microsoft.com/office/officeart/2005/8/layout/hierarchy1"/>
    <dgm:cxn modelId="{B671787B-5552-402A-8C96-6687B049331F}" type="presOf" srcId="{F356FCCB-FE01-4549-8381-633D13CB2B0C}" destId="{D022E7E0-1018-4E4C-BAB8-5BF7744A3109}" srcOrd="0" destOrd="0" presId="urn:microsoft.com/office/officeart/2005/8/layout/hierarchy1"/>
    <dgm:cxn modelId="{24DE1D28-687A-4370-A804-F1E3DCC659FA}" type="presOf" srcId="{1212B0F0-5CDB-4243-B0BB-F9A8473CC27E}" destId="{4AFC99B1-0437-4451-AED0-345BBC348CDD}" srcOrd="0" destOrd="0" presId="urn:microsoft.com/office/officeart/2005/8/layout/hierarchy1"/>
    <dgm:cxn modelId="{BBA5B385-6514-439D-94A3-411D0D765577}" srcId="{D98DE613-2F66-4E16-AF02-50718E1CF56C}" destId="{B23D6413-E6A2-4EC5-9A13-4DD179065B25}" srcOrd="3" destOrd="0" parTransId="{AFCF2792-FCF8-4EC7-A8B4-464760F4809C}" sibTransId="{3C5DA4AE-4EB1-4F2D-809B-2362869DC9B2}"/>
    <dgm:cxn modelId="{E847A3F2-A57F-420E-8A29-F52D8AB2323A}" type="presOf" srcId="{1DD0BD53-51AE-4DFD-898C-C744F240060E}" destId="{BF5EA07E-1CFB-4364-BCC8-64166EF67C8D}" srcOrd="0" destOrd="0" presId="urn:microsoft.com/office/officeart/2005/8/layout/hierarchy1"/>
    <dgm:cxn modelId="{6E0354AC-F46A-43E2-8123-E484DB577760}" type="presOf" srcId="{01BEA2D9-A1F1-4C52-B2F4-8F186BE2C41E}" destId="{97F9AF98-599D-4354-A0DB-76845F9A0D7A}" srcOrd="0" destOrd="0" presId="urn:microsoft.com/office/officeart/2005/8/layout/hierarchy1"/>
    <dgm:cxn modelId="{CC5E383C-E6EE-4ABE-915F-179E85DF1AB7}" type="presOf" srcId="{2D00B4D4-9D8C-4460-8838-B8A2A821C0F7}" destId="{B6E3F791-3937-4991-A444-E6A1E17AD4B7}" srcOrd="0" destOrd="0" presId="urn:microsoft.com/office/officeart/2005/8/layout/hierarchy1"/>
    <dgm:cxn modelId="{22237446-ECA0-4F47-93D3-698EA6308121}" srcId="{2D00B4D4-9D8C-4460-8838-B8A2A821C0F7}" destId="{F356FCCB-FE01-4549-8381-633D13CB2B0C}" srcOrd="0" destOrd="0" parTransId="{76ACBCA7-A00A-40E7-8D2B-6B00425A31F2}" sibTransId="{9D9C417B-F3CD-43CD-9352-42E3D1586D80}"/>
    <dgm:cxn modelId="{56CB9BF8-A432-43AB-A2D7-F1F12D9D6994}" srcId="{D98DE613-2F66-4E16-AF02-50718E1CF56C}" destId="{2D00B4D4-9D8C-4460-8838-B8A2A821C0F7}" srcOrd="0" destOrd="0" parTransId="{1212B0F0-5CDB-4243-B0BB-F9A8473CC27E}" sibTransId="{75197250-A0D7-492B-AA89-8EC65C57A27E}"/>
    <dgm:cxn modelId="{EFDD81B4-076A-4608-A7BB-8726A268D4CB}" srcId="{8B3EF2CA-1C91-4DBD-B569-13B7A519F23F}" destId="{D98DE613-2F66-4E16-AF02-50718E1CF56C}" srcOrd="0" destOrd="0" parTransId="{4DE9F008-2F2B-43E2-8EAF-625E1AD94BD4}" sibTransId="{88C76A03-DCFE-4652-B61A-C6A2900E23F4}"/>
    <dgm:cxn modelId="{86DC7CC4-F8B1-4757-8100-E82B7A7A7319}" type="presOf" srcId="{1C233B58-8423-418B-B2E6-F7BB4C674578}" destId="{5FC0CB9F-327C-40FC-8687-8AA58AD38F0B}" srcOrd="0" destOrd="0" presId="urn:microsoft.com/office/officeart/2005/8/layout/hierarchy1"/>
    <dgm:cxn modelId="{038BDC1B-E86E-4741-88BB-19399E780D71}" srcId="{D98DE613-2F66-4E16-AF02-50718E1CF56C}" destId="{46B5F2A0-AB50-4168-96CE-434C02063BFA}" srcOrd="2" destOrd="0" parTransId="{1DD0BD53-51AE-4DFD-898C-C744F240060E}" sibTransId="{430F89AB-10A4-4420-B722-CE3781742331}"/>
    <dgm:cxn modelId="{D5019EA6-D071-444B-98D2-C336F9D48A5F}" srcId="{300FB372-0935-4B14-95F3-5714B7A226B0}" destId="{6FD33AFF-D693-4C22-95E7-B074295E494E}" srcOrd="0" destOrd="0" parTransId="{97500C53-0AC5-4E37-A8F0-F38DA861CDC2}" sibTransId="{D4F9D142-A3E4-4F85-8509-708DA4D82877}"/>
    <dgm:cxn modelId="{A0884EF2-7CBA-4788-BB10-4A6AFFA060DB}" type="presOf" srcId="{6FD33AFF-D693-4C22-95E7-B074295E494E}" destId="{E6A54906-2668-4B0D-A152-E661F5D8093F}" srcOrd="0" destOrd="0" presId="urn:microsoft.com/office/officeart/2005/8/layout/hierarchy1"/>
    <dgm:cxn modelId="{1316DBF5-A4B7-48D6-B884-91E441D1D5F5}" type="presOf" srcId="{9AB759AD-EE3E-4B63-841A-C2D210ADAE84}" destId="{46FB82E5-03A1-40AB-BA7D-9BBCA5C4BF75}" srcOrd="0" destOrd="0" presId="urn:microsoft.com/office/officeart/2005/8/layout/hierarchy1"/>
    <dgm:cxn modelId="{F5B3B409-5039-4F67-8D18-F1C7F3940E8D}" srcId="{46B5F2A0-AB50-4168-96CE-434C02063BFA}" destId="{FF8BAE6F-45CD-4639-B3C3-DE5585F85861}" srcOrd="0" destOrd="0" parTransId="{9AB759AD-EE3E-4B63-841A-C2D210ADAE84}" sibTransId="{3A328F44-7B83-4286-8A6F-4670CD6A0936}"/>
    <dgm:cxn modelId="{F31B8EDD-2E38-404E-A65F-1FD3113508A1}" type="presParOf" srcId="{3F8067F4-FEC0-4D96-8881-168290786650}" destId="{53165161-CA22-4D47-80CE-9F8ADCE522F1}" srcOrd="0" destOrd="0" presId="urn:microsoft.com/office/officeart/2005/8/layout/hierarchy1"/>
    <dgm:cxn modelId="{667EF26A-6B16-4656-9B4D-241A2D934598}" type="presParOf" srcId="{53165161-CA22-4D47-80CE-9F8ADCE522F1}" destId="{BFC881C7-3EC3-48BD-B6F2-D9C527BDCCD7}" srcOrd="0" destOrd="0" presId="urn:microsoft.com/office/officeart/2005/8/layout/hierarchy1"/>
    <dgm:cxn modelId="{22418753-4A53-4475-9CED-BB3D9D1B8F88}" type="presParOf" srcId="{BFC881C7-3EC3-48BD-B6F2-D9C527BDCCD7}" destId="{F0387725-CD02-4E8F-984A-71D5DBC87D1E}" srcOrd="0" destOrd="0" presId="urn:microsoft.com/office/officeart/2005/8/layout/hierarchy1"/>
    <dgm:cxn modelId="{ECE80CFC-9237-48F2-A0EC-0AB417C763C1}" type="presParOf" srcId="{BFC881C7-3EC3-48BD-B6F2-D9C527BDCCD7}" destId="{8E08431F-ED49-477B-A83A-54B41D57F784}" srcOrd="1" destOrd="0" presId="urn:microsoft.com/office/officeart/2005/8/layout/hierarchy1"/>
    <dgm:cxn modelId="{44F800F6-7F81-4F06-95B9-D71E324F876B}" type="presParOf" srcId="{53165161-CA22-4D47-80CE-9F8ADCE522F1}" destId="{3FE83462-2808-435C-BE56-1B59D0B9FEF7}" srcOrd="1" destOrd="0" presId="urn:microsoft.com/office/officeart/2005/8/layout/hierarchy1"/>
    <dgm:cxn modelId="{79B82107-2AA6-4E25-83A9-A5D537952AF5}" type="presParOf" srcId="{3FE83462-2808-435C-BE56-1B59D0B9FEF7}" destId="{4AFC99B1-0437-4451-AED0-345BBC348CDD}" srcOrd="0" destOrd="0" presId="urn:microsoft.com/office/officeart/2005/8/layout/hierarchy1"/>
    <dgm:cxn modelId="{599E2185-B4E6-4D47-8F2D-BD76C8B0B82C}" type="presParOf" srcId="{3FE83462-2808-435C-BE56-1B59D0B9FEF7}" destId="{5E008BE1-0556-4EE3-8E4D-589C69DD7546}" srcOrd="1" destOrd="0" presId="urn:microsoft.com/office/officeart/2005/8/layout/hierarchy1"/>
    <dgm:cxn modelId="{8D122142-C633-47A8-A8F8-4B84ABAC0F51}" type="presParOf" srcId="{5E008BE1-0556-4EE3-8E4D-589C69DD7546}" destId="{AE2218E2-7AEA-49E4-8D99-DAD6B5BC3D47}" srcOrd="0" destOrd="0" presId="urn:microsoft.com/office/officeart/2005/8/layout/hierarchy1"/>
    <dgm:cxn modelId="{2023000C-2068-4614-8B7C-AEC89BB8B6B3}" type="presParOf" srcId="{AE2218E2-7AEA-49E4-8D99-DAD6B5BC3D47}" destId="{131E968E-7B80-4652-8241-61FF08F0B390}" srcOrd="0" destOrd="0" presId="urn:microsoft.com/office/officeart/2005/8/layout/hierarchy1"/>
    <dgm:cxn modelId="{32998C0C-B310-447C-923D-DC9AB456D537}" type="presParOf" srcId="{AE2218E2-7AEA-49E4-8D99-DAD6B5BC3D47}" destId="{B6E3F791-3937-4991-A444-E6A1E17AD4B7}" srcOrd="1" destOrd="0" presId="urn:microsoft.com/office/officeart/2005/8/layout/hierarchy1"/>
    <dgm:cxn modelId="{B424A8BE-B900-4567-B44C-038D9B183DE4}" type="presParOf" srcId="{5E008BE1-0556-4EE3-8E4D-589C69DD7546}" destId="{0349D8AE-2B2C-42D0-8C09-31202ED2BCE0}" srcOrd="1" destOrd="0" presId="urn:microsoft.com/office/officeart/2005/8/layout/hierarchy1"/>
    <dgm:cxn modelId="{3ECDC81A-F6A6-4191-BDDB-FA2C6E8EC82A}" type="presParOf" srcId="{0349D8AE-2B2C-42D0-8C09-31202ED2BCE0}" destId="{D099509D-D0F7-40A4-9D54-B80D7BD07AE4}" srcOrd="0" destOrd="0" presId="urn:microsoft.com/office/officeart/2005/8/layout/hierarchy1"/>
    <dgm:cxn modelId="{46356FE6-26F5-47BE-9C58-CE5233EEC757}" type="presParOf" srcId="{0349D8AE-2B2C-42D0-8C09-31202ED2BCE0}" destId="{883EBAC5-68B0-4ADC-96A4-4D6B1D83693C}" srcOrd="1" destOrd="0" presId="urn:microsoft.com/office/officeart/2005/8/layout/hierarchy1"/>
    <dgm:cxn modelId="{BEC8D37F-3905-434F-B1D9-85E3AA6B3F45}" type="presParOf" srcId="{883EBAC5-68B0-4ADC-96A4-4D6B1D83693C}" destId="{A795D396-AAC2-431F-ADD0-09F88891D567}" srcOrd="0" destOrd="0" presId="urn:microsoft.com/office/officeart/2005/8/layout/hierarchy1"/>
    <dgm:cxn modelId="{96C9CC95-8542-4EB4-9A69-2B6584B02FD3}" type="presParOf" srcId="{A795D396-AAC2-431F-ADD0-09F88891D567}" destId="{0EC97AA6-1713-400A-B039-52F2082DA383}" srcOrd="0" destOrd="0" presId="urn:microsoft.com/office/officeart/2005/8/layout/hierarchy1"/>
    <dgm:cxn modelId="{BF1FFED9-D830-445B-A9AB-D6BB6244E905}" type="presParOf" srcId="{A795D396-AAC2-431F-ADD0-09F88891D567}" destId="{D022E7E0-1018-4E4C-BAB8-5BF7744A3109}" srcOrd="1" destOrd="0" presId="urn:microsoft.com/office/officeart/2005/8/layout/hierarchy1"/>
    <dgm:cxn modelId="{7F71DD1D-1182-4C16-957C-04F86E6E83CA}" type="presParOf" srcId="{883EBAC5-68B0-4ADC-96A4-4D6B1D83693C}" destId="{B7B58C2F-2104-4FD0-919F-925851B6EE74}" srcOrd="1" destOrd="0" presId="urn:microsoft.com/office/officeart/2005/8/layout/hierarchy1"/>
    <dgm:cxn modelId="{7E852E24-C17D-49B6-AB3A-2EC9E7D81905}" type="presParOf" srcId="{3FE83462-2808-435C-BE56-1B59D0B9FEF7}" destId="{97F9AF98-599D-4354-A0DB-76845F9A0D7A}" srcOrd="2" destOrd="0" presId="urn:microsoft.com/office/officeart/2005/8/layout/hierarchy1"/>
    <dgm:cxn modelId="{3151DDFB-6CC7-41B8-AB1A-D599505EE842}" type="presParOf" srcId="{3FE83462-2808-435C-BE56-1B59D0B9FEF7}" destId="{B663EBB3-451B-463D-9017-A4925D31DC41}" srcOrd="3" destOrd="0" presId="urn:microsoft.com/office/officeart/2005/8/layout/hierarchy1"/>
    <dgm:cxn modelId="{409165E0-041E-42F5-95B0-D505971E3F03}" type="presParOf" srcId="{B663EBB3-451B-463D-9017-A4925D31DC41}" destId="{EA7BD1D0-3E80-40A6-8B3C-76C4D94F8D8F}" srcOrd="0" destOrd="0" presId="urn:microsoft.com/office/officeart/2005/8/layout/hierarchy1"/>
    <dgm:cxn modelId="{760596C9-227F-4768-B775-9F8A726E2A2C}" type="presParOf" srcId="{EA7BD1D0-3E80-40A6-8B3C-76C4D94F8D8F}" destId="{50B88464-2E14-4025-B6D6-B65771B860F1}" srcOrd="0" destOrd="0" presId="urn:microsoft.com/office/officeart/2005/8/layout/hierarchy1"/>
    <dgm:cxn modelId="{325ABA60-68F7-47B9-AF64-C9E97927F3FA}" type="presParOf" srcId="{EA7BD1D0-3E80-40A6-8B3C-76C4D94F8D8F}" destId="{24734221-6565-4181-88E6-8892235419B4}" srcOrd="1" destOrd="0" presId="urn:microsoft.com/office/officeart/2005/8/layout/hierarchy1"/>
    <dgm:cxn modelId="{00C4E1E1-702E-4EF1-8BF3-3FA7BA7F6A7D}" type="presParOf" srcId="{B663EBB3-451B-463D-9017-A4925D31DC41}" destId="{37089340-5959-48A0-A570-374A0B6CFE53}" srcOrd="1" destOrd="0" presId="urn:microsoft.com/office/officeart/2005/8/layout/hierarchy1"/>
    <dgm:cxn modelId="{B08E1F09-CCED-44E6-B69D-236DD304CE1C}" type="presParOf" srcId="{37089340-5959-48A0-A570-374A0B6CFE53}" destId="{1227F9B4-9DDE-41A7-AFD0-37DEFA30E766}" srcOrd="0" destOrd="0" presId="urn:microsoft.com/office/officeart/2005/8/layout/hierarchy1"/>
    <dgm:cxn modelId="{2A43E3A4-58D7-4A15-8B94-5E1C9460803D}" type="presParOf" srcId="{37089340-5959-48A0-A570-374A0B6CFE53}" destId="{05A7DEF9-FEF0-4100-ACCE-76652162EB68}" srcOrd="1" destOrd="0" presId="urn:microsoft.com/office/officeart/2005/8/layout/hierarchy1"/>
    <dgm:cxn modelId="{8AC9851B-896C-49CD-8670-E9CFDCE30A3D}" type="presParOf" srcId="{05A7DEF9-FEF0-4100-ACCE-76652162EB68}" destId="{77E7C0E8-AC4D-42ED-858A-45AABC333C4B}" srcOrd="0" destOrd="0" presId="urn:microsoft.com/office/officeart/2005/8/layout/hierarchy1"/>
    <dgm:cxn modelId="{5770E8DF-303C-43A6-BE39-73306F5A8E78}" type="presParOf" srcId="{77E7C0E8-AC4D-42ED-858A-45AABC333C4B}" destId="{2DEFADAD-B95E-47D2-AAD2-F6A7A7162DA3}" srcOrd="0" destOrd="0" presId="urn:microsoft.com/office/officeart/2005/8/layout/hierarchy1"/>
    <dgm:cxn modelId="{8B2B67C1-2E17-4080-8906-D0BC5E6CDAFE}" type="presParOf" srcId="{77E7C0E8-AC4D-42ED-858A-45AABC333C4B}" destId="{E6A54906-2668-4B0D-A152-E661F5D8093F}" srcOrd="1" destOrd="0" presId="urn:microsoft.com/office/officeart/2005/8/layout/hierarchy1"/>
    <dgm:cxn modelId="{0DE0BDA6-97F5-4C7B-A9E5-D1905927A030}" type="presParOf" srcId="{05A7DEF9-FEF0-4100-ACCE-76652162EB68}" destId="{5B3CB822-9ABE-4848-87FD-D45C9A243B0A}" srcOrd="1" destOrd="0" presId="urn:microsoft.com/office/officeart/2005/8/layout/hierarchy1"/>
    <dgm:cxn modelId="{5CCBB60D-BA59-4007-AF71-CC8C943E3716}" type="presParOf" srcId="{3FE83462-2808-435C-BE56-1B59D0B9FEF7}" destId="{BF5EA07E-1CFB-4364-BCC8-64166EF67C8D}" srcOrd="4" destOrd="0" presId="urn:microsoft.com/office/officeart/2005/8/layout/hierarchy1"/>
    <dgm:cxn modelId="{DCC300FA-5A73-46AD-ABB8-E8ECD0341B6D}" type="presParOf" srcId="{3FE83462-2808-435C-BE56-1B59D0B9FEF7}" destId="{604A76AF-BD36-4204-B3CB-B3F91E0E25A7}" srcOrd="5" destOrd="0" presId="urn:microsoft.com/office/officeart/2005/8/layout/hierarchy1"/>
    <dgm:cxn modelId="{A16CED21-C2F5-4333-826D-A97AF4913FAD}" type="presParOf" srcId="{604A76AF-BD36-4204-B3CB-B3F91E0E25A7}" destId="{7BF62F76-6864-4E06-87AB-A3477FA6E671}" srcOrd="0" destOrd="0" presId="urn:microsoft.com/office/officeart/2005/8/layout/hierarchy1"/>
    <dgm:cxn modelId="{5FC5BD6A-9B3D-434A-8359-A3B88DBDC1CD}" type="presParOf" srcId="{7BF62F76-6864-4E06-87AB-A3477FA6E671}" destId="{277B2628-279A-4624-A126-9A3F971B8E49}" srcOrd="0" destOrd="0" presId="urn:microsoft.com/office/officeart/2005/8/layout/hierarchy1"/>
    <dgm:cxn modelId="{A3935801-3511-4202-8E12-0360E764731B}" type="presParOf" srcId="{7BF62F76-6864-4E06-87AB-A3477FA6E671}" destId="{3CAE6549-C33D-481F-9B5F-9425869C043D}" srcOrd="1" destOrd="0" presId="urn:microsoft.com/office/officeart/2005/8/layout/hierarchy1"/>
    <dgm:cxn modelId="{23E49C05-E5C4-498A-A41B-FA4DF17AFD74}" type="presParOf" srcId="{604A76AF-BD36-4204-B3CB-B3F91E0E25A7}" destId="{750396BB-C345-469B-A173-0F7D3F0D5189}" srcOrd="1" destOrd="0" presId="urn:microsoft.com/office/officeart/2005/8/layout/hierarchy1"/>
    <dgm:cxn modelId="{11F6440B-6FB8-42BA-8788-9BC17DDF9467}" type="presParOf" srcId="{750396BB-C345-469B-A173-0F7D3F0D5189}" destId="{46FB82E5-03A1-40AB-BA7D-9BBCA5C4BF75}" srcOrd="0" destOrd="0" presId="urn:microsoft.com/office/officeart/2005/8/layout/hierarchy1"/>
    <dgm:cxn modelId="{0C705406-21A2-481D-B4D4-4984D7F8B42E}" type="presParOf" srcId="{750396BB-C345-469B-A173-0F7D3F0D5189}" destId="{3B7BACF4-0005-4F08-831D-21262B410086}" srcOrd="1" destOrd="0" presId="urn:microsoft.com/office/officeart/2005/8/layout/hierarchy1"/>
    <dgm:cxn modelId="{0F85D110-FE9E-44E6-941C-8E40F04EE3D8}" type="presParOf" srcId="{3B7BACF4-0005-4F08-831D-21262B410086}" destId="{166F6353-A827-4558-B178-5F1A8DA180C7}" srcOrd="0" destOrd="0" presId="urn:microsoft.com/office/officeart/2005/8/layout/hierarchy1"/>
    <dgm:cxn modelId="{C8C7E599-7686-4FC2-8A6C-6B7B9E22CB6F}" type="presParOf" srcId="{166F6353-A827-4558-B178-5F1A8DA180C7}" destId="{5FD7443C-3604-4C53-980E-B1719A2ABFC3}" srcOrd="0" destOrd="0" presId="urn:microsoft.com/office/officeart/2005/8/layout/hierarchy1"/>
    <dgm:cxn modelId="{39EBA214-FC3B-4707-96B8-824B57054D45}" type="presParOf" srcId="{166F6353-A827-4558-B178-5F1A8DA180C7}" destId="{C9BAFD1E-BDDF-4C22-A3A5-7EE1FB5493FF}" srcOrd="1" destOrd="0" presId="urn:microsoft.com/office/officeart/2005/8/layout/hierarchy1"/>
    <dgm:cxn modelId="{903093D6-F3B6-4FF8-9F04-48AC6E43D97E}" type="presParOf" srcId="{3B7BACF4-0005-4F08-831D-21262B410086}" destId="{8B264054-9C25-40AE-A3C5-059AD602CE8B}" srcOrd="1" destOrd="0" presId="urn:microsoft.com/office/officeart/2005/8/layout/hierarchy1"/>
    <dgm:cxn modelId="{2839507D-867C-4AC9-8BB8-BA44ACB4FA7C}" type="presParOf" srcId="{3FE83462-2808-435C-BE56-1B59D0B9FEF7}" destId="{60D3B567-C493-4934-8986-4C37CBC3FFCC}" srcOrd="6" destOrd="0" presId="urn:microsoft.com/office/officeart/2005/8/layout/hierarchy1"/>
    <dgm:cxn modelId="{F7A6E62B-143D-440F-AFDE-3631086179E0}" type="presParOf" srcId="{3FE83462-2808-435C-BE56-1B59D0B9FEF7}" destId="{183EF5A8-DE81-4DA5-95AD-96B059664B72}" srcOrd="7" destOrd="0" presId="urn:microsoft.com/office/officeart/2005/8/layout/hierarchy1"/>
    <dgm:cxn modelId="{F571FB3A-DD2A-4869-B995-80521C5F3507}" type="presParOf" srcId="{183EF5A8-DE81-4DA5-95AD-96B059664B72}" destId="{C5BE9F22-4B87-4F8B-87DE-0B5E4D69CB28}" srcOrd="0" destOrd="0" presId="urn:microsoft.com/office/officeart/2005/8/layout/hierarchy1"/>
    <dgm:cxn modelId="{A1316D97-344C-48E0-BD6C-43E0DF3900B4}" type="presParOf" srcId="{C5BE9F22-4B87-4F8B-87DE-0B5E4D69CB28}" destId="{8FCE7EDA-19BC-4F0E-ACDE-94D202B9CC3C}" srcOrd="0" destOrd="0" presId="urn:microsoft.com/office/officeart/2005/8/layout/hierarchy1"/>
    <dgm:cxn modelId="{32FA5C53-3DC5-4D52-A8B5-BC2A1C0CB957}" type="presParOf" srcId="{C5BE9F22-4B87-4F8B-87DE-0B5E4D69CB28}" destId="{FDB30BCF-575C-4EAF-BA48-289AB63DBE86}" srcOrd="1" destOrd="0" presId="urn:microsoft.com/office/officeart/2005/8/layout/hierarchy1"/>
    <dgm:cxn modelId="{7624F75E-2DE3-476C-8FCF-0C3667CE0520}" type="presParOf" srcId="{183EF5A8-DE81-4DA5-95AD-96B059664B72}" destId="{C280F70B-6BC5-4A19-AF9F-1E83E3DA03E0}" srcOrd="1" destOrd="0" presId="urn:microsoft.com/office/officeart/2005/8/layout/hierarchy1"/>
    <dgm:cxn modelId="{E9B76691-806A-4578-9239-C83711E498E5}" type="presParOf" srcId="{C280F70B-6BC5-4A19-AF9F-1E83E3DA03E0}" destId="{5FC0CB9F-327C-40FC-8687-8AA58AD38F0B}" srcOrd="0" destOrd="0" presId="urn:microsoft.com/office/officeart/2005/8/layout/hierarchy1"/>
    <dgm:cxn modelId="{05D5EE01-DB47-457C-9B98-D7AC44E8BCC8}" type="presParOf" srcId="{C280F70B-6BC5-4A19-AF9F-1E83E3DA03E0}" destId="{4F9AAFC9-503D-4A64-8974-F5D4A3DEB27F}" srcOrd="1" destOrd="0" presId="urn:microsoft.com/office/officeart/2005/8/layout/hierarchy1"/>
    <dgm:cxn modelId="{BCCA3C0C-2A41-4D0D-B8FA-1FA2BBACB92B}" type="presParOf" srcId="{4F9AAFC9-503D-4A64-8974-F5D4A3DEB27F}" destId="{3BBCF2F0-84E1-4A30-A8B2-F037006D4879}" srcOrd="0" destOrd="0" presId="urn:microsoft.com/office/officeart/2005/8/layout/hierarchy1"/>
    <dgm:cxn modelId="{D3ABA834-D454-4DA7-8E01-732A403A3EBA}" type="presParOf" srcId="{3BBCF2F0-84E1-4A30-A8B2-F037006D4879}" destId="{DD93BC2C-E157-4624-A184-6D4DD7892051}" srcOrd="0" destOrd="0" presId="urn:microsoft.com/office/officeart/2005/8/layout/hierarchy1"/>
    <dgm:cxn modelId="{AE96B1BF-02ED-4E8C-A2E2-DC78070B8036}" type="presParOf" srcId="{3BBCF2F0-84E1-4A30-A8B2-F037006D4879}" destId="{96D9D53E-118B-4E17-85CB-EFCDCAF6D80C}" srcOrd="1" destOrd="0" presId="urn:microsoft.com/office/officeart/2005/8/layout/hierarchy1"/>
    <dgm:cxn modelId="{659E699B-F2E5-4FF4-8768-32C0B7586C3E}" type="presParOf" srcId="{4F9AAFC9-503D-4A64-8974-F5D4A3DEB27F}" destId="{B62477A1-3B68-45CA-B14C-FE3F2DD7D25C}"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0CB9F-327C-40FC-8687-8AA58AD38F0B}">
      <dsp:nvSpPr>
        <dsp:cNvPr id="0" name=""/>
        <dsp:cNvSpPr/>
      </dsp:nvSpPr>
      <dsp:spPr>
        <a:xfrm>
          <a:off x="5698383" y="1454555"/>
          <a:ext cx="91440" cy="270775"/>
        </a:xfrm>
        <a:custGeom>
          <a:avLst/>
          <a:gdLst/>
          <a:ahLst/>
          <a:cxnLst/>
          <a:rect l="0" t="0" r="0" b="0"/>
          <a:pathLst>
            <a:path>
              <a:moveTo>
                <a:pt x="45720" y="0"/>
              </a:moveTo>
              <a:lnTo>
                <a:pt x="45720" y="2707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D3B567-C493-4934-8986-4C37CBC3FFCC}">
      <dsp:nvSpPr>
        <dsp:cNvPr id="0" name=""/>
        <dsp:cNvSpPr/>
      </dsp:nvSpPr>
      <dsp:spPr>
        <a:xfrm>
          <a:off x="3301066" y="592573"/>
          <a:ext cx="2443036" cy="270775"/>
        </a:xfrm>
        <a:custGeom>
          <a:avLst/>
          <a:gdLst/>
          <a:ahLst/>
          <a:cxnLst/>
          <a:rect l="0" t="0" r="0" b="0"/>
          <a:pathLst>
            <a:path>
              <a:moveTo>
                <a:pt x="0" y="0"/>
              </a:moveTo>
              <a:lnTo>
                <a:pt x="0" y="184525"/>
              </a:lnTo>
              <a:lnTo>
                <a:pt x="2443036" y="184525"/>
              </a:lnTo>
              <a:lnTo>
                <a:pt x="2443036" y="2707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0DA082-2B2A-4BA2-A5BC-82F6198C3D0D}">
      <dsp:nvSpPr>
        <dsp:cNvPr id="0" name=""/>
        <dsp:cNvSpPr/>
      </dsp:nvSpPr>
      <dsp:spPr>
        <a:xfrm>
          <a:off x="4498489" y="1454555"/>
          <a:ext cx="91440" cy="270775"/>
        </a:xfrm>
        <a:custGeom>
          <a:avLst/>
          <a:gdLst/>
          <a:ahLst/>
          <a:cxnLst/>
          <a:rect l="0" t="0" r="0" b="0"/>
          <a:pathLst>
            <a:path>
              <a:moveTo>
                <a:pt x="45720" y="0"/>
              </a:moveTo>
              <a:lnTo>
                <a:pt x="45720" y="2707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9A19DF-AC4D-4572-A32A-98C07F6DFC33}">
      <dsp:nvSpPr>
        <dsp:cNvPr id="0" name=""/>
        <dsp:cNvSpPr/>
      </dsp:nvSpPr>
      <dsp:spPr>
        <a:xfrm>
          <a:off x="3301066" y="592573"/>
          <a:ext cx="1243142" cy="270775"/>
        </a:xfrm>
        <a:custGeom>
          <a:avLst/>
          <a:gdLst/>
          <a:ahLst/>
          <a:cxnLst/>
          <a:rect l="0" t="0" r="0" b="0"/>
          <a:pathLst>
            <a:path>
              <a:moveTo>
                <a:pt x="0" y="0"/>
              </a:moveTo>
              <a:lnTo>
                <a:pt x="0" y="184525"/>
              </a:lnTo>
              <a:lnTo>
                <a:pt x="1243142" y="184525"/>
              </a:lnTo>
              <a:lnTo>
                <a:pt x="1243142" y="2707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FB82E5-03A1-40AB-BA7D-9BBCA5C4BF75}">
      <dsp:nvSpPr>
        <dsp:cNvPr id="0" name=""/>
        <dsp:cNvSpPr/>
      </dsp:nvSpPr>
      <dsp:spPr>
        <a:xfrm>
          <a:off x="3240996" y="1454555"/>
          <a:ext cx="91440" cy="270775"/>
        </a:xfrm>
        <a:custGeom>
          <a:avLst/>
          <a:gdLst/>
          <a:ahLst/>
          <a:cxnLst/>
          <a:rect l="0" t="0" r="0" b="0"/>
          <a:pathLst>
            <a:path>
              <a:moveTo>
                <a:pt x="45720" y="0"/>
              </a:moveTo>
              <a:lnTo>
                <a:pt x="45720" y="2707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A07E-1CFB-4364-BCC8-64166EF67C8D}">
      <dsp:nvSpPr>
        <dsp:cNvPr id="0" name=""/>
        <dsp:cNvSpPr/>
      </dsp:nvSpPr>
      <dsp:spPr>
        <a:xfrm>
          <a:off x="3240996" y="592573"/>
          <a:ext cx="91440" cy="270775"/>
        </a:xfrm>
        <a:custGeom>
          <a:avLst/>
          <a:gdLst/>
          <a:ahLst/>
          <a:cxnLst/>
          <a:rect l="0" t="0" r="0" b="0"/>
          <a:pathLst>
            <a:path>
              <a:moveTo>
                <a:pt x="60069" y="0"/>
              </a:moveTo>
              <a:lnTo>
                <a:pt x="60069" y="184525"/>
              </a:lnTo>
              <a:lnTo>
                <a:pt x="45720" y="184525"/>
              </a:lnTo>
              <a:lnTo>
                <a:pt x="45720" y="2707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27F9B4-9DDE-41A7-AFD0-37DEFA30E766}">
      <dsp:nvSpPr>
        <dsp:cNvPr id="0" name=""/>
        <dsp:cNvSpPr/>
      </dsp:nvSpPr>
      <dsp:spPr>
        <a:xfrm>
          <a:off x="2045469" y="1454555"/>
          <a:ext cx="91440" cy="270775"/>
        </a:xfrm>
        <a:custGeom>
          <a:avLst/>
          <a:gdLst/>
          <a:ahLst/>
          <a:cxnLst/>
          <a:rect l="0" t="0" r="0" b="0"/>
          <a:pathLst>
            <a:path>
              <a:moveTo>
                <a:pt x="45720" y="0"/>
              </a:moveTo>
              <a:lnTo>
                <a:pt x="45720" y="2707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9AF98-599D-4354-A0DB-76845F9A0D7A}">
      <dsp:nvSpPr>
        <dsp:cNvPr id="0" name=""/>
        <dsp:cNvSpPr/>
      </dsp:nvSpPr>
      <dsp:spPr>
        <a:xfrm>
          <a:off x="2091189" y="592573"/>
          <a:ext cx="1209877" cy="270775"/>
        </a:xfrm>
        <a:custGeom>
          <a:avLst/>
          <a:gdLst/>
          <a:ahLst/>
          <a:cxnLst/>
          <a:rect l="0" t="0" r="0" b="0"/>
          <a:pathLst>
            <a:path>
              <a:moveTo>
                <a:pt x="1209877" y="0"/>
              </a:moveTo>
              <a:lnTo>
                <a:pt x="1209877" y="184525"/>
              </a:lnTo>
              <a:lnTo>
                <a:pt x="0" y="184525"/>
              </a:lnTo>
              <a:lnTo>
                <a:pt x="0" y="2707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99509D-D0F7-40A4-9D54-B80D7BD07AE4}">
      <dsp:nvSpPr>
        <dsp:cNvPr id="0" name=""/>
        <dsp:cNvSpPr/>
      </dsp:nvSpPr>
      <dsp:spPr>
        <a:xfrm>
          <a:off x="812309" y="1454555"/>
          <a:ext cx="91440" cy="270775"/>
        </a:xfrm>
        <a:custGeom>
          <a:avLst/>
          <a:gdLst/>
          <a:ahLst/>
          <a:cxnLst/>
          <a:rect l="0" t="0" r="0" b="0"/>
          <a:pathLst>
            <a:path>
              <a:moveTo>
                <a:pt x="45720" y="0"/>
              </a:moveTo>
              <a:lnTo>
                <a:pt x="45720" y="2707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C99B1-0437-4451-AED0-345BBC348CDD}">
      <dsp:nvSpPr>
        <dsp:cNvPr id="0" name=""/>
        <dsp:cNvSpPr/>
      </dsp:nvSpPr>
      <dsp:spPr>
        <a:xfrm>
          <a:off x="858029" y="592573"/>
          <a:ext cx="2443036" cy="270775"/>
        </a:xfrm>
        <a:custGeom>
          <a:avLst/>
          <a:gdLst/>
          <a:ahLst/>
          <a:cxnLst/>
          <a:rect l="0" t="0" r="0" b="0"/>
          <a:pathLst>
            <a:path>
              <a:moveTo>
                <a:pt x="2443036" y="0"/>
              </a:moveTo>
              <a:lnTo>
                <a:pt x="2443036" y="184525"/>
              </a:lnTo>
              <a:lnTo>
                <a:pt x="0" y="184525"/>
              </a:lnTo>
              <a:lnTo>
                <a:pt x="0" y="2707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387725-CD02-4E8F-984A-71D5DBC87D1E}">
      <dsp:nvSpPr>
        <dsp:cNvPr id="0" name=""/>
        <dsp:cNvSpPr/>
      </dsp:nvSpPr>
      <dsp:spPr>
        <a:xfrm>
          <a:off x="2835549" y="1367"/>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08431F-ED49-477B-A83A-54B41D57F784}">
      <dsp:nvSpPr>
        <dsp:cNvPr id="0" name=""/>
        <dsp:cNvSpPr/>
      </dsp:nvSpPr>
      <dsp:spPr>
        <a:xfrm>
          <a:off x="2938997" y="99643"/>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Школьные  методические объединения</a:t>
          </a:r>
        </a:p>
      </dsp:txBody>
      <dsp:txXfrm>
        <a:off x="2956313" y="116959"/>
        <a:ext cx="896400" cy="556573"/>
      </dsp:txXfrm>
    </dsp:sp>
    <dsp:sp modelId="{131E968E-7B80-4652-8241-61FF08F0B390}">
      <dsp:nvSpPr>
        <dsp:cNvPr id="0" name=""/>
        <dsp:cNvSpPr/>
      </dsp:nvSpPr>
      <dsp:spPr>
        <a:xfrm>
          <a:off x="392512" y="863349"/>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E3F791-3937-4991-A444-E6A1E17AD4B7}">
      <dsp:nvSpPr>
        <dsp:cNvPr id="0" name=""/>
        <dsp:cNvSpPr/>
      </dsp:nvSpPr>
      <dsp:spPr>
        <a:xfrm>
          <a:off x="495961" y="961624"/>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учителей начальных классов</a:t>
          </a:r>
        </a:p>
      </dsp:txBody>
      <dsp:txXfrm>
        <a:off x="513277" y="978940"/>
        <a:ext cx="896400" cy="556573"/>
      </dsp:txXfrm>
    </dsp:sp>
    <dsp:sp modelId="{0EC97AA6-1713-400A-B039-52F2082DA383}">
      <dsp:nvSpPr>
        <dsp:cNvPr id="0" name=""/>
        <dsp:cNvSpPr/>
      </dsp:nvSpPr>
      <dsp:spPr>
        <a:xfrm>
          <a:off x="297282" y="1725330"/>
          <a:ext cx="1121494"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22E7E0-1018-4E4C-BAB8-5BF7744A3109}">
      <dsp:nvSpPr>
        <dsp:cNvPr id="0" name=""/>
        <dsp:cNvSpPr/>
      </dsp:nvSpPr>
      <dsp:spPr>
        <a:xfrm>
          <a:off x="400730" y="1823606"/>
          <a:ext cx="1121494"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a:t>
          </a:r>
        </a:p>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Упорникова Н.А.</a:t>
          </a:r>
        </a:p>
      </dsp:txBody>
      <dsp:txXfrm>
        <a:off x="418046" y="1840922"/>
        <a:ext cx="1086862" cy="556573"/>
      </dsp:txXfrm>
    </dsp:sp>
    <dsp:sp modelId="{50B88464-2E14-4025-B6D6-B65771B860F1}">
      <dsp:nvSpPr>
        <dsp:cNvPr id="0" name=""/>
        <dsp:cNvSpPr/>
      </dsp:nvSpPr>
      <dsp:spPr>
        <a:xfrm>
          <a:off x="1625672" y="863349"/>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734221-6565-4181-88E6-8892235419B4}">
      <dsp:nvSpPr>
        <dsp:cNvPr id="0" name=""/>
        <dsp:cNvSpPr/>
      </dsp:nvSpPr>
      <dsp:spPr>
        <a:xfrm>
          <a:off x="1729120" y="961624"/>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учителей гуманитарного циклас</a:t>
          </a:r>
        </a:p>
      </dsp:txBody>
      <dsp:txXfrm>
        <a:off x="1746436" y="978940"/>
        <a:ext cx="896400" cy="556573"/>
      </dsp:txXfrm>
    </dsp:sp>
    <dsp:sp modelId="{2DEFADAD-B95E-47D2-AAD2-F6A7A7162DA3}">
      <dsp:nvSpPr>
        <dsp:cNvPr id="0" name=""/>
        <dsp:cNvSpPr/>
      </dsp:nvSpPr>
      <dsp:spPr>
        <a:xfrm>
          <a:off x="1625672" y="1725330"/>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A54906-2668-4B0D-A152-E661F5D8093F}">
      <dsp:nvSpPr>
        <dsp:cNvPr id="0" name=""/>
        <dsp:cNvSpPr/>
      </dsp:nvSpPr>
      <dsp:spPr>
        <a:xfrm>
          <a:off x="1729120" y="1823606"/>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Новикова М.Г.</a:t>
          </a:r>
        </a:p>
      </dsp:txBody>
      <dsp:txXfrm>
        <a:off x="1746436" y="1840922"/>
        <a:ext cx="896400" cy="556573"/>
      </dsp:txXfrm>
    </dsp:sp>
    <dsp:sp modelId="{277B2628-279A-4624-A126-9A3F971B8E49}">
      <dsp:nvSpPr>
        <dsp:cNvPr id="0" name=""/>
        <dsp:cNvSpPr/>
      </dsp:nvSpPr>
      <dsp:spPr>
        <a:xfrm>
          <a:off x="2821200" y="863349"/>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AE6549-C33D-481F-9B5F-9425869C043D}">
      <dsp:nvSpPr>
        <dsp:cNvPr id="0" name=""/>
        <dsp:cNvSpPr/>
      </dsp:nvSpPr>
      <dsp:spPr>
        <a:xfrm>
          <a:off x="2924648" y="961624"/>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учителей естественно-математического цикла</a:t>
          </a:r>
        </a:p>
      </dsp:txBody>
      <dsp:txXfrm>
        <a:off x="2941964" y="978940"/>
        <a:ext cx="896400" cy="556573"/>
      </dsp:txXfrm>
    </dsp:sp>
    <dsp:sp modelId="{5FD7443C-3604-4C53-980E-B1719A2ABFC3}">
      <dsp:nvSpPr>
        <dsp:cNvPr id="0" name=""/>
        <dsp:cNvSpPr/>
      </dsp:nvSpPr>
      <dsp:spPr>
        <a:xfrm>
          <a:off x="2763601" y="1725330"/>
          <a:ext cx="1046229"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BAFD1E-BDDF-4C22-A3A5-7EE1FB5493FF}">
      <dsp:nvSpPr>
        <dsp:cNvPr id="0" name=""/>
        <dsp:cNvSpPr/>
      </dsp:nvSpPr>
      <dsp:spPr>
        <a:xfrm>
          <a:off x="2867050" y="1823606"/>
          <a:ext cx="1046229"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Данькова С.М.</a:t>
          </a:r>
        </a:p>
      </dsp:txBody>
      <dsp:txXfrm>
        <a:off x="2884366" y="1840922"/>
        <a:ext cx="1011597" cy="556573"/>
      </dsp:txXfrm>
    </dsp:sp>
    <dsp:sp modelId="{E4E2A5B5-8A19-431A-B7A2-F3A5E799B2CB}">
      <dsp:nvSpPr>
        <dsp:cNvPr id="0" name=""/>
        <dsp:cNvSpPr/>
      </dsp:nvSpPr>
      <dsp:spPr>
        <a:xfrm>
          <a:off x="4078692" y="863349"/>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DCFBDA-813B-4E8F-BA11-AEC2C83B8517}">
      <dsp:nvSpPr>
        <dsp:cNvPr id="0" name=""/>
        <dsp:cNvSpPr/>
      </dsp:nvSpPr>
      <dsp:spPr>
        <a:xfrm>
          <a:off x="4182140" y="961624"/>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МО учителей физической культуры, технологии, ИЗО</a:t>
          </a:r>
        </a:p>
      </dsp:txBody>
      <dsp:txXfrm>
        <a:off x="4199456" y="978940"/>
        <a:ext cx="896400" cy="556573"/>
      </dsp:txXfrm>
    </dsp:sp>
    <dsp:sp modelId="{DAF3A0D1-365C-44A3-8E59-C0BD83F157AB}">
      <dsp:nvSpPr>
        <dsp:cNvPr id="0" name=""/>
        <dsp:cNvSpPr/>
      </dsp:nvSpPr>
      <dsp:spPr>
        <a:xfrm>
          <a:off x="4016727" y="1725330"/>
          <a:ext cx="105496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8339D9-F94C-4C0B-892D-2991AE229E0D}">
      <dsp:nvSpPr>
        <dsp:cNvPr id="0" name=""/>
        <dsp:cNvSpPr/>
      </dsp:nvSpPr>
      <dsp:spPr>
        <a:xfrm>
          <a:off x="4120175" y="1823606"/>
          <a:ext cx="105496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Околовская Е.Ю.</a:t>
          </a:r>
        </a:p>
      </dsp:txBody>
      <dsp:txXfrm>
        <a:off x="4137491" y="1840922"/>
        <a:ext cx="1020330" cy="556573"/>
      </dsp:txXfrm>
    </dsp:sp>
    <dsp:sp modelId="{8FCE7EDA-19BC-4F0E-ACDE-94D202B9CC3C}">
      <dsp:nvSpPr>
        <dsp:cNvPr id="0" name=""/>
        <dsp:cNvSpPr/>
      </dsp:nvSpPr>
      <dsp:spPr>
        <a:xfrm>
          <a:off x="5278586" y="863349"/>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B30BCF-575C-4EAF-BA48-289AB63DBE86}">
      <dsp:nvSpPr>
        <dsp:cNvPr id="0" name=""/>
        <dsp:cNvSpPr/>
      </dsp:nvSpPr>
      <dsp:spPr>
        <a:xfrm>
          <a:off x="5382034" y="961624"/>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классных руководителей</a:t>
          </a:r>
        </a:p>
      </dsp:txBody>
      <dsp:txXfrm>
        <a:off x="5399350" y="978940"/>
        <a:ext cx="896400" cy="556573"/>
      </dsp:txXfrm>
    </dsp:sp>
    <dsp:sp modelId="{DD93BC2C-E157-4624-A184-6D4DD7892051}">
      <dsp:nvSpPr>
        <dsp:cNvPr id="0" name=""/>
        <dsp:cNvSpPr/>
      </dsp:nvSpPr>
      <dsp:spPr>
        <a:xfrm>
          <a:off x="5278586" y="1725330"/>
          <a:ext cx="931032" cy="5912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D9D53E-118B-4E17-85CB-EFCDCAF6D80C}">
      <dsp:nvSpPr>
        <dsp:cNvPr id="0" name=""/>
        <dsp:cNvSpPr/>
      </dsp:nvSpPr>
      <dsp:spPr>
        <a:xfrm>
          <a:off x="5382034" y="1823606"/>
          <a:ext cx="931032" cy="59120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Акимова С.В.</a:t>
          </a:r>
        </a:p>
      </dsp:txBody>
      <dsp:txXfrm>
        <a:off x="5399350" y="1840922"/>
        <a:ext cx="896400" cy="5565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346</Pages>
  <Words>145286</Words>
  <Characters>828133</Characters>
  <Application>Microsoft Office Word</Application>
  <DocSecurity>0</DocSecurity>
  <Lines>6901</Lines>
  <Paragraphs>1942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comp8</dc:creator>
  <cp:keywords/>
  <dc:description/>
  <cp:lastModifiedBy>comp8</cp:lastModifiedBy>
  <cp:revision>173</cp:revision>
  <dcterms:created xsi:type="dcterms:W3CDTF">2020-11-20T16:05:00Z</dcterms:created>
  <dcterms:modified xsi:type="dcterms:W3CDTF">2021-01-13T17:04:00Z</dcterms:modified>
</cp:coreProperties>
</file>