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8C" w:rsidRPr="001D782A" w:rsidRDefault="002D73D7" w:rsidP="002D73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854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ературная гостиная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4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4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</w:t>
      </w:r>
      <w:r w:rsidR="00F9488C" w:rsidRPr="00E00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F9488C" w:rsidRPr="001D782A" w:rsidRDefault="00F9488C" w:rsidP="00F94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488C" w:rsidRPr="001D782A" w:rsidRDefault="00F9488C" w:rsidP="00F94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488C" w:rsidRDefault="00F9488C" w:rsidP="00F9488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488C" w:rsidRPr="0059270C" w:rsidRDefault="00F9488C" w:rsidP="00F9488C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Пояснительная записка</w:t>
      </w:r>
    </w:p>
    <w:p w:rsidR="00F9488C" w:rsidRPr="0059270C" w:rsidRDefault="00F9488C" w:rsidP="00F9488C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«Литературная гостиная»- литературный кружок, который объединил учащихся 5-10 классов</w:t>
      </w:r>
    </w:p>
    <w:p w:rsidR="00F9488C" w:rsidRPr="0059270C" w:rsidRDefault="00F9488C" w:rsidP="00F9488C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цель объединения</w:t>
      </w: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выявление, изучение и развитие творческих способностей детей. </w:t>
      </w: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 Большое значение в формировании духовно богатой, гармонично развитой личности имеет поэзия. К сожалению, молодого читателя сложная поэзия, требующая мысли, напряжения чувств, часто отталкивает.  И чтобы  вышел из школы читатель, который  непременно постарается понять и  разобраться в этом сложном поэтическом мире, и нужен  кружок.</w:t>
      </w:r>
      <w:r w:rsidRPr="00592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«Литературная гостиная» дает возможность потренироваться в таком непростом деле, как творческая работа по литературе.  </w:t>
      </w:r>
    </w:p>
    <w:p w:rsidR="00F9488C" w:rsidRPr="0059270C" w:rsidRDefault="00F9488C" w:rsidP="00F9488C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 Приобретая практические навыки (сочиняя стихи, литературные произведения), дети учатся передавать свои мысли, чувства, переживания, проявляют свои личностные качества.  Всего запланировано 68 часов в год. «Место жительства» кружка - школьный кабинет русского языка и литературы.</w:t>
      </w:r>
    </w:p>
    <w:p w:rsidR="00F9488C" w:rsidRPr="0059270C" w:rsidRDefault="00F9488C" w:rsidP="00F9488C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На занятиях кружка учащиеся должны научиться показывать свою авторскую позицию, выразительно читать стихотворения, соблюдая нормы литературного произношения. Члены кружка должны стать активными участниками общешкольных мероприятий, пропагандировать творческую деятельность, участвовать в школьных и городских конкурсах чтецов, предоставить творческие работы на районные конкурсы  и поучаствовать в них.</w:t>
      </w:r>
    </w:p>
    <w:p w:rsidR="00F9488C" w:rsidRPr="0059270C" w:rsidRDefault="00F9488C" w:rsidP="00F9488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</w:t>
      </w:r>
      <w:r w:rsidRPr="005927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Цель литературного кружка</w:t>
      </w: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 целом и литературного образования, состоит в становлении  духовного мира человека, создании условий для формирования внутренней потребности личности в непрерывном совершенствовании, в реализации и развитии своих творческих способностей. При этом ученик овладевает мастерством читателя, свободной и яркой собственной речью.</w:t>
      </w:r>
    </w:p>
    <w:p w:rsidR="00F9488C" w:rsidRPr="0059270C" w:rsidRDefault="00F9488C" w:rsidP="00F9488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Изучение литературы как искусства слова предполагает систематическое чтение художественных произведений. Потребность в общении с книгой может сложиться лишь при широком и умело направленном знакомстве с литературой и другими видами искусства родной страны, края и мира, в постоянном внимании к эмоциональному восприятию учениками текста, к их раздумью над поставленными автором проблемами.</w:t>
      </w:r>
    </w:p>
    <w:p w:rsidR="00F9488C" w:rsidRPr="0059270C" w:rsidRDefault="00F9488C" w:rsidP="00F9488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Реальность современного мира такова, что приходится констатировать беспрестанно снижающийся интерес к поэзии во всем мире. Чтобы понимать и любить поэзию, человек должен  задуматься о смысле всего сущего, вслушаться в музыку слов, выражающую чувства другого человека.</w:t>
      </w:r>
    </w:p>
    <w:p w:rsidR="00F9488C" w:rsidRPr="0059270C" w:rsidRDefault="00F9488C" w:rsidP="00F9488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Работа со стихотворными текстами не ограничивается чтением, анализом, поиском изобразительно-выразительных средств. Практическая направленность деятельности, несомненно, заинтересует не только традиционных ценителей поэзии – девочек, но и мальчикам позволит проявить свои таланты. Не секрет, что именно мальчики более склонны к самостоятельному художественному творчеству, в то время как девочки предпочитают действовать по готовому образцу.</w:t>
      </w:r>
    </w:p>
    <w:p w:rsidR="00F9488C" w:rsidRPr="0059270C" w:rsidRDefault="00F9488C" w:rsidP="00F9488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В процессе деятельности кружковцам придется отбирать стихотворения собственного сочинения  для выпуска литературно-художественного сборника, аргументируя свой выбор, иллюстрировать их, учиться  </w:t>
      </w:r>
      <w:proofErr w:type="gramStart"/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</w:t>
      </w:r>
      <w:proofErr w:type="gramEnd"/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читать стихотворения, выступать перед публикой.</w:t>
      </w:r>
    </w:p>
    <w:p w:rsidR="00F9488C" w:rsidRPr="0059270C" w:rsidRDefault="00F9488C" w:rsidP="00F9488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творческих способностей детей, их литературного дара.</w:t>
      </w:r>
      <w:r w:rsidRPr="00592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9488C" w:rsidRPr="0059270C" w:rsidRDefault="00F9488C" w:rsidP="00F9488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Для реализации  цели определены следующие задачи:</w:t>
      </w: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развитие творческих способностей детей, их литературного дара; </w:t>
      </w: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 помощь в самовыражении каждому кружковцу; </w:t>
      </w: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 стимулирование интереса к духовному богатству России, Севера;</w:t>
      </w: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 развитие эмоциональной сферы ребенка как основы формирования  «культуры чувств»;</w:t>
      </w:r>
      <w:r w:rsidRPr="005927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приобщение к миру искусства;</w:t>
      </w:r>
      <w:r w:rsidRPr="005927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927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воспитание эстетического вкуса; </w:t>
      </w: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 формирование исследовательских умений, навыков;</w:t>
      </w: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 формирование навыков общения в разных ситуациях.</w:t>
      </w:r>
      <w:proofErr w:type="gramEnd"/>
    </w:p>
    <w:p w:rsidR="00F9488C" w:rsidRPr="0059270C" w:rsidRDefault="00F9488C" w:rsidP="00F9488C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88C" w:rsidRPr="0059270C" w:rsidRDefault="00F9488C" w:rsidP="00F9488C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F9488C" w:rsidRPr="0059270C" w:rsidRDefault="00F9488C" w:rsidP="00F9488C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Расширение литературного кругозора учащихся, овладение навыками анализа поэтических произведений, выполнение творческих заданий и письменных работ исследовательского характера, сочинение собственных стихов будут способствовать приобщению учащихся к самостоятельной работе, к умению находить, предполагать, доказывать, сравнивать, проявлять свою творческую активность. Важно сочетание широты и глубины содержания, предпочтение массовым формам работы, учёт индивидуальных особенностей школьников, разнообразных форм занятий, гибкость их использования.</w:t>
      </w:r>
      <w:r w:rsidRPr="00592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9488C" w:rsidRPr="0059270C" w:rsidRDefault="00F9488C" w:rsidP="00F9488C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кружка направлена на выработку у учащихся следующих знаний:</w:t>
      </w:r>
    </w:p>
    <w:p w:rsidR="00F9488C" w:rsidRPr="0059270C" w:rsidRDefault="00F9488C" w:rsidP="00F9488C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выразительного чтения</w:t>
      </w:r>
    </w:p>
    <w:p w:rsidR="00F9488C" w:rsidRPr="0059270C" w:rsidRDefault="00F9488C" w:rsidP="00F9488C">
      <w:pPr>
        <w:numPr>
          <w:ilvl w:val="0"/>
          <w:numId w:val="2"/>
        </w:numPr>
        <w:shd w:val="clear" w:color="auto" w:fill="FFFFFF"/>
        <w:spacing w:after="0" w:line="32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эстетическую функцию языковых средств и художественных деталей произведения</w:t>
      </w:r>
    </w:p>
    <w:p w:rsidR="00F9488C" w:rsidRPr="0059270C" w:rsidRDefault="00F9488C" w:rsidP="00F9488C">
      <w:pPr>
        <w:numPr>
          <w:ilvl w:val="0"/>
          <w:numId w:val="3"/>
        </w:numPr>
        <w:shd w:val="clear" w:color="auto" w:fill="FFFFFF"/>
        <w:spacing w:after="0" w:line="32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анализировать произведения и их фрагменты</w:t>
      </w:r>
    </w:p>
    <w:p w:rsidR="00F9488C" w:rsidRPr="0059270C" w:rsidRDefault="00F9488C" w:rsidP="00F9488C">
      <w:pPr>
        <w:numPr>
          <w:ilvl w:val="0"/>
          <w:numId w:val="4"/>
        </w:numPr>
        <w:shd w:val="clear" w:color="auto" w:fill="FFFFFF"/>
        <w:spacing w:after="0" w:line="32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грамотно строить монологические высказывания различных форм</w:t>
      </w:r>
    </w:p>
    <w:p w:rsidR="00F9488C" w:rsidRPr="0059270C" w:rsidRDefault="00F9488C" w:rsidP="00F9488C">
      <w:pPr>
        <w:numPr>
          <w:ilvl w:val="0"/>
          <w:numId w:val="5"/>
        </w:numPr>
        <w:shd w:val="clear" w:color="auto" w:fill="FFFFFF"/>
        <w:spacing w:after="0" w:line="32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творческие исследовательские работы</w:t>
      </w:r>
    </w:p>
    <w:p w:rsidR="00F9488C" w:rsidRPr="0059270C" w:rsidRDefault="00F9488C" w:rsidP="0059270C">
      <w:pPr>
        <w:tabs>
          <w:tab w:val="left" w:pos="43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270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59270C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822411" w:rsidRPr="0059270C" w:rsidRDefault="00822411" w:rsidP="0059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1.Введение (1 час).</w:t>
      </w:r>
    </w:p>
    <w:p w:rsidR="00822411" w:rsidRPr="0059270C" w:rsidRDefault="00822411" w:rsidP="0059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2.Детская литература, стихотворения С.Я. Маршака(1 час)</w:t>
      </w:r>
    </w:p>
    <w:p w:rsidR="00822411" w:rsidRPr="0059270C" w:rsidRDefault="00822411" w:rsidP="0059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часть.</w:t>
      </w:r>
    </w:p>
    <w:p w:rsidR="00822411" w:rsidRPr="0059270C" w:rsidRDefault="00822411" w:rsidP="0059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proofErr w:type="gramStart"/>
      <w:r w:rsidRPr="00592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Пейзажная  осенняя лирика, ее художественные особенности</w:t>
      </w: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примере текстов А. С. Пушкина, Ф. И. Тютчева,</w:t>
      </w:r>
      <w:proofErr w:type="gramEnd"/>
    </w:p>
    <w:p w:rsidR="00822411" w:rsidRPr="0059270C" w:rsidRDefault="00822411" w:rsidP="0059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А. Есенина, А. Блока, А. Ахматовой, И. А. Бунина).</w:t>
      </w:r>
      <w:proofErr w:type="gramEnd"/>
    </w:p>
    <w:p w:rsidR="00822411" w:rsidRPr="0059270C" w:rsidRDefault="00822411" w:rsidP="0059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лаборатория, посвященная осеннему пейзажу.</w:t>
      </w:r>
    </w:p>
    <w:p w:rsidR="00822411" w:rsidRPr="0059270C" w:rsidRDefault="00822411" w:rsidP="0059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часть, индивидуальная работа (4 часа).</w:t>
      </w:r>
    </w:p>
    <w:p w:rsidR="00822411" w:rsidRPr="0059270C" w:rsidRDefault="00822411" w:rsidP="0059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Зима в стихотворениях  С. Есенина, А. С. Пушкина, К. Бальмонта.</w:t>
      </w:r>
    </w:p>
    <w:p w:rsidR="00822411" w:rsidRPr="0059270C" w:rsidRDefault="00822411" w:rsidP="0059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лаборатория, посвященная зимнему пейзажу.</w:t>
      </w:r>
    </w:p>
    <w:p w:rsidR="00822411" w:rsidRPr="0059270C" w:rsidRDefault="00822411" w:rsidP="0059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часть, индивидуальная работа.(3 часа)</w:t>
      </w:r>
    </w:p>
    <w:p w:rsidR="00822411" w:rsidRPr="0059270C" w:rsidRDefault="00822411" w:rsidP="0059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 – прекрасная пора.  Работа с текстами. </w:t>
      </w:r>
      <w:proofErr w:type="gramStart"/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(О. Мандельштам «Мне холодно.</w:t>
      </w:r>
      <w:proofErr w:type="gramEnd"/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Прозрачная весна…», С. Есенин «Сыплет черемуха снегом», Н. Клюев «Оттепель – баба – хозяйка».</w:t>
      </w:r>
    </w:p>
    <w:p w:rsidR="00822411" w:rsidRPr="0059270C" w:rsidRDefault="00822411" w:rsidP="0059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часть.</w:t>
      </w:r>
    </w:p>
    <w:p w:rsidR="00822411" w:rsidRPr="0059270C" w:rsidRDefault="00822411" w:rsidP="0059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лаборатория, посвященная весеннему пейзажу. Практическая часть, индивидуальная работа.(9 часов)</w:t>
      </w:r>
    </w:p>
    <w:p w:rsidR="00822411" w:rsidRPr="0059270C" w:rsidRDefault="00822411" w:rsidP="0059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Летние пейзажи</w:t>
      </w: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(М.Ю. Лермонтов «Вечер после дождя»,  А.Кольцов «Цветок», М.Цветаева «Бузина», С.Есенин «Задымился вечер, дремлет кот на брусьях», </w:t>
      </w:r>
      <w:proofErr w:type="spellStart"/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Н.Клюев</w:t>
      </w:r>
      <w:proofErr w:type="spellEnd"/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Дремны</w:t>
      </w:r>
      <w:proofErr w:type="spellEnd"/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плески вечернего звона…»).</w:t>
      </w:r>
      <w:proofErr w:type="gramEnd"/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Словесное рисование. Летний пейзаж</w:t>
      </w:r>
      <w:proofErr w:type="gramStart"/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 часть, индивидуальная работа(6 часов).</w:t>
      </w:r>
    </w:p>
    <w:p w:rsidR="00822411" w:rsidRPr="0059270C" w:rsidRDefault="00822411" w:rsidP="0059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литературы.</w:t>
      </w: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5927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Метры, стопы и размеры стиха</w:t>
      </w: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  (ямб, хорей, дактиль, амфибрахий, анапест).</w:t>
      </w:r>
    </w:p>
    <w:p w:rsidR="00822411" w:rsidRPr="0059270C" w:rsidRDefault="00822411" w:rsidP="0059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Строфа</w:t>
      </w: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(четверостишия, октавы, терцины, </w:t>
      </w:r>
      <w:proofErr w:type="spellStart"/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онегинские</w:t>
      </w:r>
      <w:proofErr w:type="spellEnd"/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балладные, одические, сонеты, лимерики).</w:t>
      </w:r>
    </w:p>
    <w:p w:rsidR="00822411" w:rsidRPr="0059270C" w:rsidRDefault="00822411" w:rsidP="0059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Разновидности стихотворений</w:t>
      </w: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 (акростих, вольный  стих, смешанный стих, верлибр, белый стих, стихи в прозе).</w:t>
      </w:r>
      <w:r w:rsidRPr="005927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Рифма и её разновидности</w:t>
      </w: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 (мужская, женская, дактилическая, гипердактилическая, точная и</w:t>
      </w:r>
      <w:r w:rsidRPr="005927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неточная).</w:t>
      </w:r>
      <w:r w:rsidRPr="005927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Системы рифмовки.</w:t>
      </w:r>
    </w:p>
    <w:p w:rsidR="00822411" w:rsidRPr="0059270C" w:rsidRDefault="00822411" w:rsidP="0059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7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слогу писателя</w:t>
      </w: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 (ясность речи, точность речи, тавтология, синонимы, плеоназмы,  параллелизмы, чистота речи, архаизмы, неологизмы,  варваризмы, провинциализмы,  слова народные).</w:t>
      </w:r>
      <w:proofErr w:type="gramEnd"/>
      <w:r w:rsidRPr="005927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Изобразительность речи.</w:t>
      </w: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27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Эпитеты. Сравнения.</w:t>
      </w: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2411" w:rsidRPr="0059270C" w:rsidRDefault="00822411" w:rsidP="0059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Тропы </w:t>
      </w: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(метафора, аллегория, олицетворение, метонимия, синекдоха, гипербола, ирония).</w:t>
      </w:r>
    </w:p>
    <w:p w:rsidR="00822411" w:rsidRPr="0059270C" w:rsidRDefault="00822411" w:rsidP="0059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Фигуры</w:t>
      </w:r>
      <w:r w:rsidRPr="0059270C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(обращение, повторение, градация, антитеза, умолчание, восклицание).</w:t>
      </w:r>
    </w:p>
    <w:p w:rsidR="00822411" w:rsidRPr="0059270C" w:rsidRDefault="00822411" w:rsidP="0059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0C">
        <w:rPr>
          <w:rFonts w:ascii="Times New Roman" w:hAnsi="Times New Roman" w:cs="Times New Roman"/>
          <w:b/>
          <w:bCs/>
          <w:sz w:val="24"/>
          <w:szCs w:val="24"/>
        </w:rPr>
        <w:t>Работа с произведениями поэтов Севера (14 часов)</w:t>
      </w:r>
    </w:p>
    <w:p w:rsidR="00822411" w:rsidRPr="0059270C" w:rsidRDefault="00822411" w:rsidP="0059270C">
      <w:pPr>
        <w:tabs>
          <w:tab w:val="left" w:pos="4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70C">
        <w:rPr>
          <w:rFonts w:ascii="Times New Roman" w:hAnsi="Times New Roman" w:cs="Times New Roman"/>
          <w:b/>
          <w:bCs/>
          <w:sz w:val="24"/>
          <w:szCs w:val="24"/>
        </w:rPr>
        <w:t xml:space="preserve">Массовая работа </w:t>
      </w:r>
      <w:r w:rsidRPr="0059270C">
        <w:rPr>
          <w:rFonts w:ascii="Times New Roman" w:hAnsi="Times New Roman" w:cs="Times New Roman"/>
          <w:bCs/>
          <w:sz w:val="24"/>
          <w:szCs w:val="24"/>
        </w:rPr>
        <w:t>(27 часов).</w:t>
      </w:r>
      <w:r w:rsidRPr="0059270C">
        <w:rPr>
          <w:rFonts w:ascii="Times New Roman" w:hAnsi="Times New Roman" w:cs="Times New Roman"/>
          <w:b/>
          <w:bCs/>
          <w:sz w:val="24"/>
          <w:szCs w:val="24"/>
        </w:rPr>
        <w:t xml:space="preserve"> Итоговые занятия (3 часа)</w:t>
      </w:r>
    </w:p>
    <w:p w:rsidR="00F9488C" w:rsidRPr="0059270C" w:rsidRDefault="00F9488C" w:rsidP="0059270C">
      <w:pPr>
        <w:tabs>
          <w:tab w:val="left" w:pos="4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73D7" w:rsidRDefault="00F9488C" w:rsidP="002D73D7">
      <w:pPr>
        <w:tabs>
          <w:tab w:val="left" w:pos="435"/>
        </w:tabs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70C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 творческого  объединения</w:t>
      </w:r>
    </w:p>
    <w:p w:rsidR="00F9488C" w:rsidRPr="0059270C" w:rsidRDefault="00F9488C" w:rsidP="002D73D7">
      <w:pPr>
        <w:tabs>
          <w:tab w:val="left" w:pos="435"/>
        </w:tabs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70C">
        <w:rPr>
          <w:rFonts w:ascii="Times New Roman" w:hAnsi="Times New Roman" w:cs="Times New Roman"/>
          <w:b/>
          <w:bCs/>
          <w:sz w:val="24"/>
          <w:szCs w:val="24"/>
        </w:rPr>
        <w:t>«Литературная гостиная»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855"/>
        <w:gridCol w:w="4782"/>
        <w:gridCol w:w="1417"/>
        <w:gridCol w:w="992"/>
        <w:gridCol w:w="1276"/>
      </w:tblGrid>
      <w:tr w:rsidR="00F9488C" w:rsidRPr="0059270C" w:rsidTr="000244C3">
        <w:trPr>
          <w:trHeight w:val="413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7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59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п/п.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программы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9488C" w:rsidRPr="0059270C" w:rsidRDefault="00F9488C" w:rsidP="000244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9488C" w:rsidRPr="0059270C" w:rsidRDefault="00F9488C" w:rsidP="000244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488C" w:rsidRPr="0059270C" w:rsidTr="000244C3">
        <w:trPr>
          <w:trHeight w:val="549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Введение. Задачи, содержание и значение работы объединения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8C" w:rsidRPr="0059270C" w:rsidTr="000244C3">
        <w:trPr>
          <w:trHeight w:val="1"/>
        </w:trPr>
        <w:tc>
          <w:tcPr>
            <w:tcW w:w="70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F9488C" w:rsidRPr="0059270C" w:rsidRDefault="00F9488C" w:rsidP="000244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 w:rsidRPr="0059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литература, стихотворения С.Я. Маршака. (1 час)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8C" w:rsidRPr="0059270C" w:rsidTr="000244C3">
        <w:trPr>
          <w:trHeight w:val="249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стихов поэта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88C" w:rsidRPr="0059270C" w:rsidTr="000244C3">
        <w:trPr>
          <w:trHeight w:val="1"/>
        </w:trPr>
        <w:tc>
          <w:tcPr>
            <w:tcW w:w="70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F9488C" w:rsidRPr="0059270C" w:rsidRDefault="00F9488C" w:rsidP="000244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  <w:r w:rsidRPr="0059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Пейзажная  осенняя лирика, ее художественные особенности (4 часа)</w:t>
            </w:r>
          </w:p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8C" w:rsidRPr="0059270C" w:rsidTr="000244C3">
        <w:trPr>
          <w:trHeight w:val="1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 текстов А. С. Пушкина, Ф. И. </w:t>
            </w:r>
            <w:proofErr w:type="spellStart"/>
            <w:r w:rsidRPr="0059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Тютчева</w:t>
            </w:r>
            <w:proofErr w:type="gramStart"/>
            <w:r w:rsidRPr="0059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59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 Есенина, А. Блока, А. Ахматовой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822411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822411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88C" w:rsidRPr="0059270C" w:rsidTr="000244C3">
        <w:trPr>
          <w:trHeight w:val="1"/>
        </w:trPr>
        <w:tc>
          <w:tcPr>
            <w:tcW w:w="8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лаборатория, посвященная осеннему пейзажу.</w:t>
            </w:r>
          </w:p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88C" w:rsidRPr="0059270C" w:rsidTr="000244C3">
        <w:trPr>
          <w:trHeight w:val="1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Разновидности стихотворений</w:t>
            </w:r>
            <w:r w:rsidRPr="0059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(акростих, вольный  стих, смешанный стих, верлибр, белый стих, стихи в прозе).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8C" w:rsidRPr="0059270C" w:rsidTr="000244C3">
        <w:trPr>
          <w:trHeight w:val="1"/>
        </w:trPr>
        <w:tc>
          <w:tcPr>
            <w:tcW w:w="70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F9488C" w:rsidRPr="0059270C" w:rsidRDefault="00F9488C" w:rsidP="000244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r w:rsidRPr="0059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 в стихотворениях  поэтов 19-20 вв.</w:t>
            </w:r>
          </w:p>
          <w:p w:rsidR="00F9488C" w:rsidRPr="0059270C" w:rsidRDefault="00F9488C" w:rsidP="000244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 часа)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8C" w:rsidRPr="0059270C" w:rsidTr="000244C3">
        <w:trPr>
          <w:trHeight w:val="1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 в стихотворениях  С. Есенина, А. С. Пушкина, К. Бальмонта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88C" w:rsidRPr="0059270C" w:rsidTr="000244C3">
        <w:trPr>
          <w:trHeight w:val="1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лаборатория, посвященная зимнему пейзажу.</w:t>
            </w:r>
          </w:p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88C" w:rsidRPr="0059270C" w:rsidTr="000244C3">
        <w:trPr>
          <w:trHeight w:val="1"/>
        </w:trPr>
        <w:tc>
          <w:tcPr>
            <w:tcW w:w="8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7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Требования к слогу писателя</w:t>
            </w:r>
            <w:r w:rsidRPr="0059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(ясность речи, точность речи, тавтология, синонимы, плеоназмы,  параллелизмы, чистота речи,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8C" w:rsidRPr="0059270C" w:rsidTr="000244C3">
        <w:trPr>
          <w:trHeight w:val="429"/>
        </w:trPr>
        <w:tc>
          <w:tcPr>
            <w:tcW w:w="70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  <w:r w:rsidRPr="0059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– прекрасная пора.</w:t>
            </w:r>
            <w:r w:rsidRPr="0059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 часов)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8C" w:rsidRPr="0059270C" w:rsidTr="000244C3">
        <w:trPr>
          <w:trHeight w:val="1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текстами. </w:t>
            </w:r>
            <w:proofErr w:type="gramStart"/>
            <w:r w:rsidRPr="0059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Мандельштам «Мне холодно.</w:t>
            </w:r>
            <w:proofErr w:type="gramEnd"/>
            <w:r w:rsidRPr="0059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Прозрачная весна…», С. Есенин «Сыплет черемуха снегом», Н. Клюев «Оттепель – баба – хозяйка».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7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488C" w:rsidRPr="0059270C" w:rsidTr="000244C3">
        <w:trPr>
          <w:trHeight w:val="1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лаборатория, посвященная весеннему пейзажу.</w:t>
            </w:r>
          </w:p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822411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822411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488C" w:rsidRPr="0059270C" w:rsidTr="000244C3">
        <w:trPr>
          <w:trHeight w:val="1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Изобразительность речи. Эпитеты. Сравнения. </w:t>
            </w:r>
          </w:p>
          <w:p w:rsidR="00F9488C" w:rsidRPr="0059270C" w:rsidRDefault="00F9488C" w:rsidP="000244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Тропы (метафора, аллегория, олицетворение, метонимия, синекдоха, гипербола, ирония).</w:t>
            </w:r>
          </w:p>
          <w:p w:rsidR="00F9488C" w:rsidRPr="0059270C" w:rsidRDefault="00F9488C" w:rsidP="000244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 (обращение, повторение, градация, антитеза, умолчание, восклицание).</w:t>
            </w:r>
          </w:p>
          <w:p w:rsidR="00F9488C" w:rsidRPr="0059270C" w:rsidRDefault="00F9488C" w:rsidP="000244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Лекции.</w:t>
            </w:r>
          </w:p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822411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822411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488C" w:rsidRPr="0059270C" w:rsidTr="000244C3">
        <w:trPr>
          <w:trHeight w:val="175"/>
        </w:trPr>
        <w:tc>
          <w:tcPr>
            <w:tcW w:w="70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="00822411" w:rsidRPr="0059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пейзажи (</w:t>
            </w:r>
            <w:r w:rsidRPr="0059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 часов)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8C" w:rsidRPr="0059270C" w:rsidTr="000244C3">
        <w:trPr>
          <w:trHeight w:val="17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Лермонтов «Вечер после дождя»,  А.Кольцов «Цветок», М.Цветаева «Бузина», С.Есенин «Задымился вечер, дремлет кот на брусьях»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488C" w:rsidRPr="0059270C" w:rsidTr="000244C3">
        <w:trPr>
          <w:trHeight w:val="175"/>
        </w:trPr>
        <w:tc>
          <w:tcPr>
            <w:tcW w:w="8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478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Словесное рисование. Летний пейзаж</w:t>
            </w:r>
          </w:p>
          <w:p w:rsidR="00F9488C" w:rsidRPr="0059270C" w:rsidRDefault="00F9488C" w:rsidP="000244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часть, индивидуальная работа.</w:t>
            </w:r>
          </w:p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822411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822411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488C" w:rsidRPr="0059270C" w:rsidTr="000244C3">
        <w:trPr>
          <w:trHeight w:val="253"/>
        </w:trPr>
        <w:tc>
          <w:tcPr>
            <w:tcW w:w="7054" w:type="dxa"/>
            <w:gridSpan w:val="3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Работа с произведениями поэтов Севера</w:t>
            </w:r>
            <w:r w:rsidR="00822411" w:rsidRPr="0059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(14 часов)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8C" w:rsidRPr="0059270C" w:rsidTr="000244C3">
        <w:trPr>
          <w:trHeight w:val="175"/>
        </w:trPr>
        <w:tc>
          <w:tcPr>
            <w:tcW w:w="8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822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25-2</w:t>
            </w:r>
            <w:r w:rsidR="00822411" w:rsidRPr="005927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Истоки северной поэзии.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88C" w:rsidRPr="0059270C" w:rsidTr="000244C3">
        <w:trPr>
          <w:trHeight w:val="175"/>
        </w:trPr>
        <w:tc>
          <w:tcPr>
            <w:tcW w:w="8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822411" w:rsidP="00822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9488C" w:rsidRPr="0059270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 xml:space="preserve">Поэты Севера о природе, родном крае.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488C" w:rsidRPr="0059270C" w:rsidTr="000244C3">
        <w:trPr>
          <w:trHeight w:val="175"/>
        </w:trPr>
        <w:tc>
          <w:tcPr>
            <w:tcW w:w="8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822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2411" w:rsidRPr="005927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822411" w:rsidRPr="005927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 xml:space="preserve">Проекты, презентации. «Русский Север </w:t>
            </w:r>
            <w:r w:rsidRPr="00592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глазами поэтов20-21 веков»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822411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822411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88C" w:rsidRPr="0059270C" w:rsidTr="000244C3">
        <w:trPr>
          <w:trHeight w:val="175"/>
        </w:trPr>
        <w:tc>
          <w:tcPr>
            <w:tcW w:w="7054" w:type="dxa"/>
            <w:gridSpan w:val="3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F9488C" w:rsidRPr="0059270C" w:rsidRDefault="00F9488C" w:rsidP="000244C3">
            <w:pPr>
              <w:shd w:val="clear" w:color="auto" w:fill="FFFFFF"/>
              <w:spacing w:after="0" w:line="3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7. </w:t>
            </w:r>
            <w:r w:rsidRPr="00592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«Массовая работа»</w:t>
            </w:r>
            <w:r w:rsidRPr="0059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2411" w:rsidRPr="0059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(27 часов)</w:t>
            </w:r>
          </w:p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8C" w:rsidRPr="0059270C" w:rsidTr="000244C3">
        <w:trPr>
          <w:trHeight w:val="175"/>
        </w:trPr>
        <w:tc>
          <w:tcPr>
            <w:tcW w:w="8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822411" w:rsidP="00822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9488C" w:rsidRPr="0059270C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Литературно-музыкальные композиции к школьным, государственным праздникам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822411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822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411" w:rsidRPr="00592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488C" w:rsidRPr="0059270C" w:rsidTr="000244C3">
        <w:trPr>
          <w:trHeight w:val="175"/>
        </w:trPr>
        <w:tc>
          <w:tcPr>
            <w:tcW w:w="8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822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2411" w:rsidRPr="0059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822411" w:rsidRPr="0059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Конкурсы чтецов (общешкольные, городские)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488C" w:rsidRPr="0059270C" w:rsidTr="000244C3">
        <w:trPr>
          <w:trHeight w:val="175"/>
        </w:trPr>
        <w:tc>
          <w:tcPr>
            <w:tcW w:w="8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822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2411" w:rsidRPr="00592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822411" w:rsidRPr="005927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shd w:val="clear" w:color="auto" w:fill="FFFFFF"/>
              <w:spacing w:after="0" w:line="3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воспитательного характера (участие в предметной неделе).</w:t>
            </w:r>
          </w:p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F9488C" w:rsidRPr="0059270C" w:rsidRDefault="00822411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488C" w:rsidRPr="0059270C" w:rsidRDefault="00822411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488C" w:rsidRPr="0059270C" w:rsidTr="00822411">
        <w:trPr>
          <w:trHeight w:val="175"/>
        </w:trPr>
        <w:tc>
          <w:tcPr>
            <w:tcW w:w="855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822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2411" w:rsidRPr="005927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-68</w:t>
            </w:r>
          </w:p>
        </w:tc>
        <w:tc>
          <w:tcPr>
            <w:tcW w:w="4782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занятия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9488C" w:rsidRPr="0059270C" w:rsidRDefault="00822411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F9488C" w:rsidRPr="0059270C" w:rsidRDefault="00F9488C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F9488C" w:rsidRPr="0059270C" w:rsidRDefault="00822411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2411" w:rsidRPr="0059270C" w:rsidTr="000244C3">
        <w:trPr>
          <w:trHeight w:val="175"/>
        </w:trPr>
        <w:tc>
          <w:tcPr>
            <w:tcW w:w="85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822411" w:rsidRPr="0059270C" w:rsidRDefault="00822411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8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822411" w:rsidRPr="0059270C" w:rsidRDefault="00822411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822411" w:rsidRPr="0059270C" w:rsidRDefault="00822411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22411" w:rsidRPr="0059270C" w:rsidRDefault="00822411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22411" w:rsidRPr="0059270C" w:rsidRDefault="00822411" w:rsidP="0002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70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F9488C" w:rsidRPr="0059270C" w:rsidRDefault="00F9488C" w:rsidP="00F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88C" w:rsidRPr="0059270C" w:rsidRDefault="00F9488C" w:rsidP="00F9488C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88C" w:rsidRPr="0059270C" w:rsidRDefault="00F9488C" w:rsidP="00F948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3D7" w:rsidRDefault="002D73D7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page"/>
      </w:r>
    </w:p>
    <w:p w:rsidR="0059270C" w:rsidRPr="0059270C" w:rsidRDefault="0059270C" w:rsidP="0059270C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5927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Приложение к занятиям</w:t>
      </w:r>
    </w:p>
    <w:p w:rsidR="0059270C" w:rsidRPr="0059270C" w:rsidRDefault="0059270C" w:rsidP="0059270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Занятия 9-10</w:t>
      </w:r>
    </w:p>
    <w:p w:rsidR="0059270C" w:rsidRPr="0059270C" w:rsidRDefault="0059270C" w:rsidP="0059270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Пейзажная осенняя лирика, её художественные особенности.</w:t>
      </w:r>
    </w:p>
    <w:p w:rsidR="0059270C" w:rsidRPr="0059270C" w:rsidRDefault="0059270C" w:rsidP="0059270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"Настала осень золотая"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270C" w:rsidRPr="0059270C" w:rsidRDefault="0059270C" w:rsidP="0059270C">
      <w:pPr>
        <w:numPr>
          <w:ilvl w:val="0"/>
          <w:numId w:val="6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показать красоту и разнообразие природы через поэзию.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Задачи: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270C" w:rsidRPr="0059270C" w:rsidRDefault="0059270C" w:rsidP="0059270C">
      <w:pPr>
        <w:numPr>
          <w:ilvl w:val="0"/>
          <w:numId w:val="7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познакомить с произведениями А.С. Пушкина,  Ф. И. Тютчева, С. А. Есенина, А. Блока, А. Ахматовой, И. А. Бунина, посвященными осени;</w:t>
      </w:r>
    </w:p>
    <w:p w:rsidR="0059270C" w:rsidRPr="0059270C" w:rsidRDefault="0059270C" w:rsidP="0059270C">
      <w:pPr>
        <w:numPr>
          <w:ilvl w:val="0"/>
          <w:numId w:val="8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совершенствовать у учащихся умение читать и воспринимать пейзажную лирику;</w:t>
      </w:r>
    </w:p>
    <w:p w:rsidR="0059270C" w:rsidRPr="0059270C" w:rsidRDefault="0059270C" w:rsidP="0059270C">
      <w:pPr>
        <w:numPr>
          <w:ilvl w:val="0"/>
          <w:numId w:val="9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обучить подбору рифмы;</w:t>
      </w:r>
    </w:p>
    <w:p w:rsidR="0059270C" w:rsidRPr="0059270C" w:rsidRDefault="0059270C" w:rsidP="0059270C">
      <w:pPr>
        <w:numPr>
          <w:ilvl w:val="0"/>
          <w:numId w:val="10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обучить работе со словарем;</w:t>
      </w:r>
    </w:p>
    <w:p w:rsidR="0059270C" w:rsidRPr="0059270C" w:rsidRDefault="0059270C" w:rsidP="0059270C">
      <w:pPr>
        <w:numPr>
          <w:ilvl w:val="0"/>
          <w:numId w:val="1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научить сопоставлять различные произведения.</w:t>
      </w:r>
    </w:p>
    <w:p w:rsidR="0059270C" w:rsidRPr="0059270C" w:rsidRDefault="0059270C" w:rsidP="0059270C">
      <w:pPr>
        <w:numPr>
          <w:ilvl w:val="0"/>
          <w:numId w:val="12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развить творческие способности учащихся;</w:t>
      </w:r>
    </w:p>
    <w:p w:rsidR="0059270C" w:rsidRPr="0059270C" w:rsidRDefault="0059270C" w:rsidP="0059270C">
      <w:pPr>
        <w:numPr>
          <w:ilvl w:val="0"/>
          <w:numId w:val="13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развить чувство языка;</w:t>
      </w:r>
    </w:p>
    <w:p w:rsidR="0059270C" w:rsidRPr="0059270C" w:rsidRDefault="0059270C" w:rsidP="0059270C">
      <w:pPr>
        <w:numPr>
          <w:ilvl w:val="0"/>
          <w:numId w:val="14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воспитать любовь к родной природе;</w:t>
      </w:r>
    </w:p>
    <w:p w:rsidR="0059270C" w:rsidRPr="0059270C" w:rsidRDefault="0059270C" w:rsidP="0059270C">
      <w:pPr>
        <w:numPr>
          <w:ilvl w:val="0"/>
          <w:numId w:val="14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воспитать любовь к поэтическому слову.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I. Проверка домашнего задания. На прошлом поэтическом заседании мы работали с текстами С.Я. Маршака и писали четверостишья, посвященные братьям нашим меньшим. Мы договорились доработать </w:t>
      </w:r>
      <w:proofErr w:type="gramStart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написанное</w:t>
      </w:r>
      <w:proofErr w:type="gramEnd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 дома, а теперь хотелось бы послушать ваши тексты.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- Чтение работ детей. 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br/>
        <w:t>II. Сегодняшняя же встреча посвящена осени, замечательному времени года. Давайте посмотрим, какое определение дает словарь С.И.Ожегова слову «осень». Осень - время года, следующее за летом. Скудные строчки, несущие лишь конкретную информацию, не отражающие отношение говорящего к предмету разговора. 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br/>
        <w:t>III. Давайте же обратимся к поэтическим текстам и посмотрим, какой предстанет осень в стихах.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1. </w:t>
      </w:r>
      <w:r w:rsidRPr="005927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А.С. Пушкин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Осень (отрывок)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Унылая пора! Очей очарованье!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Приятна мне твоя прекрасная краса -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Люблю я пышное природы увяданье,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В багрец и в золото одетые леса,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В сенях ветра шум и свежее дыханье,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И мглой волнистою покрыты небеса,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И редкий солнца луч, и первые морозы,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И отдаленные седой зимы угрозы.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2. </w:t>
      </w:r>
      <w:r w:rsidRPr="005927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Ф.И. Тютчев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***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Есть в осени первоначальной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Короткая, но дивная пора -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Весь день стоит как бы хрустальный,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И лучезарны вечера...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Где бодрый серп гулял и падал колос,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Теперь уж пусто все - простор везде,-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Лишь паутины тонкий волос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Блестит на праздной борозде.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Пустеет воздух, птиц не слышно боле,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Но далеко до первых зимних бурь -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И льется чистая и теплая лазурь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На отдыхающее поле...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(22 августа 1857 г. По дороге из </w:t>
      </w:r>
      <w:proofErr w:type="spellStart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Овстюга</w:t>
      </w:r>
      <w:proofErr w:type="spellEnd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 в Москву)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3. </w:t>
      </w:r>
      <w:r w:rsidRPr="005927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С. Есенин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Осень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Тихо </w:t>
      </w:r>
      <w:proofErr w:type="gramStart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 чаще </w:t>
      </w:r>
      <w:proofErr w:type="spellStart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можжевеля</w:t>
      </w:r>
      <w:proofErr w:type="spellEnd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 по обрыву.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Осень - рыжая кобыла - чаще гриву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Над речным покровом берегов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Слышен синий лязг ее подков.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Схимник - ветер шагом осторожным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Мнет листву по выступам дорожным.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И целует на </w:t>
      </w:r>
      <w:proofErr w:type="gramStart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рябиновом</w:t>
      </w:r>
      <w:proofErr w:type="gramEnd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 кусту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Язвы красные незримому Христу.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4. </w:t>
      </w:r>
      <w:r w:rsidRPr="005927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Блок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***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Золотистою долиной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Ты уходишь, </w:t>
      </w:r>
      <w:proofErr w:type="gramStart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нем</w:t>
      </w:r>
      <w:proofErr w:type="gramEnd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 и дик.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Тает в небе </w:t>
      </w:r>
      <w:proofErr w:type="gramStart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журавлиный</w:t>
      </w:r>
      <w:proofErr w:type="gramEnd"/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Удаляющийся крик.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Замер, кажется, в зените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Грустный голос, долгий звук.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Бесконечно тянет нити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Торжествующий паук.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Сквозь прозрачные волокна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Солнце, света не тая,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Праздно бьет в слепые окна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Опустелого жилья.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За нарядные одежды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Осень солнцу отдала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Улетевшие надежды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Вдохновенного тепла.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(29 августа 1902г.)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5. </w:t>
      </w:r>
      <w:r w:rsidRPr="005927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Ахматова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***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Небывалая осень построила купол высокий,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Был приказ облакам этот купол собой не темнить.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proofErr w:type="spellStart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дивилися</w:t>
      </w:r>
      <w:proofErr w:type="spellEnd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 люди: проходят сентябрьские сроки,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А куда провалились студеные, влажные дни?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Изумрудного</w:t>
      </w:r>
      <w:proofErr w:type="gramEnd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 стала вода замутненных каналов,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 крапива запахла, как розы, но только сильней.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Было душно от зорь, нестерпимых, бесовских и алых,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Их запомнили все мы до конца наших дней.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Было солнце таким, как вошедший в столицу мятежник,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И весенняя осень так жадно ласкалась к нему,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Что казалось - сейчас забелеет прозрачный подснежник...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Вот когда подошел ты, спокойный, к крыльцу моему.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6. </w:t>
      </w:r>
      <w:r w:rsidRPr="005927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И.А. Бунин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***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Таинственно шумит лесная тишина,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Незримо по лесам поет и бродит осень...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Темнеет день за днем, - и вот опять </w:t>
      </w:r>
      <w:proofErr w:type="gramStart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слышна</w:t>
      </w:r>
      <w:proofErr w:type="gramEnd"/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Тоскующая песнь под звон угрюмых сосен.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«Пусть по ветру летит и кружится листва,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Пусть заметет она печальный след былого!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Надежда, грусть, любовь - вы, старые слова,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Как блеклая листва, не расцветете снова!»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Угрюмо бор гудит, несутся листья </w:t>
      </w:r>
      <w:proofErr w:type="gramStart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в даль</w:t>
      </w:r>
      <w:proofErr w:type="gramEnd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...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Но в шумном ропоте и песне безнадежной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Я слышу жалобу: в ней тихая печаль,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Укор былой весне, и ласковый, и нежный.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(1898 г.)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После прочтения каждого стихотворения проводится беседа по следующему примерному плану: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1. Какое настроение навевает это стихотворение?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2. Какая осень в описании данного поэта? В чем это выражается?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3. Все ли слова понятны?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На доске записывается ряд «определений» осени (сравнения, эпитеты</w:t>
      </w:r>
      <w:proofErr w:type="gramStart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,...) </w:t>
      </w:r>
      <w:proofErr w:type="gramEnd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Делаем вывод, что осень у каждого поэта своя. Зачастую поэты через описание природы передают свое душевное состояние. Надо сказать, поэзия не может говорить о чем бы то ни было, не соотнося это с человеком. Любое описание предмета или </w:t>
      </w:r>
      <w:proofErr w:type="gramStart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пейзажа</w:t>
      </w:r>
      <w:proofErr w:type="gramEnd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 так или иначе будут говорить о поэте.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br/>
        <w:t>IV. Поэзии близка музыка. Послушайте, как выразил свои чувства, показал свое понимание и восприятие осени Вивальди. Звучит фрагмент «Времен года».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br/>
        <w:t>V. Ребят старшей возрастной группы я просила пофантазировать на тему осени, принести стихи, пейзажные зарисовки на эту тему. Предлагаю ребятам прочитать свои стихи, миниатюры, объяснить свое видение осени.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VI. И, конечно же, мне бы очень хотелось, чтобы вы прямо сейчас попробовали что-нибудь написать. Я предлагаю вам форму </w:t>
      </w:r>
      <w:proofErr w:type="spellStart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терцена</w:t>
      </w:r>
      <w:proofErr w:type="spellEnd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 (трехстишья) с опорой на глаголы прошедшего времени.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Например:</w:t>
      </w:r>
    </w:p>
    <w:p w:rsidR="0059270C" w:rsidRPr="0059270C" w:rsidRDefault="0059270C" w:rsidP="00592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Осень. Листья пожелтели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Птички улетели,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Копеек всего восемь. Осень!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Ребята пишут, читают получившиеся стихи. Звучит фрагмент из «Времен года» Чайковского.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Занятие 4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Заседание поэтического кружка, посвященное детской литературе и творчеству С. Я. Маршака.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270C" w:rsidRPr="0059270C" w:rsidRDefault="0059270C" w:rsidP="0059270C">
      <w:pPr>
        <w:numPr>
          <w:ilvl w:val="0"/>
          <w:numId w:val="15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привлечь учащихся к работе поэтического кружка, показав возможность развития речи, сотворчества, творчества.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Задачи: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270C" w:rsidRPr="0059270C" w:rsidRDefault="0059270C" w:rsidP="0059270C">
      <w:pPr>
        <w:numPr>
          <w:ilvl w:val="0"/>
          <w:numId w:val="16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познакомить с жизнью и творчеством С.Я.;</w:t>
      </w:r>
    </w:p>
    <w:p w:rsidR="0059270C" w:rsidRPr="0059270C" w:rsidRDefault="0059270C" w:rsidP="0059270C">
      <w:pPr>
        <w:numPr>
          <w:ilvl w:val="0"/>
          <w:numId w:val="17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развить чувство языка, показав красоту поэтического слова</w:t>
      </w:r>
      <w:proofErr w:type="gramStart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</w:p>
    <w:p w:rsidR="0059270C" w:rsidRPr="0059270C" w:rsidRDefault="0059270C" w:rsidP="0059270C">
      <w:pPr>
        <w:numPr>
          <w:ilvl w:val="0"/>
          <w:numId w:val="18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развить творческие способности учащихся;</w:t>
      </w:r>
    </w:p>
    <w:p w:rsidR="0059270C" w:rsidRPr="0059270C" w:rsidRDefault="0059270C" w:rsidP="0059270C">
      <w:pPr>
        <w:numPr>
          <w:ilvl w:val="0"/>
          <w:numId w:val="19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воспитывать любовь к литературе, поэтическому слову;</w:t>
      </w:r>
    </w:p>
    <w:p w:rsidR="0059270C" w:rsidRPr="0059270C" w:rsidRDefault="0059270C" w:rsidP="0059270C">
      <w:pPr>
        <w:numPr>
          <w:ilvl w:val="0"/>
          <w:numId w:val="20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воспитывать любовь к братьям нашим меньшим.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I. Поэтическая речь необычна. Даже в Библии дано объяснение ее возникновения: «И Слово стало </w:t>
      </w:r>
      <w:proofErr w:type="spellStart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плотию</w:t>
      </w:r>
      <w:proofErr w:type="spellEnd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 и обитало с нами, полное благодати и истины» (Ин</w:t>
      </w:r>
      <w:proofErr w:type="gramStart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., </w:t>
      </w:r>
      <w:proofErr w:type="gramEnd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1:14). Действительно, к стихотворной речи приближены хорошо всем известные христианские мотивы. Стихотворную речь мы слышим с колыбели, засыпая под песни мамы, слушая сказки А.С. Пушкина, загадки и прибаутки.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br/>
        <w:t>II. Сегодня мы с вами познакомимся с детскими стихотворениями, а, может быть, вспомним то, что с детства до боли знакомо.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Итак, Самуил Яковлевич Маршак (1887 - 1964). Это крупнейший поэт, драматург, переводчик, создатель большой поэзии для маленьких. Вот об этом сегодня и хочется поговорить поподробнее.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В творчестве Маршака для детей поражает как разнообразие содержание книг, так и разнообразие их литературных жанров. Им написаны веселые стихи о детях, об их играх, игрушках («Великан», «Мяч», «Ванька - </w:t>
      </w:r>
      <w:proofErr w:type="spellStart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Встанька</w:t>
      </w:r>
      <w:proofErr w:type="spellEnd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», «Усатый - полосатый», «Хороший день», «Дети нашего двора» и др.) и поэтические познавательные книги («Вчера и сегодня», «Веселое путешествие от</w:t>
      </w:r>
      <w:proofErr w:type="gramStart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 до Я», «Круглый год», «Разноцветная книга», «Как рубанок сделал рубанок»), и героические рассказы о подвигах и труде человека («Паспорт», «Почта», «Рассказ о неизвестном герое», «Ледяной остров».)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В произведениях Маршака отражены и волнующие события жизни нашего народа: «Война с Днепром» (о строительстве Днепрогэса</w:t>
      </w:r>
      <w:proofErr w:type="gramStart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 )</w:t>
      </w:r>
      <w:proofErr w:type="gramEnd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, «Почта военная ( о сражающихся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за Родину), «Быль-небылица» (о дореволюционной жизни). Написал он и юмористические книги: «Человек рассеянный», «Багаж», «Пудель», По мотивам народного творчества созданы им замечательная сказка «Курочка Ряба и десять утят», сказки-пьесы «Теремок», «Кошкин дом», «Двенадцать месяцев» и др.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Он перевел много произведений с английского языка: сонеты Шекспира, стихи Бернса, Байрона. Характерной особенностью его творчества является то, что его стихи с удовольствием читают не только дети, но и взрослые. А это и есть признак настоящего искусства слова!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- Как вы думаете, почему этот серьезный человек писал стихи для самых маленьких?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(Веселый сюжет, хорошая шутка помогают преподнести материал для воспитания лучших качеств человека).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В. Г. Белинский писал: «Пишите, пишите для детей, но только так, чтобы вашу книгу с удовольствием прочел и взрослый». Сам же Маршак считал, что «не надо делать никаких скидок на детскую литературу. Мы не кормим детей худшими продуктами, чем взрослых. Требование простоты и ценности в детской книжке не должно вести к упрощению мыслей и обеднению чувств».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br/>
        <w:t>III. Выразительное чтение произведений С. Я. Маршака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1. Усатый - полосатый.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2. Великан.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3. Сказка о глупом мышонке.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4. Детки в клетке.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5. Круглый год (календарь).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6. Про все на свете (Азбука в стихах и картинках).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br/>
        <w:t>- Какие стихотворения вам больше понравились и почему?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- Какие средства выразительности чаще других использует автор? (эпитеты и сравнения).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IV. Сегодня мы с вами попробуем «посадить» своих «деток в клетки», попытаемся написать стихотворения о </w:t>
      </w:r>
      <w:proofErr w:type="gramStart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зверятах</w:t>
      </w:r>
      <w:proofErr w:type="gramEnd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, которых мы знаем лучше всего, которые нам ближе.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Я предлагаю вам возможные начала стихотворений.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Где ты, серенький мышонок?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(Голосок твой тонок, звонок,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End"/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Сколько можешь ты пищать,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Ребятишкам спать мешать?)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End"/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Я - котенок - шалунишка.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(Где твоя, дружочек, книжка?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End"/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Да сгодится и тетрадка: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Рвать ее листочки сладко...)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End"/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Я - рыжий, задорный, веселый щенок.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(К тебе, милый друг, я лечу со всех ног.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End"/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Я жду тебя преданно у дверей.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Дай косточку мне иль конфетку скорей!)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End"/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Трусливый, серый и косой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(Не хотел дружить с лисой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End"/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 всего один лишь раз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Пробежал он мимо нас.)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End"/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Рыжехвостая</w:t>
      </w:r>
      <w:proofErr w:type="spellEnd"/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 хитрунья -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 Самая большая лгунья.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End"/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Хвостиком махнет - обман,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Что ни слово — все туман).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End"/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Серый глупенький волчонок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(Часто воет он спросонок.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End"/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Лишь посмотрит на луну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927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вое катится ко дну).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End"/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Предложенные начала строчек учитель при домашней подготовке обыгрывает сам, смотрит, с чем легче справиться детям.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Процесс творчества может сопровождаться музыкой </w:t>
      </w:r>
      <w:proofErr w:type="spellStart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Шаинского</w:t>
      </w:r>
      <w:proofErr w:type="spellEnd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270C" w:rsidRPr="0059270C" w:rsidRDefault="0059270C" w:rsidP="0059270C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Примечание</w:t>
      </w:r>
    </w:p>
    <w:p w:rsidR="0059270C" w:rsidRPr="0059270C" w:rsidRDefault="0059270C" w:rsidP="0059270C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 поэтического текста</w:t>
      </w:r>
    </w:p>
    <w:p w:rsidR="0059270C" w:rsidRPr="0059270C" w:rsidRDefault="0059270C" w:rsidP="0059270C">
      <w:pPr>
        <w:numPr>
          <w:ilvl w:val="0"/>
          <w:numId w:val="21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Автор, название, дата написания стихотворения.</w:t>
      </w:r>
    </w:p>
    <w:p w:rsidR="0059270C" w:rsidRPr="0059270C" w:rsidRDefault="0059270C" w:rsidP="0059270C">
      <w:pPr>
        <w:numPr>
          <w:ilvl w:val="0"/>
          <w:numId w:val="21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Реально биографический и фактический комментарий.</w:t>
      </w:r>
    </w:p>
    <w:p w:rsidR="0059270C" w:rsidRPr="0059270C" w:rsidRDefault="0059270C" w:rsidP="0059270C">
      <w:pPr>
        <w:numPr>
          <w:ilvl w:val="0"/>
          <w:numId w:val="21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Жанр (драма, лирика,  </w:t>
      </w:r>
      <w:proofErr w:type="spellStart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лироэпика</w:t>
      </w:r>
      <w:proofErr w:type="spellEnd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,  эпос).</w:t>
      </w:r>
    </w:p>
    <w:p w:rsidR="0059270C" w:rsidRPr="0059270C" w:rsidRDefault="0059270C" w:rsidP="0059270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ДРАМА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 — один из четырех родов литературы. </w:t>
      </w:r>
      <w:proofErr w:type="gramStart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В узком смысле слова — жанр произведения, изображающего конфликт между персонажами, в широком — все произведения без авторской речи.</w:t>
      </w:r>
      <w:proofErr w:type="gramEnd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 Виды (жанры) драматургических произведений: трагедия, драма, комедия, водевиль. 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br/>
        <w:t>    </w:t>
      </w:r>
      <w:r w:rsidRPr="005927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ЛИРИКА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 — один из четырех родов литературы, отображающий жизнь через личные переживания человека, его чувства и мысли. </w:t>
      </w:r>
      <w:proofErr w:type="gramStart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Виды лирики: песня, элегия, ода, дума, послание, мадригал,  стансы,  эклога, эпиграмма, эпитафия.</w:t>
      </w:r>
      <w:proofErr w:type="gramEnd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br/>
        <w:t>    </w:t>
      </w:r>
      <w:r w:rsidRPr="005927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ЛИРОЭПИКА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— один из четырех родов литературы, в произведениях которого художественный мир читатель наблюдает и оценивает со стороны как сюжетное повествование, но одновременно события и персонажи получают определенную эмоциональную оценку повествователя. Баллада — лиро-эпическое стихотворное произведение.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br/>
        <w:t>    </w:t>
      </w:r>
      <w:r w:rsidRPr="005927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ЭПОС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 — один из четырех родов литературы, отражающий жизнь через рассказ о человеке и происходящих с ним событиях. </w:t>
      </w:r>
      <w:proofErr w:type="gramStart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Основные  виды (жанры) эпической литературы:  эпопея, роман,  повесть,  рассказ, новелла,  художественный очерк.</w:t>
      </w:r>
      <w:proofErr w:type="gramEnd"/>
    </w:p>
    <w:p w:rsidR="0059270C" w:rsidRPr="0059270C" w:rsidRDefault="0059270C" w:rsidP="0059270C">
      <w:pPr>
        <w:numPr>
          <w:ilvl w:val="0"/>
          <w:numId w:val="22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Тема (о чём стихотворение).</w:t>
      </w:r>
    </w:p>
    <w:p w:rsidR="0059270C" w:rsidRPr="0059270C" w:rsidRDefault="0059270C" w:rsidP="0059270C">
      <w:pPr>
        <w:numPr>
          <w:ilvl w:val="0"/>
          <w:numId w:val="22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Основная мысль, идея (что хотел автор сказать читателю).</w:t>
      </w:r>
    </w:p>
    <w:p w:rsidR="0059270C" w:rsidRPr="0059270C" w:rsidRDefault="0059270C" w:rsidP="0059270C">
      <w:pPr>
        <w:numPr>
          <w:ilvl w:val="0"/>
          <w:numId w:val="22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Смысл названия (название отражает основную тему и идею стихотворения).</w:t>
      </w:r>
    </w:p>
    <w:p w:rsidR="0059270C" w:rsidRPr="0059270C" w:rsidRDefault="0059270C" w:rsidP="0059270C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270C" w:rsidRPr="0059270C" w:rsidRDefault="0059270C" w:rsidP="0059270C">
      <w:pPr>
        <w:numPr>
          <w:ilvl w:val="0"/>
          <w:numId w:val="22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Основные образы.</w:t>
      </w:r>
    </w:p>
    <w:p w:rsidR="0059270C" w:rsidRPr="0059270C" w:rsidRDefault="0059270C" w:rsidP="0059270C">
      <w:pPr>
        <w:numPr>
          <w:ilvl w:val="0"/>
          <w:numId w:val="22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Использование изобразительно-выразительных средств языка </w:t>
      </w:r>
      <w:proofErr w:type="gramStart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тропы, художественные приёмы, синонимы, омонимы, антонимы).</w:t>
      </w:r>
    </w:p>
    <w:p w:rsidR="0059270C" w:rsidRPr="0059270C" w:rsidRDefault="0059270C" w:rsidP="0059270C">
      <w:pPr>
        <w:numPr>
          <w:ilvl w:val="0"/>
          <w:numId w:val="22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Цветовая гамма.</w:t>
      </w:r>
    </w:p>
    <w:p w:rsidR="0059270C" w:rsidRPr="0059270C" w:rsidRDefault="0059270C" w:rsidP="0059270C">
      <w:pPr>
        <w:numPr>
          <w:ilvl w:val="0"/>
          <w:numId w:val="22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Особенности построения.</w:t>
      </w:r>
    </w:p>
    <w:p w:rsidR="0059270C" w:rsidRPr="0059270C" w:rsidRDefault="0059270C" w:rsidP="0059270C">
      <w:pPr>
        <w:numPr>
          <w:ilvl w:val="0"/>
          <w:numId w:val="22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Стихотворный размер             Ямщик  х</w:t>
      </w:r>
      <w:r w:rsidRPr="005927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дит,              ямб, хорей (</w:t>
      </w:r>
      <w:proofErr w:type="gramStart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двусложные</w:t>
      </w:r>
      <w:proofErr w:type="gramEnd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)                  </w:t>
      </w:r>
    </w:p>
    <w:p w:rsidR="0059270C" w:rsidRPr="0059270C" w:rsidRDefault="0059270C" w:rsidP="0059270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 Ам</w:t>
      </w:r>
      <w:r w:rsidRPr="005927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ба </w:t>
      </w:r>
      <w:proofErr w:type="spellStart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5927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кает</w:t>
      </w:r>
      <w:proofErr w:type="spellEnd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амфибрахий,  дактиль,</w:t>
      </w:r>
    </w:p>
    <w:p w:rsidR="0059270C" w:rsidRPr="0059270C" w:rsidRDefault="0059270C" w:rsidP="0059270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 Ан не вс</w:t>
      </w:r>
      <w:r w:rsidRPr="005927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кая</w:t>
      </w:r>
      <w:proofErr w:type="gramStart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</w:t>
      </w:r>
      <w:proofErr w:type="gramStart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напест  (трёхсложные)</w:t>
      </w:r>
    </w:p>
    <w:p w:rsidR="0059270C" w:rsidRPr="0059270C" w:rsidRDefault="0059270C" w:rsidP="0059270C">
      <w:pPr>
        <w:numPr>
          <w:ilvl w:val="0"/>
          <w:numId w:val="23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Рифма (парная  -  ААББ, перекрёстная – АБАБ, кольцевая или опоясывающая – АБАБ).</w:t>
      </w:r>
    </w:p>
    <w:p w:rsidR="0059270C" w:rsidRPr="0059270C" w:rsidRDefault="0059270C" w:rsidP="00592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 Интонация, смысловые и ритмические паузы.  </w:t>
      </w:r>
    </w:p>
    <w:p w:rsidR="0059270C" w:rsidRPr="0059270C" w:rsidRDefault="0059270C" w:rsidP="0059270C">
      <w:pPr>
        <w:numPr>
          <w:ilvl w:val="0"/>
          <w:numId w:val="24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270C">
        <w:rPr>
          <w:rFonts w:ascii="Times New Roman" w:eastAsia="Times New Roman" w:hAnsi="Times New Roman" w:cs="Times New Roman"/>
          <w:color w:val="000000"/>
          <w:lang w:eastAsia="ru-RU"/>
        </w:rPr>
        <w:t>  Вывод (моя оценка).          </w:t>
      </w:r>
    </w:p>
    <w:p w:rsidR="0059270C" w:rsidRPr="002974B6" w:rsidRDefault="0059270C" w:rsidP="0059270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74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 </w:t>
      </w:r>
    </w:p>
    <w:p w:rsidR="00EC176B" w:rsidRPr="0059270C" w:rsidRDefault="00EC176B">
      <w:pPr>
        <w:rPr>
          <w:rFonts w:ascii="Times New Roman" w:hAnsi="Times New Roman" w:cs="Times New Roman"/>
          <w:sz w:val="24"/>
          <w:szCs w:val="24"/>
        </w:rPr>
      </w:pPr>
    </w:p>
    <w:sectPr w:rsidR="00EC176B" w:rsidRPr="0059270C" w:rsidSect="00D6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D68"/>
    <w:multiLevelType w:val="multilevel"/>
    <w:tmpl w:val="B6FE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00F11"/>
    <w:multiLevelType w:val="multilevel"/>
    <w:tmpl w:val="6494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333F4"/>
    <w:multiLevelType w:val="multilevel"/>
    <w:tmpl w:val="9F44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765FF"/>
    <w:multiLevelType w:val="multilevel"/>
    <w:tmpl w:val="8EAA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D169A4"/>
    <w:multiLevelType w:val="multilevel"/>
    <w:tmpl w:val="1C78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00931"/>
    <w:multiLevelType w:val="multilevel"/>
    <w:tmpl w:val="ACF4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B5BC7"/>
    <w:multiLevelType w:val="multilevel"/>
    <w:tmpl w:val="3EE2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3263CE"/>
    <w:multiLevelType w:val="multilevel"/>
    <w:tmpl w:val="3B38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A650E4"/>
    <w:multiLevelType w:val="multilevel"/>
    <w:tmpl w:val="25F6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B80257"/>
    <w:multiLevelType w:val="multilevel"/>
    <w:tmpl w:val="D16A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AD095B"/>
    <w:multiLevelType w:val="multilevel"/>
    <w:tmpl w:val="DCCA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A9359B"/>
    <w:multiLevelType w:val="multilevel"/>
    <w:tmpl w:val="4EC8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623AD2"/>
    <w:multiLevelType w:val="multilevel"/>
    <w:tmpl w:val="ADA4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0E6619"/>
    <w:multiLevelType w:val="multilevel"/>
    <w:tmpl w:val="44BEB9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2C5211"/>
    <w:multiLevelType w:val="multilevel"/>
    <w:tmpl w:val="3D34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F21016"/>
    <w:multiLevelType w:val="multilevel"/>
    <w:tmpl w:val="B6D2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2A6F53"/>
    <w:multiLevelType w:val="multilevel"/>
    <w:tmpl w:val="2E7A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63434F"/>
    <w:multiLevelType w:val="multilevel"/>
    <w:tmpl w:val="E71E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C4121A"/>
    <w:multiLevelType w:val="multilevel"/>
    <w:tmpl w:val="48D8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F63287"/>
    <w:multiLevelType w:val="multilevel"/>
    <w:tmpl w:val="222A2F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F938FE"/>
    <w:multiLevelType w:val="multilevel"/>
    <w:tmpl w:val="3DE4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6430AC"/>
    <w:multiLevelType w:val="multilevel"/>
    <w:tmpl w:val="CDEA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5A6D86"/>
    <w:multiLevelType w:val="multilevel"/>
    <w:tmpl w:val="F9A83F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F16D0E"/>
    <w:multiLevelType w:val="multilevel"/>
    <w:tmpl w:val="2562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12"/>
  </w:num>
  <w:num w:numId="5">
    <w:abstractNumId w:val="10"/>
  </w:num>
  <w:num w:numId="6">
    <w:abstractNumId w:val="6"/>
  </w:num>
  <w:num w:numId="7">
    <w:abstractNumId w:val="23"/>
  </w:num>
  <w:num w:numId="8">
    <w:abstractNumId w:val="18"/>
  </w:num>
  <w:num w:numId="9">
    <w:abstractNumId w:val="20"/>
  </w:num>
  <w:num w:numId="10">
    <w:abstractNumId w:val="15"/>
  </w:num>
  <w:num w:numId="11">
    <w:abstractNumId w:val="5"/>
  </w:num>
  <w:num w:numId="12">
    <w:abstractNumId w:val="3"/>
  </w:num>
  <w:num w:numId="13">
    <w:abstractNumId w:val="1"/>
  </w:num>
  <w:num w:numId="14">
    <w:abstractNumId w:val="14"/>
  </w:num>
  <w:num w:numId="15">
    <w:abstractNumId w:val="8"/>
  </w:num>
  <w:num w:numId="16">
    <w:abstractNumId w:val="16"/>
  </w:num>
  <w:num w:numId="17">
    <w:abstractNumId w:val="7"/>
  </w:num>
  <w:num w:numId="18">
    <w:abstractNumId w:val="11"/>
  </w:num>
  <w:num w:numId="19">
    <w:abstractNumId w:val="0"/>
  </w:num>
  <w:num w:numId="20">
    <w:abstractNumId w:val="2"/>
  </w:num>
  <w:num w:numId="21">
    <w:abstractNumId w:val="17"/>
  </w:num>
  <w:num w:numId="22">
    <w:abstractNumId w:val="13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88C"/>
    <w:rsid w:val="002D73D7"/>
    <w:rsid w:val="0059270C"/>
    <w:rsid w:val="00822411"/>
    <w:rsid w:val="00835C50"/>
    <w:rsid w:val="00C52594"/>
    <w:rsid w:val="00DA5ACD"/>
    <w:rsid w:val="00E610F9"/>
    <w:rsid w:val="00EC176B"/>
    <w:rsid w:val="00F7327A"/>
    <w:rsid w:val="00F9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4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36980-F07B-46F7-A748-F2F0DD5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3052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 70</dc:creator>
  <cp:lastModifiedBy>User</cp:lastModifiedBy>
  <cp:revision>4</cp:revision>
  <dcterms:created xsi:type="dcterms:W3CDTF">2021-06-07T23:22:00Z</dcterms:created>
  <dcterms:modified xsi:type="dcterms:W3CDTF">2021-06-08T12:17:00Z</dcterms:modified>
</cp:coreProperties>
</file>