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  <w:gridCol w:w="6"/>
      </w:tblGrid>
      <w:tr w:rsidR="00533891" w:rsidRPr="00191CAD" w:rsidTr="00D67406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30BD8" w:rsidRDefault="00B30BD8" w:rsidP="001061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87369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колята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73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BD8" w:rsidRDefault="00B30BD8" w:rsidP="001061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BD8" w:rsidRDefault="00B30BD8" w:rsidP="001061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Пояснительная записка.</w:t>
            </w:r>
          </w:p>
          <w:p w:rsidR="00533891" w:rsidRPr="00184EB4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освоения экологических знаний ребенок осваивает представления о связях в природе и социуме, о многообразии ценностей природы Земли. При этом его знания приобретают качестве системности. Тем самым возрастают возможности </w:t>
            </w:r>
            <w:proofErr w:type="spellStart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операциональной</w:t>
            </w:r>
            <w:proofErr w:type="spellEnd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интеллекта: совершенствуются познавательные умения, наблюдательность и познавательный интерес, способность понимать последствия поступков и осознавать важность соблюдения правил и норм поведения в природе. Все это позволяет детям творчески применять знания и умения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овседневном общении с природой.</w:t>
            </w:r>
          </w:p>
          <w:p w:rsidR="00533891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>Цель кружковой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экологическую воспитанность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дошкольников, основными проявлениями которой служат: доброжелательность к живым существам; эмоциональная отзывчивость на их состояние; интерес к природным объектам; стремление осуществлять с ними позитивное взаимодействие, учитывая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особенности как живых существ.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 знания у детей старш</w:t>
            </w: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дошкольного возраста о разнообразии флоры и фауны Архангельской области.</w:t>
            </w:r>
          </w:p>
          <w:p w:rsidR="00533891" w:rsidRPr="00184EB4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кружковой работы: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природных объектах.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Знакомить с растениями и животными родного края.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Объяснять экологические зависимости.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Воспитывать гуманное отношение ко всему живому.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Учить правильному поведению в природной среде.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животных, обитающих в нашей стране и в других странах.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классификации животного мира.</w:t>
            </w:r>
          </w:p>
          <w:p w:rsidR="00533891" w:rsidRPr="00761E8C" w:rsidRDefault="00533891" w:rsidP="005338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в процессе исследовательской деятельности.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целесообразность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кружковой работы состоит в том, что она поможет в 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основных качеств личности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: активности, самостоятельности, трудолюбия. При разработке кружковой работы опирались на общепедагогические принципы, обусловленные единством учебно-воспитательного процесса: 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-принцип сезонности: построение познавательного содержания программы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природных и климатических условий нашей местности;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-принцип систематичности и последовательности: постановка задач </w:t>
            </w:r>
            <w:proofErr w:type="gramStart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развития детей в логике "от простого к </w:t>
            </w:r>
            <w:proofErr w:type="gramStart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", "от близкого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далекому", "от хорошо известного к малоизвестному";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принцип развивающего характера обучения;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научности: на доступном дошкольникам уровне раскрывается идея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единства и взаимосвязи живого и неживого.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кружковой работы состоит в использовании на каждом занятии метода сотрудничества ребенка с педагогом, накоплению у каждого ребенка эмоционально-положительного отношения к растениям и животным, развитию у дошкольников познавательного интереса к природе.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: занятия, экскурсии, наблюдения, опыты, работа с моделями, беседы, различные виды изобразительной деятельности на экологическую тематику, игры, рассказы воспитателя, чтение художественной литературы, диагностика.</w:t>
            </w:r>
            <w:proofErr w:type="gramEnd"/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left="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Кружковая работа рассчитана на детей подготовительного дошкольного возраста (6 – 7 лет).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left="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кружковой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год.</w:t>
            </w:r>
          </w:p>
          <w:p w:rsidR="00533891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left="357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1E8C">
              <w:rPr>
                <w:rFonts w:ascii="Times New Roman" w:hAnsi="Times New Roman" w:cs="Times New Roman"/>
                <w:sz w:val="24"/>
                <w:szCs w:val="24"/>
              </w:rPr>
              <w:t>Кружковая работа проводится 1 раз в неделю. Длительность – 30 минут.</w:t>
            </w:r>
          </w:p>
          <w:p w:rsidR="00533891" w:rsidRPr="00761E8C" w:rsidRDefault="00533891" w:rsidP="00106107">
            <w:pPr>
              <w:autoSpaceDE w:val="0"/>
              <w:autoSpaceDN w:val="0"/>
              <w:adjustRightInd w:val="0"/>
              <w:spacing w:after="0" w:line="240" w:lineRule="auto"/>
              <w:ind w:left="357" w:firstLine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91" w:rsidRPr="00761E8C" w:rsidRDefault="00533891" w:rsidP="00106107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результат: </w:t>
            </w:r>
          </w:p>
          <w:p w:rsidR="00533891" w:rsidRPr="00761E8C" w:rsidRDefault="00533891" w:rsidP="0053389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Расширятся знания о растительном и животном мире Архангельской области.</w:t>
            </w:r>
          </w:p>
          <w:p w:rsidR="00533891" w:rsidRPr="00761E8C" w:rsidRDefault="00533891" w:rsidP="0053389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Сформируется стремление к исследованию объектов природы.</w:t>
            </w:r>
          </w:p>
          <w:p w:rsidR="00533891" w:rsidRDefault="00533891" w:rsidP="0053389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вести наблюдения за отдельными объектами природы, проводить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33891" w:rsidRPr="00761E8C" w:rsidRDefault="00533891" w:rsidP="00106107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исследования (сравнения) некоторых видов растений.</w:t>
            </w:r>
          </w:p>
          <w:p w:rsidR="00533891" w:rsidRDefault="00533891" w:rsidP="0053389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Повысится уровень любознательности, познавательной активности,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33891" w:rsidRPr="00761E8C" w:rsidRDefault="00533891" w:rsidP="00106107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навыков.</w:t>
            </w:r>
          </w:p>
          <w:p w:rsidR="00533891" w:rsidRDefault="00533891" w:rsidP="0053389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будут бережно относиться к природе, овладеют навыками экологически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33891" w:rsidRPr="00761E8C" w:rsidRDefault="00533891" w:rsidP="00106107">
            <w:pPr>
              <w:shd w:val="clear" w:color="auto" w:fill="FFFFFF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6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поведения в природе.</w:t>
            </w:r>
          </w:p>
          <w:p w:rsidR="00533891" w:rsidRPr="00761E8C" w:rsidRDefault="00533891" w:rsidP="00106107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891" w:rsidRPr="00191CAD" w:rsidRDefault="00533891" w:rsidP="001061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3891" w:rsidRPr="00191CAD" w:rsidRDefault="00533891" w:rsidP="0010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891" w:rsidRPr="00AE2B7B" w:rsidRDefault="00533891" w:rsidP="0053389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План работы кружка </w:t>
      </w:r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Эколята</w:t>
      </w:r>
      <w:proofErr w:type="spellEnd"/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»</w:t>
      </w:r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3891" w:rsidRPr="00AE2B7B" w:rsidRDefault="00C44C35" w:rsidP="0053389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2020-2021</w:t>
      </w:r>
      <w:r w:rsidR="00533891"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</w:t>
      </w:r>
      <w:r w:rsidR="00533891" w:rsidRPr="00AE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33891"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год</w:t>
      </w:r>
    </w:p>
    <w:p w:rsidR="00533891" w:rsidRPr="00AE2B7B" w:rsidRDefault="00533891" w:rsidP="0053389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2B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533891" w:rsidRPr="00AE2B7B" w:rsidTr="00106107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AE2B7B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AE2B7B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AE2B7B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«Зеленая линейка» - торжественное вступл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ение в ряды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дошколят»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Знакомство воспитанников и родителей с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проектом «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дошколята»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Трудовой десант по уборке территории детского сада с участием родителей.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помощи в сборе урожая «Маленькие огородники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33891" w:rsidRPr="00BB560E" w:rsidRDefault="00533891" w:rsidP="00106107">
            <w:pPr>
              <w:shd w:val="clear" w:color="auto" w:fill="FFFFFF"/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BB56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Творческо-исследовательский проект </w:t>
            </w:r>
            <w:r w:rsidRPr="00BB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«Мир природы родного края» </w:t>
            </w:r>
            <w:r w:rsidRPr="00BB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533891" w:rsidRDefault="00533891" w:rsidP="00106107">
            <w:pPr>
              <w:shd w:val="clear" w:color="auto" w:fill="FFFFFF"/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    </w:t>
            </w:r>
            <w:r w:rsidRPr="00BB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цветник</w:t>
            </w:r>
            <w:r w:rsidRPr="00BB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533891" w:rsidRPr="00945CF2" w:rsidRDefault="00533891" w:rsidP="00106107">
            <w:pPr>
              <w:shd w:val="clear" w:color="auto" w:fill="FFFFFF"/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октября - Всемирный день животных. 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альбома «Перелетные птицы нашего края»</w:t>
            </w:r>
          </w:p>
          <w:p w:rsidR="00533891" w:rsidRPr="00945CF2" w:rsidRDefault="00533891" w:rsidP="00106107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игра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 поисках сундука Королевы осени»  </w:t>
            </w:r>
          </w:p>
          <w:p w:rsidR="00533891" w:rsidRPr="00945CF2" w:rsidRDefault="00533891" w:rsidP="00106107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Театрализованная сценка «Природы жалобная книга"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891" w:rsidRDefault="00533891" w:rsidP="00106107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«Посади тюльпан и загадай желание!</w:t>
            </w:r>
          </w:p>
          <w:p w:rsidR="00533891" w:rsidRPr="00945CF2" w:rsidRDefault="00533891" w:rsidP="00106107">
            <w:p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материала в виде альбома «Экологическая азбука» (народные приметы, правила поведения в природе)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ноября «Синичкин день». Проект «Покормим птиц зимой»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акции «Покормите птиц зимой». 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кормушек.</w:t>
            </w:r>
          </w:p>
          <w:p w:rsidR="00533891" w:rsidRDefault="00533891" w:rsidP="00106107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«Вторая жизнь ненужным вещам»</w:t>
            </w:r>
          </w:p>
          <w:p w:rsidR="00533891" w:rsidRPr="00945CF2" w:rsidRDefault="00533891" w:rsidP="00106107">
            <w:pPr>
              <w:shd w:val="clear" w:color="auto" w:fill="FFFFFF"/>
              <w:spacing w:after="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Природоохранная акция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«Зелёная ёлочка – живая иголочка»,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альбома «Зимующие птицы»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«Зимняя сказка».</w:t>
            </w:r>
          </w:p>
          <w:p w:rsidR="00533891" w:rsidRDefault="00533891" w:rsidP="00106107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val="en-US"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val="en-US"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 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-игра «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-дошколята»</w:t>
            </w:r>
          </w:p>
          <w:p w:rsidR="00533891" w:rsidRDefault="00533891" w:rsidP="0010610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Кв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«Экологический патруль»</w:t>
            </w:r>
          </w:p>
          <w:p w:rsidR="00533891" w:rsidRPr="00945CF2" w:rsidRDefault="00533891" w:rsidP="00106107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«Животные Красной книги»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33891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57B0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057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  <w:proofErr w:type="spellStart"/>
            <w:r w:rsidRPr="002057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2057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-игра «Сюрприз Зимушки-зимы»</w:t>
            </w:r>
          </w:p>
          <w:p w:rsidR="00533891" w:rsidRPr="002057B0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удовой десант «Птичья столовая»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Эколого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благотворительная акция «Крышечки доброты»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Выступление перед младшими 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дошкольниками «Как нуж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 беречь природу родного края»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видиоролик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533891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альбома «Правила поведения в природе «Мы – маленькие помощники природы».</w:t>
            </w:r>
          </w:p>
          <w:p w:rsidR="00533891" w:rsidRPr="00761E8C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в подледное царство наших водоемов».</w:t>
            </w:r>
          </w:p>
          <w:p w:rsidR="00533891" w:rsidRDefault="00533891" w:rsidP="00106107">
            <w:pPr>
              <w:shd w:val="clear" w:color="auto" w:fill="FFFFFF"/>
              <w:spacing w:after="0" w:line="294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057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20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Родительское собрание «Как прекрасен этот мир, посмотри…»</w:t>
            </w:r>
          </w:p>
          <w:p w:rsidR="00533891" w:rsidRPr="00761E8C" w:rsidRDefault="00533891" w:rsidP="00106107">
            <w:pPr>
              <w:shd w:val="clear" w:color="auto" w:fill="FFFFFF"/>
              <w:spacing w:after="0" w:line="29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Default="00533891" w:rsidP="00106107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«Красная книга Архангельской    </w:t>
            </w:r>
          </w:p>
          <w:p w:rsidR="00533891" w:rsidRPr="00761E8C" w:rsidRDefault="00533891" w:rsidP="00106107">
            <w:pPr>
              <w:spacing w:after="0" w:line="3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области».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плакатов, рисунков на тему «Сохраним планету нашу»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«Сохраним природу вместе»</w:t>
            </w:r>
          </w:p>
          <w:p w:rsidR="00533891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Всемирный день кошек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 апреля – День Земли. Участие в познавательной экологической программе 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«Земля, она у нас одна! Она для жизни нам дана»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 «Мы за охрану окружающей среды».</w:t>
            </w:r>
          </w:p>
          <w:p w:rsidR="00533891" w:rsidRPr="00945CF2" w:rsidRDefault="00533891" w:rsidP="00106107">
            <w:pPr>
              <w:spacing w:after="0" w:line="302" w:lineRule="atLeast"/>
              <w:ind w:left="720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111111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листовок «Пусть наш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Кего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будет чистым»</w:t>
            </w:r>
          </w:p>
          <w:p w:rsidR="00533891" w:rsidRDefault="00533891" w:rsidP="00106107">
            <w:pPr>
              <w:shd w:val="clear" w:color="auto" w:fill="FFFFFF"/>
              <w:spacing w:after="0" w:line="29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45CF2">
              <w:rPr>
                <w:rFonts w:ascii="Symbol" w:eastAsia="Times New Roman" w:hAnsi="Symbo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КВН</w:t>
            </w:r>
            <w:r w:rsidRPr="0094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 экологии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Эколята</w:t>
            </w:r>
            <w:proofErr w:type="spellEnd"/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дошколята»</w:t>
            </w:r>
          </w:p>
          <w:p w:rsidR="00533891" w:rsidRPr="00945CF2" w:rsidRDefault="00533891" w:rsidP="00106107">
            <w:pPr>
              <w:shd w:val="clear" w:color="auto" w:fill="FFFFFF"/>
              <w:spacing w:after="0" w:line="294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  <w:tr w:rsidR="00533891" w:rsidRPr="00945CF2" w:rsidTr="00106107"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45CF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 «Защитим муравейник» (изготовление и размещение листовок «Не разоряйте муравейник»).</w:t>
            </w:r>
          </w:p>
          <w:p w:rsidR="00533891" w:rsidRPr="00A863EE" w:rsidRDefault="00533891" w:rsidP="00106107">
            <w:pPr>
              <w:spacing w:after="0" w:line="302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 xml:space="preserve">  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«Как зовут тебя деревце»</w:t>
            </w:r>
          </w:p>
          <w:p w:rsidR="00533891" w:rsidRPr="00A863EE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«Зелёная аптека» Архангель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  <w:p w:rsidR="00533891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мир </w:t>
            </w:r>
            <w:proofErr w:type="gramStart"/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33891" w:rsidRPr="00A863EE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деревьев»</w:t>
            </w:r>
          </w:p>
          <w:p w:rsidR="00533891" w:rsidRPr="00A863EE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луг.</w:t>
            </w:r>
          </w:p>
          <w:p w:rsidR="00533891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</w:t>
            </w:r>
            <w:r w:rsidRPr="00945CF2">
              <w:rPr>
                <w:rFonts w:ascii="Symbol" w:eastAsia="Times New Roman" w:hAnsi="Symbol" w:cs="Arial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945CF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 « Вместе</w:t>
            </w:r>
          </w:p>
          <w:p w:rsidR="00533891" w:rsidRPr="00A863EE" w:rsidRDefault="00533891" w:rsidP="0010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Эколятами</w:t>
            </w:r>
            <w:proofErr w:type="spellEnd"/>
            <w:r w:rsidRPr="00A8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целый год»</w:t>
            </w:r>
          </w:p>
          <w:p w:rsidR="00533891" w:rsidRPr="00945CF2" w:rsidRDefault="00533891" w:rsidP="00106107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891" w:rsidRPr="00945CF2" w:rsidRDefault="00533891" w:rsidP="00106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 Кузнецова</w:t>
            </w:r>
            <w:r w:rsidRPr="00945C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воспитатель</w:t>
            </w:r>
          </w:p>
        </w:tc>
      </w:tr>
    </w:tbl>
    <w:p w:rsidR="00533891" w:rsidRPr="00945CF2" w:rsidRDefault="00533891" w:rsidP="0053389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5CF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 </w:t>
      </w: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B30BD8" w:rsidRDefault="00B30BD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 w:type="page"/>
      </w: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761E8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Список детей, посещающих  кружок «</w:t>
      </w:r>
      <w:proofErr w:type="spellStart"/>
      <w:r w:rsidRPr="00761E8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Эколята</w:t>
      </w:r>
      <w:proofErr w:type="spellEnd"/>
      <w:r w:rsidRPr="00761E8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»</w:t>
      </w: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Волкова Екатерина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Гаджиева София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Ганошина</w:t>
      </w:r>
      <w:proofErr w:type="spellEnd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Дурасов</w:t>
      </w:r>
      <w:proofErr w:type="spellEnd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Арсений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Завернина</w:t>
      </w:r>
      <w:proofErr w:type="spellEnd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Леонтьев Тимофей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Михайлов Даниил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Михайлов Матвей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Новоселов Егор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Новоселова Мария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Соснин Сергей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spellStart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Теков</w:t>
      </w:r>
      <w:proofErr w:type="spellEnd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Хозяинов</w:t>
      </w:r>
      <w:proofErr w:type="spellEnd"/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</w:t>
      </w: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Часовенный Никита </w:t>
      </w: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</w:t>
      </w:r>
    </w:p>
    <w:p w:rsidR="00533891" w:rsidRDefault="00533891" w:rsidP="0053389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3891" w:rsidRPr="00761E8C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E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3891" w:rsidRDefault="00533891" w:rsidP="005338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3891" w:rsidRPr="00194851" w:rsidRDefault="00533891" w:rsidP="005338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и техническое оснащение.</w:t>
      </w:r>
    </w:p>
    <w:p w:rsidR="00533891" w:rsidRPr="00194851" w:rsidRDefault="00533891" w:rsidP="005338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91" w:rsidRPr="00194851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Художественные средства:</w:t>
      </w:r>
    </w:p>
    <w:p w:rsidR="00533891" w:rsidRPr="00194851" w:rsidRDefault="00533891" w:rsidP="0053389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артины</w:t>
      </w: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направленности</w:t>
      </w: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3891" w:rsidRPr="00194851" w:rsidRDefault="00533891" w:rsidP="0053389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произведения (тематические).</w:t>
      </w:r>
    </w:p>
    <w:p w:rsidR="00533891" w:rsidRPr="00194851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91" w:rsidRPr="00194851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Наглядные средства:</w:t>
      </w:r>
    </w:p>
    <w:p w:rsidR="00533891" w:rsidRPr="00194851" w:rsidRDefault="00533891" w:rsidP="005338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-дошколята» </w:t>
      </w: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533891" w:rsidRPr="00A863EE" w:rsidRDefault="00533891" w:rsidP="005338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иллюстрационный тематический материал,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презентации.</w:t>
      </w:r>
    </w:p>
    <w:p w:rsidR="00533891" w:rsidRPr="00194851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3891" w:rsidRPr="00194851" w:rsidRDefault="00533891" w:rsidP="005338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Технические средства: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видео-аудио материалы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фотоаппарат</w:t>
      </w:r>
    </w:p>
    <w:p w:rsidR="00533891" w:rsidRDefault="00533891" w:rsidP="00533891">
      <w:pPr>
        <w:shd w:val="clear" w:color="auto" w:fill="FFFFFF"/>
        <w:spacing w:after="0" w:line="240" w:lineRule="auto"/>
      </w:pPr>
    </w:p>
    <w:p w:rsidR="00533891" w:rsidRPr="000A05AD" w:rsidRDefault="00533891" w:rsidP="005338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05AD">
        <w:rPr>
          <w:rFonts w:ascii="Times New Roman" w:hAnsi="Times New Roman" w:cs="Times New Roman"/>
          <w:sz w:val="24"/>
          <w:szCs w:val="24"/>
          <w:u w:val="single"/>
        </w:rPr>
        <w:t xml:space="preserve">Оснащение детской </w:t>
      </w:r>
      <w:proofErr w:type="spellStart"/>
      <w:r w:rsidRPr="000A05AD">
        <w:rPr>
          <w:rFonts w:ascii="Times New Roman" w:hAnsi="Times New Roman" w:cs="Times New Roman"/>
          <w:sz w:val="24"/>
          <w:szCs w:val="24"/>
          <w:u w:val="single"/>
        </w:rPr>
        <w:t>мини</w:t>
      </w:r>
      <w:r>
        <w:rPr>
          <w:rFonts w:ascii="Times New Roman" w:hAnsi="Times New Roman" w:cs="Times New Roman"/>
          <w:sz w:val="24"/>
          <w:szCs w:val="24"/>
          <w:u w:val="single"/>
        </w:rPr>
        <w:t>лаборатории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5AD">
        <w:rPr>
          <w:rFonts w:ascii="Times New Roman" w:hAnsi="Times New Roman" w:cs="Times New Roman"/>
          <w:color w:val="111111"/>
          <w:sz w:val="24"/>
          <w:szCs w:val="24"/>
        </w:rPr>
        <w:t xml:space="preserve">Микроскопы – 3 </w:t>
      </w:r>
      <w:proofErr w:type="spellStart"/>
      <w:proofErr w:type="gramStart"/>
      <w:r w:rsidRPr="000A05AD">
        <w:rPr>
          <w:rFonts w:ascii="Times New Roman" w:hAnsi="Times New Roman" w:cs="Times New Roman"/>
          <w:color w:val="111111"/>
          <w:sz w:val="24"/>
          <w:szCs w:val="24"/>
        </w:rPr>
        <w:t>шт</w:t>
      </w:r>
      <w:proofErr w:type="spellEnd"/>
      <w:proofErr w:type="gramEnd"/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увеличительные стекла – 14</w:t>
      </w:r>
      <w:r w:rsidRPr="000A05AD">
        <w:rPr>
          <w:rFonts w:ascii="Times New Roman" w:hAnsi="Times New Roman" w:cs="Times New Roman"/>
          <w:color w:val="111111"/>
          <w:sz w:val="24"/>
          <w:szCs w:val="24"/>
        </w:rPr>
        <w:t xml:space="preserve"> шт.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5AD">
        <w:rPr>
          <w:rFonts w:ascii="Times New Roman" w:hAnsi="Times New Roman" w:cs="Times New Roman"/>
          <w:color w:val="111111"/>
          <w:sz w:val="24"/>
          <w:szCs w:val="24"/>
        </w:rPr>
        <w:t>чашечные весы</w:t>
      </w: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3891" w:rsidRPr="000A05AD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5AD">
        <w:rPr>
          <w:rFonts w:ascii="Times New Roman" w:hAnsi="Times New Roman" w:cs="Times New Roman"/>
          <w:color w:val="111111"/>
          <w:sz w:val="24"/>
          <w:szCs w:val="24"/>
        </w:rPr>
        <w:t>песочные часы</w:t>
      </w:r>
    </w:p>
    <w:p w:rsidR="00533891" w:rsidRPr="000A05AD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5AD">
        <w:rPr>
          <w:rFonts w:ascii="Times New Roman" w:hAnsi="Times New Roman" w:cs="Times New Roman"/>
          <w:color w:val="111111"/>
          <w:sz w:val="24"/>
          <w:szCs w:val="24"/>
        </w:rPr>
        <w:t>компас</w:t>
      </w:r>
    </w:p>
    <w:p w:rsidR="00533891" w:rsidRPr="000A05AD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5AD">
        <w:rPr>
          <w:rFonts w:ascii="Times New Roman" w:hAnsi="Times New Roman" w:cs="Times New Roman"/>
          <w:color w:val="111111"/>
          <w:sz w:val="24"/>
          <w:szCs w:val="24"/>
        </w:rPr>
        <w:t>магниты</w:t>
      </w:r>
    </w:p>
    <w:p w:rsidR="00533891" w:rsidRPr="000A05AD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природный материал</w:t>
      </w:r>
    </w:p>
    <w:p w:rsidR="00533891" w:rsidRPr="00194851" w:rsidRDefault="00533891" w:rsidP="005338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бросовый материал</w:t>
      </w:r>
    </w:p>
    <w:p w:rsidR="00533891" w:rsidRPr="00D440E6" w:rsidRDefault="00533891" w:rsidP="00533891">
      <w:pPr>
        <w:shd w:val="clear" w:color="auto" w:fill="FFFFFF"/>
        <w:spacing w:after="0"/>
      </w:pPr>
      <w:r w:rsidRPr="0019485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фотоаппарат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05AD">
        <w:rPr>
          <w:color w:val="111111"/>
          <w:u w:val="single"/>
          <w:bdr w:val="none" w:sz="0" w:space="0" w:color="auto" w:frame="1"/>
        </w:rPr>
        <w:lastRenderedPageBreak/>
        <w:t>СПИСОК ЛИТЕРАТУРЫ</w:t>
      </w:r>
      <w:r w:rsidRPr="000A05AD">
        <w:rPr>
          <w:color w:val="111111"/>
        </w:rPr>
        <w:t>: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33891" w:rsidRPr="000A05AD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1. Добро пожаловать в </w:t>
      </w:r>
      <w:r w:rsidRPr="000A05AD">
        <w:rPr>
          <w:rStyle w:val="a4"/>
          <w:color w:val="111111"/>
          <w:bdr w:val="none" w:sz="0" w:space="0" w:color="auto" w:frame="1"/>
        </w:rPr>
        <w:t>экологию</w:t>
      </w:r>
      <w:r w:rsidRPr="000A05AD">
        <w:rPr>
          <w:color w:val="111111"/>
        </w:rPr>
        <w:t xml:space="preserve">. </w:t>
      </w:r>
      <w:proofErr w:type="spellStart"/>
      <w:r w:rsidRPr="000A05AD">
        <w:rPr>
          <w:color w:val="111111"/>
        </w:rPr>
        <w:t>Воронкевич</w:t>
      </w:r>
      <w:proofErr w:type="spellEnd"/>
      <w:r w:rsidRPr="000A05AD">
        <w:rPr>
          <w:color w:val="111111"/>
        </w:rPr>
        <w:t xml:space="preserve"> О. А.</w:t>
      </w:r>
    </w:p>
    <w:p w:rsidR="00533891" w:rsidRPr="000A05AD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2. </w:t>
      </w:r>
      <w:r w:rsidRPr="000A05AD">
        <w:rPr>
          <w:rStyle w:val="a4"/>
          <w:color w:val="111111"/>
          <w:bdr w:val="none" w:sz="0" w:space="0" w:color="auto" w:frame="1"/>
        </w:rPr>
        <w:t>Экологические</w:t>
      </w:r>
      <w:r w:rsidRPr="000A05AD">
        <w:rPr>
          <w:color w:val="111111"/>
        </w:rPr>
        <w:t> занятия с детьми 6-7 лет. Бондаренко Т. М.</w:t>
      </w:r>
    </w:p>
    <w:p w:rsidR="00533891" w:rsidRPr="000A05AD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3. Сценарии занятий по </w:t>
      </w:r>
      <w:r w:rsidRPr="000A05AD">
        <w:rPr>
          <w:rStyle w:val="a4"/>
          <w:color w:val="111111"/>
          <w:bdr w:val="none" w:sz="0" w:space="0" w:color="auto" w:frame="1"/>
        </w:rPr>
        <w:t>экологическому</w:t>
      </w:r>
      <w:r w:rsidRPr="000A05AD">
        <w:rPr>
          <w:color w:val="111111"/>
        </w:rPr>
        <w:t xml:space="preserve"> воспитанию дошкольников. </w:t>
      </w:r>
      <w:proofErr w:type="spellStart"/>
      <w:r w:rsidRPr="000A05AD">
        <w:rPr>
          <w:color w:val="111111"/>
        </w:rPr>
        <w:t>Горькова</w:t>
      </w:r>
      <w:proofErr w:type="spellEnd"/>
      <w:r w:rsidRPr="000A05AD">
        <w:rPr>
          <w:color w:val="111111"/>
        </w:rPr>
        <w:t xml:space="preserve"> Л. Г.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4. </w:t>
      </w:r>
      <w:r w:rsidRPr="000A05AD">
        <w:rPr>
          <w:rStyle w:val="a4"/>
          <w:color w:val="111111"/>
          <w:bdr w:val="none" w:sz="0" w:space="0" w:color="auto" w:frame="1"/>
        </w:rPr>
        <w:t>Экологическое</w:t>
      </w:r>
      <w:r w:rsidRPr="000A05AD">
        <w:rPr>
          <w:color w:val="111111"/>
        </w:rPr>
        <w:t xml:space="preserve"> развитие детей дошкольного и младшего школьного возраста. </w:t>
      </w:r>
      <w:r>
        <w:rPr>
          <w:color w:val="111111"/>
        </w:rPr>
        <w:t xml:space="preserve">  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</w:t>
      </w:r>
      <w:proofErr w:type="spellStart"/>
      <w:r w:rsidRPr="000A05AD">
        <w:rPr>
          <w:color w:val="111111"/>
        </w:rPr>
        <w:t>Маханева</w:t>
      </w:r>
      <w:proofErr w:type="spellEnd"/>
      <w:r w:rsidRPr="000A05AD">
        <w:rPr>
          <w:color w:val="111111"/>
        </w:rPr>
        <w:t xml:space="preserve"> М. Д.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 xml:space="preserve">5. Экспериментальная деятельность детей среднего и старшего </w:t>
      </w:r>
      <w:proofErr w:type="spellStart"/>
      <w:r w:rsidRPr="000A05AD">
        <w:rPr>
          <w:color w:val="111111"/>
        </w:rPr>
        <w:t>дошк</w:t>
      </w:r>
      <w:proofErr w:type="spellEnd"/>
      <w:r w:rsidRPr="000A05AD">
        <w:rPr>
          <w:color w:val="111111"/>
        </w:rPr>
        <w:t xml:space="preserve"> – </w:t>
      </w:r>
      <w:proofErr w:type="spellStart"/>
      <w:r w:rsidRPr="000A05AD">
        <w:rPr>
          <w:color w:val="111111"/>
        </w:rPr>
        <w:t>го</w:t>
      </w:r>
      <w:proofErr w:type="spellEnd"/>
      <w:r w:rsidRPr="000A05AD">
        <w:rPr>
          <w:color w:val="111111"/>
        </w:rPr>
        <w:t xml:space="preserve"> возраста. 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</w:t>
      </w:r>
      <w:proofErr w:type="spellStart"/>
      <w:r w:rsidRPr="000A05AD">
        <w:rPr>
          <w:color w:val="111111"/>
        </w:rPr>
        <w:t>Тугушева</w:t>
      </w:r>
      <w:proofErr w:type="spellEnd"/>
      <w:r w:rsidRPr="000A05AD">
        <w:rPr>
          <w:color w:val="111111"/>
        </w:rPr>
        <w:t xml:space="preserve"> Г. П.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 xml:space="preserve">6. Конспекты занятий по формированию у </w:t>
      </w:r>
      <w:proofErr w:type="spellStart"/>
      <w:r w:rsidRPr="000A05AD">
        <w:rPr>
          <w:color w:val="111111"/>
        </w:rPr>
        <w:t>дошк-ов</w:t>
      </w:r>
      <w:proofErr w:type="spellEnd"/>
      <w:r w:rsidRPr="000A05AD">
        <w:rPr>
          <w:color w:val="111111"/>
        </w:rPr>
        <w:t xml:space="preserve"> естественнонаучных представлений. </w:t>
      </w:r>
      <w:r>
        <w:rPr>
          <w:color w:val="111111"/>
        </w:rPr>
        <w:t xml:space="preserve"> 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</w:t>
      </w:r>
      <w:proofErr w:type="spellStart"/>
      <w:r w:rsidRPr="000A05AD">
        <w:rPr>
          <w:color w:val="111111"/>
        </w:rPr>
        <w:t>Нищева</w:t>
      </w:r>
      <w:proofErr w:type="spellEnd"/>
      <w:r w:rsidRPr="000A05AD">
        <w:rPr>
          <w:color w:val="111111"/>
        </w:rPr>
        <w:t xml:space="preserve"> Н. В.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 xml:space="preserve">7. Из чего сделаны предметы. </w:t>
      </w:r>
      <w:proofErr w:type="spellStart"/>
      <w:r w:rsidRPr="000A05AD">
        <w:rPr>
          <w:color w:val="111111"/>
        </w:rPr>
        <w:t>Дыбина</w:t>
      </w:r>
      <w:proofErr w:type="spellEnd"/>
      <w:r w:rsidRPr="000A05AD">
        <w:rPr>
          <w:color w:val="111111"/>
        </w:rPr>
        <w:t xml:space="preserve"> О. В.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 xml:space="preserve">8. </w:t>
      </w:r>
      <w:r>
        <w:rPr>
          <w:color w:val="111111"/>
        </w:rPr>
        <w:t xml:space="preserve"> </w:t>
      </w:r>
      <w:r w:rsidRPr="000A05AD">
        <w:rPr>
          <w:color w:val="111111"/>
        </w:rPr>
        <w:t>Методика организации </w:t>
      </w:r>
      <w:r w:rsidRPr="000A05AD">
        <w:rPr>
          <w:rStyle w:val="a4"/>
          <w:color w:val="111111"/>
          <w:bdr w:val="none" w:sz="0" w:space="0" w:color="auto" w:frame="1"/>
        </w:rPr>
        <w:t>экологических</w:t>
      </w:r>
      <w:r w:rsidRPr="000A05AD">
        <w:rPr>
          <w:color w:val="111111"/>
        </w:rPr>
        <w:t> наблюдений и экспериментов в д/</w:t>
      </w:r>
      <w:proofErr w:type="gramStart"/>
      <w:r w:rsidRPr="000A05AD">
        <w:rPr>
          <w:color w:val="111111"/>
        </w:rPr>
        <w:t>с</w:t>
      </w:r>
      <w:proofErr w:type="gramEnd"/>
      <w:r w:rsidRPr="000A05AD">
        <w:rPr>
          <w:color w:val="111111"/>
        </w:rPr>
        <w:t xml:space="preserve">. </w:t>
      </w:r>
      <w:r>
        <w:rPr>
          <w:color w:val="111111"/>
        </w:rPr>
        <w:t xml:space="preserve">                      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Pr="000A05AD">
        <w:rPr>
          <w:color w:val="111111"/>
        </w:rPr>
        <w:t>Иванова А. И.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 xml:space="preserve">9. </w:t>
      </w:r>
      <w:r>
        <w:rPr>
          <w:color w:val="111111"/>
        </w:rPr>
        <w:t xml:space="preserve"> </w:t>
      </w:r>
      <w:r w:rsidRPr="000A05AD">
        <w:rPr>
          <w:color w:val="111111"/>
        </w:rPr>
        <w:t>Детское экспериментирование. Куликовская И. Э.</w:t>
      </w:r>
    </w:p>
    <w:p w:rsidR="00533891" w:rsidRPr="000A05AD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10. Стихи о временах года и игры. Громова О. Е.</w:t>
      </w:r>
    </w:p>
    <w:p w:rsidR="00533891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11. Журнал </w:t>
      </w:r>
      <w:r w:rsidRPr="000A05AD">
        <w:rPr>
          <w:i/>
          <w:iCs/>
          <w:color w:val="111111"/>
          <w:bdr w:val="none" w:sz="0" w:space="0" w:color="auto" w:frame="1"/>
        </w:rPr>
        <w:t>«Дошкольное воспитание»</w:t>
      </w:r>
    </w:p>
    <w:p w:rsidR="00533891" w:rsidRPr="000A05AD" w:rsidRDefault="00533891" w:rsidP="0053389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A05AD">
        <w:rPr>
          <w:color w:val="111111"/>
        </w:rPr>
        <w:t>12. Статьи из интернета.</w:t>
      </w: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91" w:rsidRDefault="00533891" w:rsidP="00533891"/>
    <w:p w:rsidR="00EC176B" w:rsidRDefault="00EC176B"/>
    <w:sectPr w:rsidR="00EC176B" w:rsidSect="0060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547"/>
    <w:multiLevelType w:val="multilevel"/>
    <w:tmpl w:val="906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64621"/>
    <w:multiLevelType w:val="multilevel"/>
    <w:tmpl w:val="4A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0359"/>
    <w:multiLevelType w:val="multilevel"/>
    <w:tmpl w:val="528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818FC"/>
    <w:multiLevelType w:val="hybridMultilevel"/>
    <w:tmpl w:val="BA46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C7126"/>
    <w:multiLevelType w:val="multilevel"/>
    <w:tmpl w:val="F90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891"/>
    <w:rsid w:val="00533891"/>
    <w:rsid w:val="00791C7C"/>
    <w:rsid w:val="00812415"/>
    <w:rsid w:val="00A04A82"/>
    <w:rsid w:val="00AE2B7B"/>
    <w:rsid w:val="00B30BD8"/>
    <w:rsid w:val="00C44C35"/>
    <w:rsid w:val="00D67406"/>
    <w:rsid w:val="00E610F9"/>
    <w:rsid w:val="00E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8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70</dc:creator>
  <cp:lastModifiedBy>User</cp:lastModifiedBy>
  <cp:revision>5</cp:revision>
  <cp:lastPrinted>2021-06-08T12:34:00Z</cp:lastPrinted>
  <dcterms:created xsi:type="dcterms:W3CDTF">2021-06-07T22:06:00Z</dcterms:created>
  <dcterms:modified xsi:type="dcterms:W3CDTF">2021-06-08T12:37:00Z</dcterms:modified>
</cp:coreProperties>
</file>